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453FB7" w14:textId="77777777" w:rsidR="00F5332B" w:rsidRPr="005D55B0" w:rsidRDefault="00F5332B" w:rsidP="00F5332B">
      <w:pPr>
        <w:pStyle w:val="BodyText"/>
        <w:jc w:val="center"/>
        <w:rPr>
          <w:sz w:val="40"/>
        </w:rPr>
      </w:pPr>
      <w:bookmarkStart w:id="0" w:name="_Toc17790424"/>
      <w:bookmarkStart w:id="1" w:name="_Toc18393620"/>
      <w:bookmarkStart w:id="2" w:name="_Toc18393785"/>
      <w:bookmarkStart w:id="3" w:name="_Toc36715279"/>
      <w:bookmarkStart w:id="4" w:name="_Toc43190791"/>
      <w:bookmarkStart w:id="5" w:name="_Toc57732900"/>
    </w:p>
    <w:p w14:paraId="649D6B4E" w14:textId="77777777" w:rsidR="00F5332B" w:rsidRPr="005D55B0" w:rsidRDefault="00F5332B" w:rsidP="00F5332B">
      <w:pPr>
        <w:pStyle w:val="BodyText"/>
        <w:jc w:val="center"/>
        <w:rPr>
          <w:sz w:val="40"/>
        </w:rPr>
      </w:pPr>
    </w:p>
    <w:p w14:paraId="28E2DD8A" w14:textId="77777777" w:rsidR="00F5332B" w:rsidRPr="005D55B0" w:rsidRDefault="00F5332B" w:rsidP="00F5332B">
      <w:pPr>
        <w:pStyle w:val="BodyText"/>
        <w:jc w:val="center"/>
        <w:rPr>
          <w:sz w:val="40"/>
        </w:rPr>
      </w:pPr>
    </w:p>
    <w:p w14:paraId="0ED46A7B" w14:textId="77777777" w:rsidR="00784048" w:rsidRPr="005D55B0" w:rsidRDefault="00784048" w:rsidP="00E160D0">
      <w:pPr>
        <w:jc w:val="center"/>
        <w:rPr>
          <w:rFonts w:ascii="Times New Roman" w:hAnsi="Times New Roman" w:cs="Times New Roman"/>
          <w:b/>
          <w:sz w:val="32"/>
          <w:szCs w:val="32"/>
        </w:rPr>
      </w:pPr>
      <w:r w:rsidRPr="005D55B0">
        <w:rPr>
          <w:rFonts w:ascii="Times New Roman" w:eastAsia="Times New Roman" w:hAnsi="Times New Roman" w:cs="Times New Roman"/>
          <w:b/>
          <w:sz w:val="32"/>
          <w:szCs w:val="32"/>
        </w:rPr>
        <w:t>Attachment L-7</w:t>
      </w:r>
      <w:bookmarkEnd w:id="0"/>
      <w:bookmarkEnd w:id="1"/>
      <w:bookmarkEnd w:id="2"/>
      <w:bookmarkEnd w:id="3"/>
      <w:bookmarkEnd w:id="4"/>
      <w:bookmarkEnd w:id="5"/>
    </w:p>
    <w:p w14:paraId="0605B672" w14:textId="4E2FF44C" w:rsidR="00784048" w:rsidRPr="005D55B0" w:rsidRDefault="00784048" w:rsidP="00E160D0">
      <w:pPr>
        <w:jc w:val="center"/>
        <w:rPr>
          <w:rFonts w:ascii="Times New Roman" w:hAnsi="Times New Roman" w:cs="Times New Roman"/>
          <w:b/>
          <w:sz w:val="32"/>
          <w:szCs w:val="32"/>
        </w:rPr>
      </w:pPr>
      <w:bookmarkStart w:id="6" w:name="_Toc17790425"/>
      <w:bookmarkStart w:id="7" w:name="_Toc18393621"/>
      <w:bookmarkStart w:id="8" w:name="_Toc18393786"/>
      <w:bookmarkStart w:id="9" w:name="_Toc36715280"/>
      <w:bookmarkStart w:id="10" w:name="_Toc43190792"/>
      <w:bookmarkStart w:id="11" w:name="_Toc57732901"/>
      <w:r w:rsidRPr="005D55B0">
        <w:rPr>
          <w:rFonts w:ascii="Times New Roman" w:eastAsia="Times New Roman" w:hAnsi="Times New Roman" w:cs="Times New Roman"/>
          <w:b/>
          <w:sz w:val="32"/>
          <w:szCs w:val="32"/>
        </w:rPr>
        <w:t xml:space="preserve">Task Order 1 – </w:t>
      </w:r>
      <w:r w:rsidR="00776640" w:rsidRPr="005D55B0">
        <w:rPr>
          <w:rFonts w:ascii="Times New Roman" w:eastAsia="Times New Roman" w:hAnsi="Times New Roman" w:cs="Times New Roman"/>
          <w:b/>
          <w:sz w:val="32"/>
          <w:szCs w:val="32"/>
        </w:rPr>
        <w:t xml:space="preserve">Contract </w:t>
      </w:r>
      <w:r w:rsidRPr="005D55B0">
        <w:rPr>
          <w:rFonts w:ascii="Times New Roman" w:eastAsia="Times New Roman" w:hAnsi="Times New Roman" w:cs="Times New Roman"/>
          <w:b/>
          <w:sz w:val="32"/>
          <w:szCs w:val="32"/>
        </w:rPr>
        <w:t>Transition</w:t>
      </w:r>
      <w:bookmarkEnd w:id="6"/>
      <w:bookmarkEnd w:id="7"/>
      <w:bookmarkEnd w:id="8"/>
      <w:r w:rsidRPr="005D55B0">
        <w:rPr>
          <w:rFonts w:ascii="Times New Roman" w:eastAsia="Times New Roman" w:hAnsi="Times New Roman" w:cs="Times New Roman"/>
          <w:b/>
          <w:sz w:val="32"/>
          <w:szCs w:val="32"/>
        </w:rPr>
        <w:t xml:space="preserve"> (RTP)</w:t>
      </w:r>
      <w:bookmarkEnd w:id="9"/>
      <w:bookmarkEnd w:id="10"/>
      <w:bookmarkEnd w:id="11"/>
    </w:p>
    <w:p w14:paraId="2434EB03" w14:textId="77777777" w:rsidR="00784048" w:rsidRPr="005D55B0" w:rsidRDefault="00784048" w:rsidP="00784048">
      <w:pPr>
        <w:spacing w:line="276" w:lineRule="auto"/>
        <w:rPr>
          <w:rFonts w:ascii="Times New Roman" w:hAnsi="Times New Roman" w:cs="Times New Roman"/>
        </w:rPr>
      </w:pPr>
    </w:p>
    <w:p w14:paraId="478B48C5" w14:textId="1B3B3D6F" w:rsidR="00A3784F" w:rsidRPr="005D55B0" w:rsidRDefault="00784048" w:rsidP="007E4CF8">
      <w:pPr>
        <w:spacing w:after="200" w:line="276" w:lineRule="auto"/>
        <w:rPr>
          <w:rFonts w:ascii="Times New Roman" w:hAnsi="Times New Roman" w:cs="Times New Roman"/>
        </w:rPr>
      </w:pPr>
      <w:r w:rsidRPr="005D55B0">
        <w:rPr>
          <w:rFonts w:ascii="Times New Roman" w:hAnsi="Times New Roman" w:cs="Times New Roman"/>
          <w:sz w:val="24"/>
          <w:szCs w:val="24"/>
        </w:rPr>
        <w:t xml:space="preserve">In accordance with the Master Indefinite Delivery/Indefinite Quantity (IDIQ) Contract Section H clause, </w:t>
      </w:r>
      <w:r w:rsidRPr="005D55B0">
        <w:rPr>
          <w:rFonts w:ascii="Times New Roman" w:hAnsi="Times New Roman" w:cs="Times New Roman"/>
          <w:i/>
          <w:iCs/>
          <w:sz w:val="24"/>
          <w:szCs w:val="24"/>
        </w:rPr>
        <w:t>Task Ordering Procedure</w:t>
      </w:r>
      <w:r w:rsidRPr="005D55B0">
        <w:rPr>
          <w:rFonts w:ascii="Times New Roman" w:hAnsi="Times New Roman" w:cs="Times New Roman"/>
          <w:sz w:val="24"/>
          <w:szCs w:val="24"/>
        </w:rPr>
        <w:t xml:space="preserve">, paragraph (c), the following constitutes the Request for Task Order Proposal (RTP) for the </w:t>
      </w:r>
      <w:r w:rsidR="004C6F99" w:rsidRPr="004C6F99">
        <w:rPr>
          <w:rFonts w:ascii="Times New Roman" w:hAnsi="Times New Roman" w:cs="Times New Roman"/>
          <w:sz w:val="24"/>
          <w:szCs w:val="24"/>
        </w:rPr>
        <w:t>Task Order 1 - Contract Transition</w:t>
      </w:r>
      <w:r w:rsidRPr="005D55B0">
        <w:rPr>
          <w:rFonts w:ascii="Times New Roman" w:hAnsi="Times New Roman" w:cs="Times New Roman"/>
          <w:sz w:val="24"/>
          <w:szCs w:val="24"/>
        </w:rPr>
        <w:t xml:space="preserve">. The requirements for the </w:t>
      </w:r>
      <w:r w:rsidRPr="003235FF">
        <w:rPr>
          <w:rFonts w:ascii="Times New Roman" w:hAnsi="Times New Roman" w:cs="Times New Roman"/>
          <w:sz w:val="24"/>
          <w:szCs w:val="24"/>
        </w:rPr>
        <w:t xml:space="preserve">Contractor’s Task Order proposal are set forth in Section L of this Solicitation No. </w:t>
      </w:r>
      <w:r w:rsidR="00913A72" w:rsidRPr="00913A72">
        <w:rPr>
          <w:rFonts w:ascii="Times New Roman" w:hAnsi="Times New Roman" w:cs="Times New Roman"/>
          <w:sz w:val="24"/>
          <w:szCs w:val="24"/>
        </w:rPr>
        <w:t>89303324REM000122</w:t>
      </w:r>
      <w:r w:rsidRPr="003235FF">
        <w:rPr>
          <w:rFonts w:ascii="Times New Roman" w:hAnsi="Times New Roman" w:cs="Times New Roman"/>
          <w:sz w:val="24"/>
          <w:szCs w:val="24"/>
        </w:rPr>
        <w:t>.</w:t>
      </w:r>
    </w:p>
    <w:p w14:paraId="45737F9D" w14:textId="77777777" w:rsidR="00A3784F" w:rsidRPr="005D55B0" w:rsidRDefault="00A3784F" w:rsidP="00A3784F">
      <w:pPr>
        <w:spacing w:after="200" w:line="276" w:lineRule="auto"/>
        <w:rPr>
          <w:rFonts w:ascii="Times New Roman" w:hAnsi="Times New Roman" w:cs="Times New Roman"/>
          <w:b/>
          <w:sz w:val="32"/>
        </w:rPr>
      </w:pPr>
      <w:r w:rsidRPr="005D55B0">
        <w:rPr>
          <w:rFonts w:ascii="Times New Roman" w:hAnsi="Times New Roman" w:cs="Times New Roman"/>
        </w:rPr>
        <w:br w:type="page"/>
      </w:r>
    </w:p>
    <w:p w14:paraId="1F120EE9" w14:textId="4776B0F2" w:rsidR="004C660D" w:rsidRPr="005D55B0" w:rsidRDefault="004C660D" w:rsidP="007E4CF8">
      <w:pPr>
        <w:pStyle w:val="1Body"/>
        <w:ind w:left="0" w:firstLine="0"/>
        <w:jc w:val="center"/>
        <w:rPr>
          <w:bCs/>
          <w:szCs w:val="32"/>
        </w:rPr>
      </w:pPr>
      <w:bookmarkStart w:id="12" w:name="_Toc75942483"/>
      <w:r w:rsidRPr="005D55B0">
        <w:rPr>
          <w:b/>
          <w:bCs/>
          <w:sz w:val="32"/>
          <w:szCs w:val="32"/>
        </w:rPr>
        <w:lastRenderedPageBreak/>
        <w:t>Contents</w:t>
      </w:r>
      <w:bookmarkEnd w:id="12"/>
    </w:p>
    <w:sdt>
      <w:sdtPr>
        <w:rPr>
          <w:rFonts w:ascii="Times New Roman" w:eastAsiaTheme="minorHAnsi" w:hAnsi="Times New Roman" w:cs="Times New Roman"/>
          <w:color w:val="auto"/>
          <w:sz w:val="22"/>
          <w:szCs w:val="22"/>
        </w:rPr>
        <w:id w:val="-785656199"/>
        <w:docPartObj>
          <w:docPartGallery w:val="Table of Contents"/>
          <w:docPartUnique/>
        </w:docPartObj>
      </w:sdtPr>
      <w:sdtEndPr>
        <w:rPr>
          <w:b/>
          <w:bCs/>
          <w:noProof/>
        </w:rPr>
      </w:sdtEndPr>
      <w:sdtContent>
        <w:p w14:paraId="4F8546FD" w14:textId="5D234519" w:rsidR="00C7696C" w:rsidRPr="005D55B0" w:rsidRDefault="00C7696C">
          <w:pPr>
            <w:pStyle w:val="TOCHeading"/>
            <w:rPr>
              <w:rFonts w:ascii="Times New Roman" w:hAnsi="Times New Roman" w:cs="Times New Roman"/>
            </w:rPr>
          </w:pPr>
        </w:p>
        <w:p w14:paraId="5D981602" w14:textId="1970B04F" w:rsidR="0032024B" w:rsidRPr="0032024B" w:rsidRDefault="00C7696C">
          <w:pPr>
            <w:pStyle w:val="TOC1"/>
            <w:tabs>
              <w:tab w:val="right" w:leader="dot" w:pos="9350"/>
            </w:tabs>
            <w:rPr>
              <w:rFonts w:ascii="Times New Roman" w:eastAsiaTheme="minorEastAsia" w:hAnsi="Times New Roman"/>
              <w:b w:val="0"/>
              <w:bCs w:val="0"/>
              <w:caps w:val="0"/>
              <w:noProof/>
            </w:rPr>
          </w:pPr>
          <w:r w:rsidRPr="0032024B">
            <w:rPr>
              <w:rFonts w:ascii="Times New Roman" w:hAnsi="Times New Roman"/>
            </w:rPr>
            <w:fldChar w:fldCharType="begin"/>
          </w:r>
          <w:r w:rsidRPr="0032024B">
            <w:rPr>
              <w:rFonts w:ascii="Times New Roman" w:hAnsi="Times New Roman"/>
            </w:rPr>
            <w:instrText xml:space="preserve"> TOC \o "1-3" \h \z \u </w:instrText>
          </w:r>
          <w:r w:rsidRPr="0032024B">
            <w:rPr>
              <w:rFonts w:ascii="Times New Roman" w:hAnsi="Times New Roman"/>
            </w:rPr>
            <w:fldChar w:fldCharType="separate"/>
          </w:r>
          <w:hyperlink w:anchor="_Toc100928816" w:history="1">
            <w:r w:rsidR="0032024B" w:rsidRPr="0032024B">
              <w:rPr>
                <w:rStyle w:val="Hyperlink"/>
                <w:rFonts w:ascii="Times New Roman" w:hAnsi="Times New Roman"/>
                <w:noProof/>
              </w:rPr>
              <w:t>Section B - Supplies or Services and Prices/Costs</w:t>
            </w:r>
            <w:r w:rsidR="0032024B" w:rsidRPr="0032024B">
              <w:rPr>
                <w:rFonts w:ascii="Times New Roman" w:hAnsi="Times New Roman"/>
                <w:noProof/>
                <w:webHidden/>
              </w:rPr>
              <w:tab/>
            </w:r>
            <w:r w:rsidR="0032024B" w:rsidRPr="0032024B">
              <w:rPr>
                <w:rFonts w:ascii="Times New Roman" w:hAnsi="Times New Roman"/>
                <w:noProof/>
                <w:webHidden/>
              </w:rPr>
              <w:fldChar w:fldCharType="begin"/>
            </w:r>
            <w:r w:rsidR="0032024B" w:rsidRPr="0032024B">
              <w:rPr>
                <w:rFonts w:ascii="Times New Roman" w:hAnsi="Times New Roman"/>
                <w:noProof/>
                <w:webHidden/>
              </w:rPr>
              <w:instrText xml:space="preserve"> PAGEREF _Toc100928816 \h </w:instrText>
            </w:r>
            <w:r w:rsidR="0032024B" w:rsidRPr="0032024B">
              <w:rPr>
                <w:rFonts w:ascii="Times New Roman" w:hAnsi="Times New Roman"/>
                <w:noProof/>
                <w:webHidden/>
              </w:rPr>
            </w:r>
            <w:r w:rsidR="0032024B" w:rsidRPr="0032024B">
              <w:rPr>
                <w:rFonts w:ascii="Times New Roman" w:hAnsi="Times New Roman"/>
                <w:noProof/>
                <w:webHidden/>
              </w:rPr>
              <w:fldChar w:fldCharType="separate"/>
            </w:r>
            <w:r w:rsidR="00CF02D8">
              <w:rPr>
                <w:rFonts w:ascii="Times New Roman" w:hAnsi="Times New Roman"/>
                <w:noProof/>
                <w:webHidden/>
              </w:rPr>
              <w:t>1</w:t>
            </w:r>
            <w:r w:rsidR="0032024B" w:rsidRPr="0032024B">
              <w:rPr>
                <w:rFonts w:ascii="Times New Roman" w:hAnsi="Times New Roman"/>
                <w:noProof/>
                <w:webHidden/>
              </w:rPr>
              <w:fldChar w:fldCharType="end"/>
            </w:r>
          </w:hyperlink>
        </w:p>
        <w:p w14:paraId="2E912AF0" w14:textId="6A3959FB" w:rsidR="0032024B" w:rsidRPr="0032024B" w:rsidRDefault="00E45A58">
          <w:pPr>
            <w:pStyle w:val="TOC1"/>
            <w:tabs>
              <w:tab w:val="right" w:leader="dot" w:pos="9350"/>
            </w:tabs>
            <w:rPr>
              <w:rFonts w:ascii="Times New Roman" w:eastAsiaTheme="minorEastAsia" w:hAnsi="Times New Roman"/>
              <w:b w:val="0"/>
              <w:bCs w:val="0"/>
              <w:caps w:val="0"/>
              <w:noProof/>
            </w:rPr>
          </w:pPr>
          <w:hyperlink w:anchor="_Toc100928817" w:history="1">
            <w:r w:rsidR="0032024B" w:rsidRPr="0032024B">
              <w:rPr>
                <w:rStyle w:val="Hyperlink"/>
                <w:rFonts w:ascii="Times New Roman" w:hAnsi="Times New Roman"/>
                <w:noProof/>
              </w:rPr>
              <w:t>Section C - Performance Work Statement</w:t>
            </w:r>
            <w:r w:rsidR="0032024B" w:rsidRPr="0032024B">
              <w:rPr>
                <w:rFonts w:ascii="Times New Roman" w:hAnsi="Times New Roman"/>
                <w:noProof/>
                <w:webHidden/>
              </w:rPr>
              <w:tab/>
            </w:r>
            <w:r w:rsidR="0032024B" w:rsidRPr="0032024B">
              <w:rPr>
                <w:rFonts w:ascii="Times New Roman" w:hAnsi="Times New Roman"/>
                <w:noProof/>
                <w:webHidden/>
              </w:rPr>
              <w:fldChar w:fldCharType="begin"/>
            </w:r>
            <w:r w:rsidR="0032024B" w:rsidRPr="0032024B">
              <w:rPr>
                <w:rFonts w:ascii="Times New Roman" w:hAnsi="Times New Roman"/>
                <w:noProof/>
                <w:webHidden/>
              </w:rPr>
              <w:instrText xml:space="preserve"> PAGEREF _Toc100928817 \h </w:instrText>
            </w:r>
            <w:r w:rsidR="0032024B" w:rsidRPr="0032024B">
              <w:rPr>
                <w:rFonts w:ascii="Times New Roman" w:hAnsi="Times New Roman"/>
                <w:noProof/>
                <w:webHidden/>
              </w:rPr>
            </w:r>
            <w:r w:rsidR="0032024B" w:rsidRPr="0032024B">
              <w:rPr>
                <w:rFonts w:ascii="Times New Roman" w:hAnsi="Times New Roman"/>
                <w:noProof/>
                <w:webHidden/>
              </w:rPr>
              <w:fldChar w:fldCharType="separate"/>
            </w:r>
            <w:r w:rsidR="00CF02D8">
              <w:rPr>
                <w:rFonts w:ascii="Times New Roman" w:hAnsi="Times New Roman"/>
                <w:noProof/>
                <w:webHidden/>
              </w:rPr>
              <w:t>1</w:t>
            </w:r>
            <w:r w:rsidR="0032024B" w:rsidRPr="0032024B">
              <w:rPr>
                <w:rFonts w:ascii="Times New Roman" w:hAnsi="Times New Roman"/>
                <w:noProof/>
                <w:webHidden/>
              </w:rPr>
              <w:fldChar w:fldCharType="end"/>
            </w:r>
          </w:hyperlink>
        </w:p>
        <w:p w14:paraId="1228F55C" w14:textId="2F03A891" w:rsidR="0032024B" w:rsidRPr="0032024B" w:rsidRDefault="00E45A58">
          <w:pPr>
            <w:pStyle w:val="TOC1"/>
            <w:tabs>
              <w:tab w:val="right" w:leader="dot" w:pos="9350"/>
            </w:tabs>
            <w:rPr>
              <w:rFonts w:ascii="Times New Roman" w:eastAsiaTheme="minorEastAsia" w:hAnsi="Times New Roman"/>
              <w:b w:val="0"/>
              <w:bCs w:val="0"/>
              <w:caps w:val="0"/>
              <w:noProof/>
            </w:rPr>
          </w:pPr>
          <w:hyperlink w:anchor="_Toc100928818" w:history="1">
            <w:r w:rsidR="0032024B" w:rsidRPr="0032024B">
              <w:rPr>
                <w:rStyle w:val="Hyperlink"/>
                <w:rFonts w:ascii="Times New Roman" w:hAnsi="Times New Roman"/>
                <w:noProof/>
              </w:rPr>
              <w:t>Section D - Packaging and Marking</w:t>
            </w:r>
            <w:r w:rsidR="0032024B" w:rsidRPr="0032024B">
              <w:rPr>
                <w:rFonts w:ascii="Times New Roman" w:hAnsi="Times New Roman"/>
                <w:noProof/>
                <w:webHidden/>
              </w:rPr>
              <w:tab/>
            </w:r>
            <w:r w:rsidR="0032024B" w:rsidRPr="0032024B">
              <w:rPr>
                <w:rFonts w:ascii="Times New Roman" w:hAnsi="Times New Roman"/>
                <w:noProof/>
                <w:webHidden/>
              </w:rPr>
              <w:fldChar w:fldCharType="begin"/>
            </w:r>
            <w:r w:rsidR="0032024B" w:rsidRPr="0032024B">
              <w:rPr>
                <w:rFonts w:ascii="Times New Roman" w:hAnsi="Times New Roman"/>
                <w:noProof/>
                <w:webHidden/>
              </w:rPr>
              <w:instrText xml:space="preserve"> PAGEREF _Toc100928818 \h </w:instrText>
            </w:r>
            <w:r w:rsidR="0032024B" w:rsidRPr="0032024B">
              <w:rPr>
                <w:rFonts w:ascii="Times New Roman" w:hAnsi="Times New Roman"/>
                <w:noProof/>
                <w:webHidden/>
              </w:rPr>
            </w:r>
            <w:r w:rsidR="0032024B" w:rsidRPr="0032024B">
              <w:rPr>
                <w:rFonts w:ascii="Times New Roman" w:hAnsi="Times New Roman"/>
                <w:noProof/>
                <w:webHidden/>
              </w:rPr>
              <w:fldChar w:fldCharType="separate"/>
            </w:r>
            <w:r w:rsidR="00CF02D8">
              <w:rPr>
                <w:rFonts w:ascii="Times New Roman" w:hAnsi="Times New Roman"/>
                <w:noProof/>
                <w:webHidden/>
              </w:rPr>
              <w:t>2</w:t>
            </w:r>
            <w:r w:rsidR="0032024B" w:rsidRPr="0032024B">
              <w:rPr>
                <w:rFonts w:ascii="Times New Roman" w:hAnsi="Times New Roman"/>
                <w:noProof/>
                <w:webHidden/>
              </w:rPr>
              <w:fldChar w:fldCharType="end"/>
            </w:r>
          </w:hyperlink>
        </w:p>
        <w:p w14:paraId="4859786D" w14:textId="42E33171" w:rsidR="0032024B" w:rsidRPr="0032024B" w:rsidRDefault="00E45A58">
          <w:pPr>
            <w:pStyle w:val="TOC1"/>
            <w:tabs>
              <w:tab w:val="right" w:leader="dot" w:pos="9350"/>
            </w:tabs>
            <w:rPr>
              <w:rFonts w:ascii="Times New Roman" w:eastAsiaTheme="minorEastAsia" w:hAnsi="Times New Roman"/>
              <w:b w:val="0"/>
              <w:bCs w:val="0"/>
              <w:caps w:val="0"/>
              <w:noProof/>
            </w:rPr>
          </w:pPr>
          <w:hyperlink w:anchor="_Toc100928819" w:history="1">
            <w:r w:rsidR="0032024B" w:rsidRPr="0032024B">
              <w:rPr>
                <w:rStyle w:val="Hyperlink"/>
                <w:rFonts w:ascii="Times New Roman" w:hAnsi="Times New Roman"/>
                <w:noProof/>
              </w:rPr>
              <w:t>Section E - Inspection and Acceptance</w:t>
            </w:r>
            <w:r w:rsidR="0032024B" w:rsidRPr="0032024B">
              <w:rPr>
                <w:rFonts w:ascii="Times New Roman" w:hAnsi="Times New Roman"/>
                <w:noProof/>
                <w:webHidden/>
              </w:rPr>
              <w:tab/>
            </w:r>
            <w:r w:rsidR="0032024B" w:rsidRPr="0032024B">
              <w:rPr>
                <w:rFonts w:ascii="Times New Roman" w:hAnsi="Times New Roman"/>
                <w:noProof/>
                <w:webHidden/>
              </w:rPr>
              <w:fldChar w:fldCharType="begin"/>
            </w:r>
            <w:r w:rsidR="0032024B" w:rsidRPr="0032024B">
              <w:rPr>
                <w:rFonts w:ascii="Times New Roman" w:hAnsi="Times New Roman"/>
                <w:noProof/>
                <w:webHidden/>
              </w:rPr>
              <w:instrText xml:space="preserve"> PAGEREF _Toc100928819 \h </w:instrText>
            </w:r>
            <w:r w:rsidR="0032024B" w:rsidRPr="0032024B">
              <w:rPr>
                <w:rFonts w:ascii="Times New Roman" w:hAnsi="Times New Roman"/>
                <w:noProof/>
                <w:webHidden/>
              </w:rPr>
            </w:r>
            <w:r w:rsidR="0032024B" w:rsidRPr="0032024B">
              <w:rPr>
                <w:rFonts w:ascii="Times New Roman" w:hAnsi="Times New Roman"/>
                <w:noProof/>
                <w:webHidden/>
              </w:rPr>
              <w:fldChar w:fldCharType="separate"/>
            </w:r>
            <w:r w:rsidR="00CF02D8">
              <w:rPr>
                <w:rFonts w:ascii="Times New Roman" w:hAnsi="Times New Roman"/>
                <w:noProof/>
                <w:webHidden/>
              </w:rPr>
              <w:t>2</w:t>
            </w:r>
            <w:r w:rsidR="0032024B" w:rsidRPr="0032024B">
              <w:rPr>
                <w:rFonts w:ascii="Times New Roman" w:hAnsi="Times New Roman"/>
                <w:noProof/>
                <w:webHidden/>
              </w:rPr>
              <w:fldChar w:fldCharType="end"/>
            </w:r>
          </w:hyperlink>
        </w:p>
        <w:p w14:paraId="2B6DDBAB" w14:textId="6F2F579D" w:rsidR="0032024B" w:rsidRPr="0032024B" w:rsidRDefault="00E45A58">
          <w:pPr>
            <w:pStyle w:val="TOC1"/>
            <w:tabs>
              <w:tab w:val="right" w:leader="dot" w:pos="9350"/>
            </w:tabs>
            <w:rPr>
              <w:rFonts w:ascii="Times New Roman" w:eastAsiaTheme="minorEastAsia" w:hAnsi="Times New Roman"/>
              <w:b w:val="0"/>
              <w:bCs w:val="0"/>
              <w:caps w:val="0"/>
              <w:noProof/>
            </w:rPr>
          </w:pPr>
          <w:hyperlink w:anchor="_Toc100928820" w:history="1">
            <w:r w:rsidR="0032024B" w:rsidRPr="0032024B">
              <w:rPr>
                <w:rStyle w:val="Hyperlink"/>
                <w:rFonts w:ascii="Times New Roman" w:hAnsi="Times New Roman"/>
                <w:noProof/>
              </w:rPr>
              <w:t>Section F - Deliveries or Performance</w:t>
            </w:r>
            <w:r w:rsidR="0032024B" w:rsidRPr="0032024B">
              <w:rPr>
                <w:rFonts w:ascii="Times New Roman" w:hAnsi="Times New Roman"/>
                <w:noProof/>
                <w:webHidden/>
              </w:rPr>
              <w:tab/>
            </w:r>
            <w:r w:rsidR="0032024B" w:rsidRPr="0032024B">
              <w:rPr>
                <w:rFonts w:ascii="Times New Roman" w:hAnsi="Times New Roman"/>
                <w:noProof/>
                <w:webHidden/>
              </w:rPr>
              <w:fldChar w:fldCharType="begin"/>
            </w:r>
            <w:r w:rsidR="0032024B" w:rsidRPr="0032024B">
              <w:rPr>
                <w:rFonts w:ascii="Times New Roman" w:hAnsi="Times New Roman"/>
                <w:noProof/>
                <w:webHidden/>
              </w:rPr>
              <w:instrText xml:space="preserve"> PAGEREF _Toc100928820 \h </w:instrText>
            </w:r>
            <w:r w:rsidR="0032024B" w:rsidRPr="0032024B">
              <w:rPr>
                <w:rFonts w:ascii="Times New Roman" w:hAnsi="Times New Roman"/>
                <w:noProof/>
                <w:webHidden/>
              </w:rPr>
            </w:r>
            <w:r w:rsidR="0032024B" w:rsidRPr="0032024B">
              <w:rPr>
                <w:rFonts w:ascii="Times New Roman" w:hAnsi="Times New Roman"/>
                <w:noProof/>
                <w:webHidden/>
              </w:rPr>
              <w:fldChar w:fldCharType="separate"/>
            </w:r>
            <w:r w:rsidR="00CF02D8">
              <w:rPr>
                <w:rFonts w:ascii="Times New Roman" w:hAnsi="Times New Roman"/>
                <w:noProof/>
                <w:webHidden/>
              </w:rPr>
              <w:t>2</w:t>
            </w:r>
            <w:r w:rsidR="0032024B" w:rsidRPr="0032024B">
              <w:rPr>
                <w:rFonts w:ascii="Times New Roman" w:hAnsi="Times New Roman"/>
                <w:noProof/>
                <w:webHidden/>
              </w:rPr>
              <w:fldChar w:fldCharType="end"/>
            </w:r>
          </w:hyperlink>
        </w:p>
        <w:p w14:paraId="30910271" w14:textId="3C9C279D" w:rsidR="0032024B" w:rsidRPr="0032024B" w:rsidRDefault="00E45A58">
          <w:pPr>
            <w:pStyle w:val="TOC1"/>
            <w:tabs>
              <w:tab w:val="right" w:leader="dot" w:pos="9350"/>
            </w:tabs>
            <w:rPr>
              <w:rFonts w:ascii="Times New Roman" w:eastAsiaTheme="minorEastAsia" w:hAnsi="Times New Roman"/>
              <w:b w:val="0"/>
              <w:bCs w:val="0"/>
              <w:caps w:val="0"/>
              <w:noProof/>
            </w:rPr>
          </w:pPr>
          <w:hyperlink w:anchor="_Toc100928821" w:history="1">
            <w:r w:rsidR="0032024B" w:rsidRPr="0032024B">
              <w:rPr>
                <w:rStyle w:val="Hyperlink"/>
                <w:rFonts w:ascii="Times New Roman" w:hAnsi="Times New Roman"/>
                <w:noProof/>
              </w:rPr>
              <w:t>Section G - Contract Administration Data</w:t>
            </w:r>
            <w:r w:rsidR="0032024B" w:rsidRPr="0032024B">
              <w:rPr>
                <w:rFonts w:ascii="Times New Roman" w:hAnsi="Times New Roman"/>
                <w:noProof/>
                <w:webHidden/>
              </w:rPr>
              <w:tab/>
            </w:r>
            <w:r w:rsidR="0032024B" w:rsidRPr="0032024B">
              <w:rPr>
                <w:rFonts w:ascii="Times New Roman" w:hAnsi="Times New Roman"/>
                <w:noProof/>
                <w:webHidden/>
              </w:rPr>
              <w:fldChar w:fldCharType="begin"/>
            </w:r>
            <w:r w:rsidR="0032024B" w:rsidRPr="0032024B">
              <w:rPr>
                <w:rFonts w:ascii="Times New Roman" w:hAnsi="Times New Roman"/>
                <w:noProof/>
                <w:webHidden/>
              </w:rPr>
              <w:instrText xml:space="preserve"> PAGEREF _Toc100928821 \h </w:instrText>
            </w:r>
            <w:r w:rsidR="0032024B" w:rsidRPr="0032024B">
              <w:rPr>
                <w:rFonts w:ascii="Times New Roman" w:hAnsi="Times New Roman"/>
                <w:noProof/>
                <w:webHidden/>
              </w:rPr>
            </w:r>
            <w:r w:rsidR="0032024B" w:rsidRPr="0032024B">
              <w:rPr>
                <w:rFonts w:ascii="Times New Roman" w:hAnsi="Times New Roman"/>
                <w:noProof/>
                <w:webHidden/>
              </w:rPr>
              <w:fldChar w:fldCharType="separate"/>
            </w:r>
            <w:r w:rsidR="00CF02D8">
              <w:rPr>
                <w:rFonts w:ascii="Times New Roman" w:hAnsi="Times New Roman"/>
                <w:noProof/>
                <w:webHidden/>
              </w:rPr>
              <w:t>2</w:t>
            </w:r>
            <w:r w:rsidR="0032024B" w:rsidRPr="0032024B">
              <w:rPr>
                <w:rFonts w:ascii="Times New Roman" w:hAnsi="Times New Roman"/>
                <w:noProof/>
                <w:webHidden/>
              </w:rPr>
              <w:fldChar w:fldCharType="end"/>
            </w:r>
          </w:hyperlink>
        </w:p>
        <w:p w14:paraId="4617824A" w14:textId="609C182C" w:rsidR="0032024B" w:rsidRPr="0032024B" w:rsidRDefault="00E45A58">
          <w:pPr>
            <w:pStyle w:val="TOC1"/>
            <w:tabs>
              <w:tab w:val="right" w:leader="dot" w:pos="9350"/>
            </w:tabs>
            <w:rPr>
              <w:rFonts w:ascii="Times New Roman" w:eastAsiaTheme="minorEastAsia" w:hAnsi="Times New Roman"/>
              <w:b w:val="0"/>
              <w:bCs w:val="0"/>
              <w:caps w:val="0"/>
              <w:noProof/>
            </w:rPr>
          </w:pPr>
          <w:hyperlink w:anchor="_Toc100928822" w:history="1">
            <w:r w:rsidR="0032024B" w:rsidRPr="0032024B">
              <w:rPr>
                <w:rStyle w:val="Hyperlink"/>
                <w:rFonts w:ascii="Times New Roman" w:hAnsi="Times New Roman"/>
                <w:noProof/>
              </w:rPr>
              <w:t>Section H - Special Contract Requirements</w:t>
            </w:r>
            <w:r w:rsidR="0032024B" w:rsidRPr="0032024B">
              <w:rPr>
                <w:rFonts w:ascii="Times New Roman" w:hAnsi="Times New Roman"/>
                <w:noProof/>
                <w:webHidden/>
              </w:rPr>
              <w:tab/>
            </w:r>
            <w:r w:rsidR="0032024B" w:rsidRPr="0032024B">
              <w:rPr>
                <w:rFonts w:ascii="Times New Roman" w:hAnsi="Times New Roman"/>
                <w:noProof/>
                <w:webHidden/>
              </w:rPr>
              <w:fldChar w:fldCharType="begin"/>
            </w:r>
            <w:r w:rsidR="0032024B" w:rsidRPr="0032024B">
              <w:rPr>
                <w:rFonts w:ascii="Times New Roman" w:hAnsi="Times New Roman"/>
                <w:noProof/>
                <w:webHidden/>
              </w:rPr>
              <w:instrText xml:space="preserve"> PAGEREF _Toc100928822 \h </w:instrText>
            </w:r>
            <w:r w:rsidR="0032024B" w:rsidRPr="0032024B">
              <w:rPr>
                <w:rFonts w:ascii="Times New Roman" w:hAnsi="Times New Roman"/>
                <w:noProof/>
                <w:webHidden/>
              </w:rPr>
            </w:r>
            <w:r w:rsidR="0032024B" w:rsidRPr="0032024B">
              <w:rPr>
                <w:rFonts w:ascii="Times New Roman" w:hAnsi="Times New Roman"/>
                <w:noProof/>
                <w:webHidden/>
              </w:rPr>
              <w:fldChar w:fldCharType="separate"/>
            </w:r>
            <w:r w:rsidR="00CF02D8">
              <w:rPr>
                <w:rFonts w:ascii="Times New Roman" w:hAnsi="Times New Roman"/>
                <w:noProof/>
                <w:webHidden/>
              </w:rPr>
              <w:t>2</w:t>
            </w:r>
            <w:r w:rsidR="0032024B" w:rsidRPr="0032024B">
              <w:rPr>
                <w:rFonts w:ascii="Times New Roman" w:hAnsi="Times New Roman"/>
                <w:noProof/>
                <w:webHidden/>
              </w:rPr>
              <w:fldChar w:fldCharType="end"/>
            </w:r>
          </w:hyperlink>
        </w:p>
        <w:p w14:paraId="0EEE378A" w14:textId="24757765" w:rsidR="0032024B" w:rsidRPr="0032024B" w:rsidRDefault="00E45A58">
          <w:pPr>
            <w:pStyle w:val="TOC1"/>
            <w:tabs>
              <w:tab w:val="right" w:leader="dot" w:pos="9350"/>
            </w:tabs>
            <w:rPr>
              <w:rFonts w:ascii="Times New Roman" w:eastAsiaTheme="minorEastAsia" w:hAnsi="Times New Roman"/>
              <w:b w:val="0"/>
              <w:bCs w:val="0"/>
              <w:caps w:val="0"/>
              <w:noProof/>
            </w:rPr>
          </w:pPr>
          <w:hyperlink w:anchor="_Toc100928823" w:history="1">
            <w:r w:rsidR="0032024B" w:rsidRPr="0032024B">
              <w:rPr>
                <w:rStyle w:val="Hyperlink"/>
                <w:rFonts w:ascii="Times New Roman" w:hAnsi="Times New Roman"/>
                <w:noProof/>
              </w:rPr>
              <w:t>Section I - Contract Clauses</w:t>
            </w:r>
            <w:r w:rsidR="0032024B" w:rsidRPr="0032024B">
              <w:rPr>
                <w:rFonts w:ascii="Times New Roman" w:hAnsi="Times New Roman"/>
                <w:noProof/>
                <w:webHidden/>
              </w:rPr>
              <w:tab/>
            </w:r>
            <w:r w:rsidR="0032024B" w:rsidRPr="0032024B">
              <w:rPr>
                <w:rFonts w:ascii="Times New Roman" w:hAnsi="Times New Roman"/>
                <w:noProof/>
                <w:webHidden/>
              </w:rPr>
              <w:fldChar w:fldCharType="begin"/>
            </w:r>
            <w:r w:rsidR="0032024B" w:rsidRPr="0032024B">
              <w:rPr>
                <w:rFonts w:ascii="Times New Roman" w:hAnsi="Times New Roman"/>
                <w:noProof/>
                <w:webHidden/>
              </w:rPr>
              <w:instrText xml:space="preserve"> PAGEREF _Toc100928823 \h </w:instrText>
            </w:r>
            <w:r w:rsidR="0032024B" w:rsidRPr="0032024B">
              <w:rPr>
                <w:rFonts w:ascii="Times New Roman" w:hAnsi="Times New Roman"/>
                <w:noProof/>
                <w:webHidden/>
              </w:rPr>
            </w:r>
            <w:r w:rsidR="0032024B" w:rsidRPr="0032024B">
              <w:rPr>
                <w:rFonts w:ascii="Times New Roman" w:hAnsi="Times New Roman"/>
                <w:noProof/>
                <w:webHidden/>
              </w:rPr>
              <w:fldChar w:fldCharType="separate"/>
            </w:r>
            <w:r w:rsidR="00CF02D8">
              <w:rPr>
                <w:rFonts w:ascii="Times New Roman" w:hAnsi="Times New Roman"/>
                <w:noProof/>
                <w:webHidden/>
              </w:rPr>
              <w:t>2</w:t>
            </w:r>
            <w:r w:rsidR="0032024B" w:rsidRPr="0032024B">
              <w:rPr>
                <w:rFonts w:ascii="Times New Roman" w:hAnsi="Times New Roman"/>
                <w:noProof/>
                <w:webHidden/>
              </w:rPr>
              <w:fldChar w:fldCharType="end"/>
            </w:r>
          </w:hyperlink>
        </w:p>
        <w:p w14:paraId="63D556C3" w14:textId="390C3A91" w:rsidR="0032024B" w:rsidRPr="0032024B" w:rsidRDefault="00E45A58">
          <w:pPr>
            <w:pStyle w:val="TOC1"/>
            <w:tabs>
              <w:tab w:val="right" w:leader="dot" w:pos="9350"/>
            </w:tabs>
            <w:rPr>
              <w:rFonts w:ascii="Times New Roman" w:eastAsiaTheme="minorEastAsia" w:hAnsi="Times New Roman"/>
              <w:b w:val="0"/>
              <w:bCs w:val="0"/>
              <w:caps w:val="0"/>
              <w:noProof/>
            </w:rPr>
          </w:pPr>
          <w:hyperlink w:anchor="_Toc100928824" w:history="1">
            <w:r w:rsidR="0032024B" w:rsidRPr="0032024B">
              <w:rPr>
                <w:rStyle w:val="Hyperlink"/>
                <w:rFonts w:ascii="Times New Roman" w:hAnsi="Times New Roman"/>
                <w:noProof/>
              </w:rPr>
              <w:t>Section J - List of Documents, Exhibits, and Other Attachments</w:t>
            </w:r>
            <w:r w:rsidR="0032024B" w:rsidRPr="0032024B">
              <w:rPr>
                <w:rFonts w:ascii="Times New Roman" w:hAnsi="Times New Roman"/>
                <w:noProof/>
                <w:webHidden/>
              </w:rPr>
              <w:tab/>
            </w:r>
            <w:r w:rsidR="0032024B" w:rsidRPr="0032024B">
              <w:rPr>
                <w:rFonts w:ascii="Times New Roman" w:hAnsi="Times New Roman"/>
                <w:noProof/>
                <w:webHidden/>
              </w:rPr>
              <w:fldChar w:fldCharType="begin"/>
            </w:r>
            <w:r w:rsidR="0032024B" w:rsidRPr="0032024B">
              <w:rPr>
                <w:rFonts w:ascii="Times New Roman" w:hAnsi="Times New Roman"/>
                <w:noProof/>
                <w:webHidden/>
              </w:rPr>
              <w:instrText xml:space="preserve"> PAGEREF _Toc100928824 \h </w:instrText>
            </w:r>
            <w:r w:rsidR="0032024B" w:rsidRPr="0032024B">
              <w:rPr>
                <w:rFonts w:ascii="Times New Roman" w:hAnsi="Times New Roman"/>
                <w:noProof/>
                <w:webHidden/>
              </w:rPr>
            </w:r>
            <w:r w:rsidR="0032024B" w:rsidRPr="0032024B">
              <w:rPr>
                <w:rFonts w:ascii="Times New Roman" w:hAnsi="Times New Roman"/>
                <w:noProof/>
                <w:webHidden/>
              </w:rPr>
              <w:fldChar w:fldCharType="separate"/>
            </w:r>
            <w:r w:rsidR="00CF02D8">
              <w:rPr>
                <w:rFonts w:ascii="Times New Roman" w:hAnsi="Times New Roman"/>
                <w:noProof/>
                <w:webHidden/>
              </w:rPr>
              <w:t>2</w:t>
            </w:r>
            <w:r w:rsidR="0032024B" w:rsidRPr="0032024B">
              <w:rPr>
                <w:rFonts w:ascii="Times New Roman" w:hAnsi="Times New Roman"/>
                <w:noProof/>
                <w:webHidden/>
              </w:rPr>
              <w:fldChar w:fldCharType="end"/>
            </w:r>
          </w:hyperlink>
        </w:p>
        <w:p w14:paraId="0A6E686F" w14:textId="7E6C6919" w:rsidR="0032024B" w:rsidRPr="0032024B" w:rsidRDefault="00E45A58">
          <w:pPr>
            <w:pStyle w:val="TOC1"/>
            <w:tabs>
              <w:tab w:val="right" w:leader="dot" w:pos="9350"/>
            </w:tabs>
            <w:rPr>
              <w:rFonts w:ascii="Times New Roman" w:eastAsiaTheme="minorEastAsia" w:hAnsi="Times New Roman"/>
              <w:b w:val="0"/>
              <w:bCs w:val="0"/>
              <w:caps w:val="0"/>
              <w:noProof/>
            </w:rPr>
          </w:pPr>
          <w:hyperlink w:anchor="_Toc100928825" w:history="1">
            <w:r w:rsidR="0032024B" w:rsidRPr="0032024B">
              <w:rPr>
                <w:rStyle w:val="Hyperlink"/>
                <w:rFonts w:ascii="Times New Roman" w:hAnsi="Times New Roman"/>
                <w:noProof/>
              </w:rPr>
              <w:t>Table J-4-1.  Contract Transition Deliverables</w:t>
            </w:r>
            <w:r w:rsidR="0032024B" w:rsidRPr="0032024B">
              <w:rPr>
                <w:rFonts w:ascii="Times New Roman" w:hAnsi="Times New Roman"/>
                <w:noProof/>
                <w:webHidden/>
              </w:rPr>
              <w:tab/>
            </w:r>
            <w:r w:rsidR="0032024B" w:rsidRPr="0032024B">
              <w:rPr>
                <w:rFonts w:ascii="Times New Roman" w:hAnsi="Times New Roman"/>
                <w:noProof/>
                <w:webHidden/>
              </w:rPr>
              <w:fldChar w:fldCharType="begin"/>
            </w:r>
            <w:r w:rsidR="0032024B" w:rsidRPr="0032024B">
              <w:rPr>
                <w:rFonts w:ascii="Times New Roman" w:hAnsi="Times New Roman"/>
                <w:noProof/>
                <w:webHidden/>
              </w:rPr>
              <w:instrText xml:space="preserve"> PAGEREF _Toc100928825 \h </w:instrText>
            </w:r>
            <w:r w:rsidR="0032024B" w:rsidRPr="0032024B">
              <w:rPr>
                <w:rFonts w:ascii="Times New Roman" w:hAnsi="Times New Roman"/>
                <w:noProof/>
                <w:webHidden/>
              </w:rPr>
            </w:r>
            <w:r w:rsidR="0032024B" w:rsidRPr="0032024B">
              <w:rPr>
                <w:rFonts w:ascii="Times New Roman" w:hAnsi="Times New Roman"/>
                <w:noProof/>
                <w:webHidden/>
              </w:rPr>
              <w:fldChar w:fldCharType="separate"/>
            </w:r>
            <w:r w:rsidR="00CF02D8">
              <w:rPr>
                <w:rFonts w:ascii="Times New Roman" w:hAnsi="Times New Roman"/>
                <w:noProof/>
                <w:webHidden/>
              </w:rPr>
              <w:t>3</w:t>
            </w:r>
            <w:r w:rsidR="0032024B" w:rsidRPr="0032024B">
              <w:rPr>
                <w:rFonts w:ascii="Times New Roman" w:hAnsi="Times New Roman"/>
                <w:noProof/>
                <w:webHidden/>
              </w:rPr>
              <w:fldChar w:fldCharType="end"/>
            </w:r>
          </w:hyperlink>
        </w:p>
        <w:p w14:paraId="1B4A1B88" w14:textId="6E0EF8F8" w:rsidR="00C7696C" w:rsidRPr="005D55B0" w:rsidRDefault="00C7696C">
          <w:pPr>
            <w:rPr>
              <w:rFonts w:ascii="Times New Roman" w:hAnsi="Times New Roman" w:cs="Times New Roman"/>
            </w:rPr>
          </w:pPr>
          <w:r w:rsidRPr="0032024B">
            <w:rPr>
              <w:rFonts w:ascii="Times New Roman" w:hAnsi="Times New Roman" w:cs="Times New Roman"/>
              <w:b/>
              <w:bCs/>
              <w:noProof/>
              <w:sz w:val="20"/>
              <w:szCs w:val="20"/>
            </w:rPr>
            <w:fldChar w:fldCharType="end"/>
          </w:r>
        </w:p>
      </w:sdtContent>
    </w:sdt>
    <w:p w14:paraId="0A404327" w14:textId="77777777" w:rsidR="00BA0E0D" w:rsidRPr="005D55B0" w:rsidRDefault="00BA0E0D" w:rsidP="00A3784F">
      <w:pPr>
        <w:rPr>
          <w:rFonts w:ascii="Times New Roman" w:hAnsi="Times New Roman" w:cs="Times New Roman"/>
          <w:b/>
        </w:rPr>
        <w:sectPr w:rsidR="00BA0E0D" w:rsidRPr="005D55B0" w:rsidSect="00BA0E0D">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pgNumType w:fmt="lowerRoman" w:start="1" w:chapStyle="1"/>
          <w:cols w:space="720"/>
          <w:docGrid w:linePitch="360"/>
        </w:sectPr>
      </w:pPr>
    </w:p>
    <w:p w14:paraId="13A93266" w14:textId="7D944258" w:rsidR="00A3784F" w:rsidRPr="005D55B0" w:rsidRDefault="00A3784F" w:rsidP="00816058">
      <w:pPr>
        <w:pStyle w:val="Heading1"/>
        <w:jc w:val="center"/>
      </w:pPr>
      <w:bookmarkStart w:id="13" w:name="_Toc100928816"/>
      <w:bookmarkStart w:id="14" w:name="L7"/>
      <w:r w:rsidRPr="005D55B0">
        <w:lastRenderedPageBreak/>
        <w:t>Section B - Supplies or Services and Prices/Costs</w:t>
      </w:r>
      <w:bookmarkEnd w:id="13"/>
    </w:p>
    <w:p w14:paraId="5CFF2DDF" w14:textId="18C83511" w:rsidR="00A3784F" w:rsidRPr="005D55B0" w:rsidRDefault="00A3784F" w:rsidP="00A3784F">
      <w:pPr>
        <w:pStyle w:val="BodyText"/>
        <w:rPr>
          <w:b/>
        </w:rPr>
      </w:pPr>
      <w:r w:rsidRPr="005D55B0">
        <w:t xml:space="preserve">This Task Order work shall be performed under Contract Line Item Number (CLIN) </w:t>
      </w:r>
      <w:r w:rsidR="00D1230D" w:rsidRPr="005D55B0">
        <w:t>0</w:t>
      </w:r>
      <w:r w:rsidRPr="005D55B0">
        <w:t xml:space="preserve">0001 of the </w:t>
      </w:r>
      <w:r w:rsidR="003235FF">
        <w:t>West Valley Demonstration Project (WVDP) Phase 1B</w:t>
      </w:r>
      <w:r w:rsidR="001F34B9" w:rsidRPr="005D55B0">
        <w:t xml:space="preserve"> </w:t>
      </w:r>
      <w:r w:rsidRPr="005D55B0">
        <w:t xml:space="preserve">Master Indefinite Delivery/Indefinite Quantity (IDIQ) Contract (herein referred to as the Master IDIQ Contract). Section B of the Master IDIQ Contract is incorporated by </w:t>
      </w:r>
      <w:r w:rsidR="008D14E1" w:rsidRPr="005D55B0">
        <w:t>reference and</w:t>
      </w:r>
      <w:r w:rsidRPr="005D55B0">
        <w:t xml:space="preserve"> is revised </w:t>
      </w:r>
      <w:r w:rsidR="00415876" w:rsidRPr="005D55B0">
        <w:t xml:space="preserve">below </w:t>
      </w:r>
      <w:r w:rsidRPr="005D55B0">
        <w:t>specifically for this Task Order.</w:t>
      </w:r>
    </w:p>
    <w:p w14:paraId="448FB467" w14:textId="7F220E7A" w:rsidR="00A3784F" w:rsidRPr="005D55B0" w:rsidRDefault="00A3784F" w:rsidP="00E160D0">
      <w:pPr>
        <w:rPr>
          <w:rFonts w:ascii="Times New Roman" w:hAnsi="Times New Roman" w:cs="Times New Roman"/>
          <w:bCs/>
          <w:szCs w:val="24"/>
        </w:rPr>
      </w:pPr>
      <w:bookmarkStart w:id="15" w:name="_Toc75183966"/>
      <w:r w:rsidRPr="005D55B0">
        <w:rPr>
          <w:rFonts w:ascii="Times New Roman" w:hAnsi="Times New Roman" w:cs="Times New Roman"/>
          <w:b/>
          <w:bCs/>
          <w:sz w:val="24"/>
          <w:szCs w:val="24"/>
        </w:rPr>
        <w:t>B.1 DOE-B-2012 Supplies/Services Being Procured/Delivery Requirements (Oct 2014)</w:t>
      </w:r>
      <w:bookmarkEnd w:id="15"/>
    </w:p>
    <w:p w14:paraId="5808BEF0" w14:textId="77777777" w:rsidR="00A3784F" w:rsidRPr="005D55B0" w:rsidRDefault="00A3784F" w:rsidP="00A3784F">
      <w:pPr>
        <w:pStyle w:val="BodyText"/>
      </w:pPr>
      <w:r w:rsidRPr="005D55B0">
        <w:t>The Contractor shall furnish all personnel, facilities, equipment, material, supplies, and services (except as may be expressly set forth in this Task Order as furnished by the Government) and otherwise do all things necessary for, or incident to, the performance of work as described in Section C, Performance Work Statement (PWS) under this Task Order.</w:t>
      </w:r>
    </w:p>
    <w:p w14:paraId="6A3A0ACF" w14:textId="4AEDE02F" w:rsidR="00033E31" w:rsidRDefault="00B964EF" w:rsidP="00033E31">
      <w:pPr>
        <w:pStyle w:val="BodyText"/>
        <w:rPr>
          <w:b/>
          <w:bCs/>
          <w:sz w:val="24"/>
          <w:szCs w:val="24"/>
        </w:rPr>
      </w:pPr>
      <w:bookmarkStart w:id="16" w:name="_Toc57732906"/>
      <w:bookmarkStart w:id="17" w:name="_Toc75183967"/>
      <w:bookmarkStart w:id="18" w:name="_Toc17790429"/>
      <w:r w:rsidRPr="005D55B0">
        <w:rPr>
          <w:b/>
          <w:bCs/>
          <w:sz w:val="24"/>
          <w:szCs w:val="24"/>
        </w:rPr>
        <w:t>B.2 Type of Contract</w:t>
      </w:r>
      <w:bookmarkEnd w:id="16"/>
      <w:bookmarkEnd w:id="17"/>
    </w:p>
    <w:p w14:paraId="0A350F62" w14:textId="1108A611" w:rsidR="00B964EF" w:rsidRPr="005D55B0" w:rsidRDefault="00B964EF" w:rsidP="00033E31">
      <w:pPr>
        <w:pStyle w:val="BodyText"/>
      </w:pPr>
      <w:r w:rsidRPr="005D55B0">
        <w:t>(d) DOE-B-2004 Cost Task Order</w:t>
      </w:r>
      <w:r w:rsidR="0038466D" w:rsidRPr="005D55B0">
        <w:t xml:space="preserve"> </w:t>
      </w:r>
      <w:r w:rsidRPr="005D55B0">
        <w:t>-</w:t>
      </w:r>
      <w:r w:rsidR="0038466D" w:rsidRPr="005D55B0">
        <w:t xml:space="preserve"> </w:t>
      </w:r>
      <w:r w:rsidRPr="005D55B0">
        <w:t>No Fee: Total Estimated Cost (Oct 2014)</w:t>
      </w:r>
      <w:bookmarkEnd w:id="18"/>
      <w:r w:rsidR="00007E08" w:rsidRPr="005D55B0">
        <w:t xml:space="preserve"> </w:t>
      </w:r>
      <w:r w:rsidRPr="005D55B0">
        <w:t>(Revised)</w:t>
      </w:r>
    </w:p>
    <w:p w14:paraId="309BD002" w14:textId="2AF41936" w:rsidR="00B964EF" w:rsidRPr="005D55B0" w:rsidRDefault="0038607A" w:rsidP="0093695F">
      <w:pPr>
        <w:pStyle w:val="BodyText"/>
        <w:tabs>
          <w:tab w:val="left" w:pos="810"/>
        </w:tabs>
        <w:ind w:left="630" w:hanging="270"/>
      </w:pPr>
      <w:r w:rsidRPr="005D55B0">
        <w:t xml:space="preserve">(1) </w:t>
      </w:r>
      <w:r w:rsidR="00B964EF" w:rsidRPr="005D55B0">
        <w:t xml:space="preserve">This is a Cost Task Order with no fee. In accordance with the clause at FAR 52.216-11, </w:t>
      </w:r>
      <w:r w:rsidR="00B964EF" w:rsidRPr="005D55B0">
        <w:rPr>
          <w:i/>
        </w:rPr>
        <w:t>Cost Contract-No Fee</w:t>
      </w:r>
      <w:r w:rsidR="00B964EF" w:rsidRPr="005D55B0">
        <w:t>, the total estimated cost for this Task Order is as shown in Table B-1:</w:t>
      </w:r>
    </w:p>
    <w:tbl>
      <w:tblPr>
        <w:tblStyle w:val="TableGrid"/>
        <w:tblW w:w="0" w:type="auto"/>
        <w:jc w:val="center"/>
        <w:tblLook w:val="04A0" w:firstRow="1" w:lastRow="0" w:firstColumn="1" w:lastColumn="0" w:noHBand="0" w:noVBand="1"/>
      </w:tblPr>
      <w:tblGrid>
        <w:gridCol w:w="2430"/>
        <w:gridCol w:w="3420"/>
      </w:tblGrid>
      <w:tr w:rsidR="00B964EF" w:rsidRPr="005D55B0" w14:paraId="45E0E56F" w14:textId="77777777" w:rsidTr="005D2830">
        <w:trPr>
          <w:trHeight w:val="242"/>
          <w:jc w:val="center"/>
        </w:trPr>
        <w:tc>
          <w:tcPr>
            <w:tcW w:w="5850" w:type="dxa"/>
            <w:gridSpan w:val="2"/>
            <w:tcBorders>
              <w:top w:val="nil"/>
              <w:left w:val="nil"/>
              <w:right w:val="nil"/>
            </w:tcBorders>
          </w:tcPr>
          <w:p w14:paraId="6487B969" w14:textId="001514F1" w:rsidR="00B964EF" w:rsidRPr="005D55B0" w:rsidRDefault="00B964EF" w:rsidP="0093695F">
            <w:pPr>
              <w:pStyle w:val="BodyText"/>
              <w:tabs>
                <w:tab w:val="left" w:pos="810"/>
              </w:tabs>
              <w:ind w:left="630" w:hanging="270"/>
              <w:jc w:val="center"/>
              <w:rPr>
                <w:b/>
                <w:bCs/>
                <w:sz w:val="22"/>
                <w:szCs w:val="22"/>
              </w:rPr>
            </w:pPr>
            <w:bookmarkStart w:id="19" w:name="_Toc57732958"/>
            <w:r w:rsidRPr="005D55B0">
              <w:rPr>
                <w:b/>
                <w:bCs/>
                <w:szCs w:val="22"/>
              </w:rPr>
              <w:t>Table B-1. Total Estimated Cost</w:t>
            </w:r>
            <w:bookmarkEnd w:id="19"/>
          </w:p>
        </w:tc>
      </w:tr>
      <w:tr w:rsidR="00B964EF" w:rsidRPr="005D55B0" w14:paraId="7C14AA18" w14:textId="77777777" w:rsidTr="005D2830">
        <w:trPr>
          <w:trHeight w:val="56"/>
          <w:jc w:val="center"/>
        </w:trPr>
        <w:tc>
          <w:tcPr>
            <w:tcW w:w="2430" w:type="dxa"/>
            <w:shd w:val="clear" w:color="auto" w:fill="BDD6EE" w:themeFill="accent1" w:themeFillTint="66"/>
            <w:vAlign w:val="center"/>
          </w:tcPr>
          <w:p w14:paraId="5FCEA991" w14:textId="77777777" w:rsidR="00B964EF" w:rsidRPr="005D55B0" w:rsidRDefault="00B964EF" w:rsidP="0093695F">
            <w:pPr>
              <w:pStyle w:val="TableHead"/>
              <w:tabs>
                <w:tab w:val="left" w:pos="810"/>
              </w:tabs>
              <w:ind w:left="630" w:hanging="735"/>
              <w:rPr>
                <w:rFonts w:ascii="Times New Roman" w:hAnsi="Times New Roman"/>
              </w:rPr>
            </w:pPr>
            <w:r w:rsidRPr="005D55B0">
              <w:rPr>
                <w:rFonts w:ascii="Times New Roman" w:hAnsi="Times New Roman"/>
              </w:rPr>
              <w:t>Total Estimated Cost:</w:t>
            </w:r>
          </w:p>
        </w:tc>
        <w:tc>
          <w:tcPr>
            <w:tcW w:w="3420" w:type="dxa"/>
            <w:vAlign w:val="center"/>
          </w:tcPr>
          <w:p w14:paraId="164BFC24" w14:textId="77777777" w:rsidR="00B964EF" w:rsidRPr="005D55B0" w:rsidRDefault="00B964EF" w:rsidP="0093695F">
            <w:pPr>
              <w:pStyle w:val="TableBody"/>
              <w:tabs>
                <w:tab w:val="left" w:pos="810"/>
              </w:tabs>
              <w:ind w:left="630" w:hanging="735"/>
              <w:jc w:val="center"/>
            </w:pPr>
            <w:r w:rsidRPr="005D55B0">
              <w:t>[$proposed]</w:t>
            </w:r>
          </w:p>
        </w:tc>
      </w:tr>
    </w:tbl>
    <w:p w14:paraId="3FCE63B0" w14:textId="77777777" w:rsidR="00B964EF" w:rsidRPr="005D55B0" w:rsidRDefault="00B964EF" w:rsidP="0093695F">
      <w:pPr>
        <w:pStyle w:val="BodyText"/>
        <w:tabs>
          <w:tab w:val="left" w:pos="810"/>
        </w:tabs>
        <w:ind w:left="630" w:hanging="270"/>
      </w:pPr>
    </w:p>
    <w:p w14:paraId="6BD33246" w14:textId="47840EE8" w:rsidR="00B964EF" w:rsidRPr="005D55B0" w:rsidRDefault="0038607A" w:rsidP="0093695F">
      <w:pPr>
        <w:pStyle w:val="BodyText"/>
        <w:tabs>
          <w:tab w:val="left" w:pos="810"/>
        </w:tabs>
        <w:ind w:left="630" w:hanging="270"/>
      </w:pPr>
      <w:r w:rsidRPr="005D55B0">
        <w:t xml:space="preserve">(2) </w:t>
      </w:r>
      <w:r w:rsidR="00B964EF" w:rsidRPr="005D55B0">
        <w:t xml:space="preserve">The Total Estimated Cost of the Task Order, and/or the Total Estimated Cost of the Task Order </w:t>
      </w:r>
      <w:r w:rsidR="008D14E1" w:rsidRPr="005D55B0">
        <w:t>CLIN’s</w:t>
      </w:r>
      <w:r w:rsidR="00B964EF" w:rsidRPr="005D55B0">
        <w:t xml:space="preserve">, is as shown in Table B-2: </w:t>
      </w:r>
    </w:p>
    <w:tbl>
      <w:tblPr>
        <w:tblStyle w:val="TableGrid1"/>
        <w:tblW w:w="7200" w:type="dxa"/>
        <w:jc w:val="center"/>
        <w:tblLayout w:type="fixed"/>
        <w:tblLook w:val="04A0" w:firstRow="1" w:lastRow="0" w:firstColumn="1" w:lastColumn="0" w:noHBand="0" w:noVBand="1"/>
      </w:tblPr>
      <w:tblGrid>
        <w:gridCol w:w="1260"/>
        <w:gridCol w:w="2270"/>
        <w:gridCol w:w="160"/>
        <w:gridCol w:w="1440"/>
        <w:gridCol w:w="2070"/>
      </w:tblGrid>
      <w:tr w:rsidR="00B964EF" w:rsidRPr="005D55B0" w14:paraId="4EA20A15" w14:textId="77777777" w:rsidTr="005D2830">
        <w:trPr>
          <w:tblHeader/>
          <w:jc w:val="center"/>
        </w:trPr>
        <w:tc>
          <w:tcPr>
            <w:tcW w:w="7200" w:type="dxa"/>
            <w:gridSpan w:val="5"/>
            <w:tcBorders>
              <w:top w:val="nil"/>
              <w:left w:val="nil"/>
              <w:bottom w:val="single" w:sz="4" w:space="0" w:color="auto"/>
              <w:right w:val="nil"/>
            </w:tcBorders>
            <w:shd w:val="clear" w:color="auto" w:fill="auto"/>
            <w:vAlign w:val="bottom"/>
          </w:tcPr>
          <w:p w14:paraId="203C9161" w14:textId="37294BFB" w:rsidR="00B964EF" w:rsidRPr="005D55B0" w:rsidRDefault="00B964EF" w:rsidP="0093695F">
            <w:pPr>
              <w:pStyle w:val="TableNumberCaption"/>
              <w:tabs>
                <w:tab w:val="left" w:pos="810"/>
              </w:tabs>
              <w:ind w:left="630" w:hanging="270"/>
              <w:rPr>
                <w:rFonts w:ascii="Times New Roman" w:hAnsi="Times New Roman"/>
                <w:b w:val="0"/>
              </w:rPr>
            </w:pPr>
            <w:bookmarkStart w:id="20" w:name="_Toc57732959"/>
            <w:r w:rsidRPr="005D55B0">
              <w:rPr>
                <w:rFonts w:ascii="Times New Roman" w:hAnsi="Times New Roman"/>
              </w:rPr>
              <w:t>Table B-2. Task Order CLIN Structure</w:t>
            </w:r>
            <w:bookmarkEnd w:id="20"/>
          </w:p>
        </w:tc>
      </w:tr>
      <w:tr w:rsidR="00B964EF" w:rsidRPr="005D55B0" w14:paraId="0ED69F02" w14:textId="77777777" w:rsidTr="007E4CF8">
        <w:trPr>
          <w:tblHeader/>
          <w:jc w:val="center"/>
        </w:trPr>
        <w:tc>
          <w:tcPr>
            <w:tcW w:w="1260" w:type="dxa"/>
            <w:tcBorders>
              <w:bottom w:val="single" w:sz="4" w:space="0" w:color="auto"/>
            </w:tcBorders>
            <w:shd w:val="clear" w:color="auto" w:fill="B8CCE4"/>
            <w:vAlign w:val="bottom"/>
          </w:tcPr>
          <w:p w14:paraId="3969AB49" w14:textId="77777777" w:rsidR="00B964EF" w:rsidRPr="005D55B0" w:rsidRDefault="00B964EF" w:rsidP="0093695F">
            <w:pPr>
              <w:pStyle w:val="TableHead"/>
              <w:tabs>
                <w:tab w:val="left" w:pos="810"/>
              </w:tabs>
              <w:ind w:left="630" w:hanging="735"/>
              <w:rPr>
                <w:rFonts w:ascii="Times New Roman" w:hAnsi="Times New Roman"/>
              </w:rPr>
            </w:pPr>
            <w:r w:rsidRPr="005D55B0">
              <w:rPr>
                <w:rFonts w:ascii="Times New Roman" w:hAnsi="Times New Roman"/>
              </w:rPr>
              <w:t>CLIN</w:t>
            </w:r>
          </w:p>
        </w:tc>
        <w:tc>
          <w:tcPr>
            <w:tcW w:w="2270" w:type="dxa"/>
            <w:tcBorders>
              <w:bottom w:val="single" w:sz="4" w:space="0" w:color="auto"/>
            </w:tcBorders>
            <w:shd w:val="clear" w:color="auto" w:fill="B8CCE4"/>
            <w:vAlign w:val="bottom"/>
          </w:tcPr>
          <w:p w14:paraId="25DCD953" w14:textId="77777777" w:rsidR="00B964EF" w:rsidRPr="005D55B0" w:rsidRDefault="00B964EF" w:rsidP="0093695F">
            <w:pPr>
              <w:pStyle w:val="TableHead"/>
              <w:tabs>
                <w:tab w:val="left" w:pos="810"/>
              </w:tabs>
              <w:ind w:left="630" w:hanging="734"/>
              <w:rPr>
                <w:rFonts w:ascii="Times New Roman" w:hAnsi="Times New Roman"/>
              </w:rPr>
            </w:pPr>
            <w:r w:rsidRPr="005D55B0">
              <w:rPr>
                <w:rFonts w:ascii="Times New Roman" w:hAnsi="Times New Roman"/>
              </w:rPr>
              <w:t>CLIN Title</w:t>
            </w:r>
          </w:p>
        </w:tc>
        <w:tc>
          <w:tcPr>
            <w:tcW w:w="1600" w:type="dxa"/>
            <w:gridSpan w:val="2"/>
            <w:tcBorders>
              <w:bottom w:val="single" w:sz="4" w:space="0" w:color="auto"/>
            </w:tcBorders>
            <w:shd w:val="clear" w:color="auto" w:fill="B8CCE4"/>
          </w:tcPr>
          <w:p w14:paraId="248A1BC5" w14:textId="77777777" w:rsidR="00B964EF" w:rsidRPr="005D55B0" w:rsidRDefault="00B964EF" w:rsidP="0093695F">
            <w:pPr>
              <w:pStyle w:val="TableHead"/>
              <w:tabs>
                <w:tab w:val="left" w:pos="810"/>
              </w:tabs>
              <w:ind w:left="630" w:hanging="764"/>
              <w:rPr>
                <w:rFonts w:ascii="Times New Roman" w:hAnsi="Times New Roman"/>
              </w:rPr>
            </w:pPr>
            <w:r w:rsidRPr="005D55B0">
              <w:rPr>
                <w:rFonts w:ascii="Times New Roman" w:hAnsi="Times New Roman"/>
              </w:rPr>
              <w:t>CLIN Type</w:t>
            </w:r>
          </w:p>
        </w:tc>
        <w:tc>
          <w:tcPr>
            <w:tcW w:w="2070" w:type="dxa"/>
            <w:tcBorders>
              <w:bottom w:val="single" w:sz="4" w:space="0" w:color="auto"/>
            </w:tcBorders>
            <w:shd w:val="clear" w:color="auto" w:fill="B8CCE4"/>
          </w:tcPr>
          <w:p w14:paraId="61582D81" w14:textId="77777777" w:rsidR="00B964EF" w:rsidRPr="005D55B0" w:rsidRDefault="00B964EF" w:rsidP="0093695F">
            <w:pPr>
              <w:pStyle w:val="TableHead"/>
              <w:tabs>
                <w:tab w:val="left" w:pos="810"/>
              </w:tabs>
              <w:ind w:left="630" w:hanging="734"/>
              <w:rPr>
                <w:rFonts w:ascii="Times New Roman" w:hAnsi="Times New Roman"/>
              </w:rPr>
            </w:pPr>
            <w:r w:rsidRPr="005D55B0">
              <w:rPr>
                <w:rFonts w:ascii="Times New Roman" w:hAnsi="Times New Roman"/>
              </w:rPr>
              <w:t>Total Estimated Cost</w:t>
            </w:r>
          </w:p>
        </w:tc>
      </w:tr>
      <w:tr w:rsidR="00B964EF" w:rsidRPr="005D55B0" w14:paraId="0A330E8D" w14:textId="77777777" w:rsidTr="007E4CF8">
        <w:trPr>
          <w:jc w:val="center"/>
        </w:trPr>
        <w:tc>
          <w:tcPr>
            <w:tcW w:w="1260" w:type="dxa"/>
            <w:tcBorders>
              <w:bottom w:val="single" w:sz="4" w:space="0" w:color="auto"/>
            </w:tcBorders>
          </w:tcPr>
          <w:p w14:paraId="5A9ECDD7" w14:textId="13C55D0E" w:rsidR="00B964EF" w:rsidRPr="005D55B0" w:rsidRDefault="00C93721" w:rsidP="0093695F">
            <w:pPr>
              <w:pStyle w:val="TableBody"/>
              <w:tabs>
                <w:tab w:val="left" w:pos="810"/>
              </w:tabs>
              <w:ind w:left="630" w:hanging="735"/>
              <w:jc w:val="center"/>
            </w:pPr>
            <w:r w:rsidRPr="005D55B0">
              <w:t>0</w:t>
            </w:r>
            <w:r w:rsidR="00B964EF" w:rsidRPr="005D55B0">
              <w:t>0001</w:t>
            </w:r>
          </w:p>
        </w:tc>
        <w:tc>
          <w:tcPr>
            <w:tcW w:w="2270" w:type="dxa"/>
            <w:tcBorders>
              <w:bottom w:val="single" w:sz="4" w:space="0" w:color="auto"/>
            </w:tcBorders>
          </w:tcPr>
          <w:p w14:paraId="194BA133" w14:textId="67591BBC" w:rsidR="00B964EF" w:rsidRPr="005D55B0" w:rsidRDefault="00776640" w:rsidP="0093695F">
            <w:pPr>
              <w:pStyle w:val="TableBody"/>
              <w:tabs>
                <w:tab w:val="left" w:pos="810"/>
              </w:tabs>
              <w:ind w:left="630" w:hanging="734"/>
              <w:jc w:val="center"/>
            </w:pPr>
            <w:r w:rsidRPr="005D55B0">
              <w:t xml:space="preserve">Contract </w:t>
            </w:r>
            <w:r w:rsidR="00B964EF" w:rsidRPr="005D55B0">
              <w:t>Transition</w:t>
            </w:r>
          </w:p>
        </w:tc>
        <w:tc>
          <w:tcPr>
            <w:tcW w:w="1600" w:type="dxa"/>
            <w:gridSpan w:val="2"/>
            <w:tcBorders>
              <w:bottom w:val="single" w:sz="4" w:space="0" w:color="auto"/>
            </w:tcBorders>
          </w:tcPr>
          <w:p w14:paraId="0573F12E" w14:textId="77777777" w:rsidR="00B964EF" w:rsidRPr="005D55B0" w:rsidRDefault="00B964EF" w:rsidP="0093695F">
            <w:pPr>
              <w:pStyle w:val="TableBody"/>
              <w:tabs>
                <w:tab w:val="left" w:pos="810"/>
              </w:tabs>
              <w:ind w:left="630" w:hanging="764"/>
              <w:jc w:val="center"/>
            </w:pPr>
            <w:r w:rsidRPr="005D55B0">
              <w:t>CR (no fee)</w:t>
            </w:r>
          </w:p>
        </w:tc>
        <w:tc>
          <w:tcPr>
            <w:tcW w:w="2070" w:type="dxa"/>
            <w:tcBorders>
              <w:bottom w:val="single" w:sz="4" w:space="0" w:color="auto"/>
            </w:tcBorders>
          </w:tcPr>
          <w:p w14:paraId="4BF82868" w14:textId="77777777" w:rsidR="00B964EF" w:rsidRPr="005D55B0" w:rsidRDefault="00B964EF" w:rsidP="0093695F">
            <w:pPr>
              <w:pStyle w:val="TableBody"/>
              <w:tabs>
                <w:tab w:val="left" w:pos="810"/>
              </w:tabs>
              <w:ind w:left="630" w:hanging="734"/>
              <w:jc w:val="center"/>
            </w:pPr>
            <w:r w:rsidRPr="005D55B0">
              <w:t>[$proposed]</w:t>
            </w:r>
          </w:p>
        </w:tc>
      </w:tr>
      <w:tr w:rsidR="00B964EF" w:rsidRPr="005D55B0" w14:paraId="57E527C0" w14:textId="77777777" w:rsidTr="005D2830">
        <w:trPr>
          <w:jc w:val="center"/>
        </w:trPr>
        <w:tc>
          <w:tcPr>
            <w:tcW w:w="3690" w:type="dxa"/>
            <w:gridSpan w:val="3"/>
            <w:tcBorders>
              <w:left w:val="nil"/>
              <w:bottom w:val="nil"/>
              <w:right w:val="nil"/>
            </w:tcBorders>
          </w:tcPr>
          <w:p w14:paraId="63C1F8DC" w14:textId="0FD68AAF" w:rsidR="00B964EF" w:rsidRPr="005D55B0" w:rsidRDefault="00B964EF" w:rsidP="0093695F">
            <w:pPr>
              <w:pStyle w:val="TableNotes"/>
              <w:tabs>
                <w:tab w:val="left" w:pos="810"/>
              </w:tabs>
              <w:ind w:left="630" w:hanging="270"/>
            </w:pPr>
            <w:r w:rsidRPr="005D55B0">
              <w:rPr>
                <w:b/>
              </w:rPr>
              <w:t>Acronyms:</w:t>
            </w:r>
            <w:r w:rsidRPr="005D55B0">
              <w:br/>
              <w:t>CR</w:t>
            </w:r>
            <w:r w:rsidRPr="005D55B0">
              <w:rPr>
                <w:szCs w:val="22"/>
              </w:rPr>
              <w:tab/>
            </w:r>
            <w:r w:rsidRPr="005D55B0">
              <w:t>cost reimbursable</w:t>
            </w:r>
          </w:p>
        </w:tc>
        <w:tc>
          <w:tcPr>
            <w:tcW w:w="3510" w:type="dxa"/>
            <w:gridSpan w:val="2"/>
            <w:tcBorders>
              <w:left w:val="nil"/>
              <w:bottom w:val="nil"/>
              <w:right w:val="nil"/>
            </w:tcBorders>
          </w:tcPr>
          <w:p w14:paraId="2374EE42" w14:textId="77777777" w:rsidR="00B964EF" w:rsidRPr="005D55B0" w:rsidRDefault="00B964EF" w:rsidP="0093695F">
            <w:pPr>
              <w:pStyle w:val="TableNotes"/>
              <w:tabs>
                <w:tab w:val="left" w:pos="810"/>
              </w:tabs>
              <w:ind w:left="630" w:hanging="270"/>
            </w:pPr>
          </w:p>
        </w:tc>
      </w:tr>
    </w:tbl>
    <w:p w14:paraId="0D32DF6C" w14:textId="6238F49B" w:rsidR="00B964EF" w:rsidRPr="005D55B0" w:rsidRDefault="00B964EF" w:rsidP="0093695F">
      <w:pPr>
        <w:pStyle w:val="BodyText"/>
        <w:tabs>
          <w:tab w:val="left" w:pos="810"/>
        </w:tabs>
        <w:spacing w:after="0"/>
        <w:ind w:left="630" w:hanging="270"/>
      </w:pPr>
    </w:p>
    <w:p w14:paraId="5DB61BF9" w14:textId="1613E06E" w:rsidR="00A3784F" w:rsidRPr="005D55B0" w:rsidRDefault="00A3784F" w:rsidP="00E160D0">
      <w:pPr>
        <w:rPr>
          <w:rFonts w:ascii="Times New Roman" w:hAnsi="Times New Roman" w:cs="Times New Roman"/>
          <w:bCs/>
          <w:szCs w:val="24"/>
        </w:rPr>
      </w:pPr>
      <w:bookmarkStart w:id="21" w:name="_Toc75183969"/>
      <w:r w:rsidRPr="005D55B0">
        <w:rPr>
          <w:rFonts w:ascii="Times New Roman" w:hAnsi="Times New Roman" w:cs="Times New Roman"/>
          <w:b/>
          <w:bCs/>
          <w:sz w:val="24"/>
          <w:szCs w:val="24"/>
        </w:rPr>
        <w:t>B.</w:t>
      </w:r>
      <w:r w:rsidR="001B6620" w:rsidRPr="005D55B0">
        <w:rPr>
          <w:rFonts w:ascii="Times New Roman" w:hAnsi="Times New Roman" w:cs="Times New Roman"/>
          <w:b/>
          <w:bCs/>
          <w:sz w:val="24"/>
          <w:szCs w:val="24"/>
        </w:rPr>
        <w:t>4</w:t>
      </w:r>
      <w:r w:rsidR="00A630F8" w:rsidRPr="005D55B0">
        <w:rPr>
          <w:rFonts w:ascii="Times New Roman" w:hAnsi="Times New Roman" w:cs="Times New Roman"/>
          <w:b/>
          <w:bCs/>
          <w:sz w:val="24"/>
          <w:szCs w:val="24"/>
        </w:rPr>
        <w:t xml:space="preserve"> </w:t>
      </w:r>
      <w:r w:rsidRPr="005D55B0">
        <w:rPr>
          <w:rFonts w:ascii="Times New Roman" w:hAnsi="Times New Roman" w:cs="Times New Roman"/>
          <w:b/>
          <w:bCs/>
          <w:sz w:val="24"/>
          <w:szCs w:val="24"/>
        </w:rPr>
        <w:t>DOE-B-2013 Obligation of Funds (Oct 2014)</w:t>
      </w:r>
      <w:r w:rsidR="002D10C1" w:rsidRPr="005D55B0">
        <w:rPr>
          <w:rFonts w:ascii="Times New Roman" w:hAnsi="Times New Roman" w:cs="Times New Roman"/>
          <w:b/>
          <w:bCs/>
          <w:sz w:val="24"/>
          <w:szCs w:val="24"/>
        </w:rPr>
        <w:t xml:space="preserve"> </w:t>
      </w:r>
      <w:bookmarkEnd w:id="21"/>
      <w:r w:rsidR="00222BC6" w:rsidRPr="005D55B0">
        <w:rPr>
          <w:rFonts w:ascii="Times New Roman" w:hAnsi="Times New Roman" w:cs="Times New Roman"/>
          <w:b/>
          <w:bCs/>
          <w:sz w:val="24"/>
          <w:szCs w:val="24"/>
        </w:rPr>
        <w:t>(Revised)</w:t>
      </w:r>
    </w:p>
    <w:p w14:paraId="2E5C13D2" w14:textId="2F097310" w:rsidR="00A3784F" w:rsidRPr="005D55B0" w:rsidRDefault="00A3784F" w:rsidP="00A3784F">
      <w:pPr>
        <w:ind w:left="450" w:hanging="450"/>
        <w:rPr>
          <w:rFonts w:ascii="Times New Roman" w:hAnsi="Times New Roman" w:cs="Times New Roman"/>
        </w:rPr>
      </w:pPr>
      <w:r w:rsidRPr="005D55B0">
        <w:rPr>
          <w:rFonts w:ascii="Times New Roman" w:hAnsi="Times New Roman" w:cs="Times New Roman"/>
        </w:rPr>
        <w:t>(a)</w:t>
      </w:r>
      <w:r w:rsidRPr="005D55B0">
        <w:rPr>
          <w:rFonts w:ascii="Times New Roman" w:hAnsi="Times New Roman" w:cs="Times New Roman"/>
        </w:rPr>
        <w:tab/>
        <w:t xml:space="preserve">Pursuant to the clause of this Contract in FAR 52.232-22, </w:t>
      </w:r>
      <w:r w:rsidRPr="005D55B0">
        <w:rPr>
          <w:rFonts w:ascii="Times New Roman" w:hAnsi="Times New Roman" w:cs="Times New Roman"/>
          <w:i/>
        </w:rPr>
        <w:t>Limitation of Funds</w:t>
      </w:r>
      <w:r w:rsidRPr="005D55B0">
        <w:rPr>
          <w:rFonts w:ascii="Times New Roman" w:hAnsi="Times New Roman" w:cs="Times New Roman"/>
        </w:rPr>
        <w:t>, total funds in the amount(s) specified below are obligated for the payment of allowable costs. It is estimated that this amount is sufficient to cover performance through the date(s) shown below.</w:t>
      </w:r>
      <w:r w:rsidRPr="005D55B0" w:rsidDel="008253F1">
        <w:rPr>
          <w:rFonts w:ascii="Times New Roman" w:hAnsi="Times New Roman" w:cs="Times New Roman"/>
        </w:rPr>
        <w:t xml:space="preserve"> </w:t>
      </w:r>
    </w:p>
    <w:p w14:paraId="1D713C81" w14:textId="77777777" w:rsidR="00A3784F" w:rsidRPr="005D55B0" w:rsidRDefault="00A3784F" w:rsidP="00A3784F">
      <w:pPr>
        <w:ind w:left="450" w:hanging="450"/>
        <w:rPr>
          <w:rFonts w:ascii="Times New Roman" w:hAnsi="Times New Roman" w:cs="Times New Roman"/>
        </w:rPr>
      </w:pPr>
      <w:r w:rsidRPr="005D55B0">
        <w:rPr>
          <w:rFonts w:ascii="Times New Roman" w:hAnsi="Times New Roman" w:cs="Times New Roman"/>
        </w:rPr>
        <w:t>(b)</w:t>
      </w:r>
      <w:r w:rsidRPr="005D55B0">
        <w:rPr>
          <w:rFonts w:ascii="Times New Roman" w:hAnsi="Times New Roman" w:cs="Times New Roman"/>
        </w:rPr>
        <w:tab/>
        <w:t>TBD at Task Order award.</w:t>
      </w:r>
    </w:p>
    <w:p w14:paraId="14A23A5F" w14:textId="77777777" w:rsidR="00A3784F" w:rsidRPr="005D55B0" w:rsidRDefault="00A3784F" w:rsidP="00816058">
      <w:pPr>
        <w:pStyle w:val="Heading1"/>
        <w:jc w:val="center"/>
      </w:pPr>
      <w:bookmarkStart w:id="22" w:name="_Toc100928817"/>
      <w:bookmarkStart w:id="23" w:name="_Hlk77239971"/>
      <w:bookmarkStart w:id="24" w:name="_Hlk77246396"/>
      <w:r w:rsidRPr="005D55B0">
        <w:t>Section C - Performance Work Statement</w:t>
      </w:r>
      <w:bookmarkEnd w:id="22"/>
    </w:p>
    <w:p w14:paraId="66AF2198" w14:textId="6A61FC3B" w:rsidR="00B964EF" w:rsidRPr="005D55B0" w:rsidRDefault="00B964EF" w:rsidP="00E160D0">
      <w:pPr>
        <w:rPr>
          <w:rFonts w:ascii="Times New Roman" w:hAnsi="Times New Roman" w:cs="Times New Roman"/>
          <w:bCs/>
          <w:szCs w:val="24"/>
        </w:rPr>
      </w:pPr>
      <w:bookmarkStart w:id="25" w:name="_Toc531960965"/>
      <w:bookmarkStart w:id="26" w:name="_Toc17790432"/>
      <w:bookmarkStart w:id="27" w:name="_Toc57732909"/>
      <w:bookmarkStart w:id="28" w:name="_Toc75183971"/>
      <w:r w:rsidRPr="005D55B0">
        <w:rPr>
          <w:rFonts w:ascii="Times New Roman" w:hAnsi="Times New Roman" w:cs="Times New Roman"/>
          <w:b/>
          <w:bCs/>
          <w:sz w:val="24"/>
          <w:szCs w:val="24"/>
        </w:rPr>
        <w:t xml:space="preserve">C.1 Task Order </w:t>
      </w:r>
      <w:bookmarkEnd w:id="25"/>
      <w:bookmarkEnd w:id="26"/>
      <w:bookmarkEnd w:id="27"/>
      <w:bookmarkEnd w:id="28"/>
      <w:r w:rsidR="009560EA" w:rsidRPr="005D55B0">
        <w:rPr>
          <w:rFonts w:ascii="Times New Roman" w:hAnsi="Times New Roman" w:cs="Times New Roman"/>
          <w:b/>
          <w:bCs/>
          <w:sz w:val="24"/>
          <w:szCs w:val="24"/>
        </w:rPr>
        <w:t>Purpose and Overview</w:t>
      </w:r>
    </w:p>
    <w:p w14:paraId="67A8B057" w14:textId="5BABEA6C" w:rsidR="00B964EF" w:rsidRPr="005D55B0" w:rsidRDefault="001D405E" w:rsidP="00B964EF">
      <w:pPr>
        <w:pStyle w:val="BodyText"/>
      </w:pPr>
      <w:r w:rsidRPr="001D405E">
        <w:t xml:space="preserve">The purpose of this Task Order is to </w:t>
      </w:r>
      <w:r w:rsidR="0096053E">
        <w:t>complete</w:t>
      </w:r>
      <w:r w:rsidR="0096053E" w:rsidRPr="001D405E">
        <w:t xml:space="preserve"> </w:t>
      </w:r>
      <w:r w:rsidRPr="001D405E">
        <w:t>the activities necessary to transition work from the previous WVDP Phase 1 contractor</w:t>
      </w:r>
      <w:r w:rsidR="0096053E">
        <w:t xml:space="preserve"> and complete require</w:t>
      </w:r>
      <w:r w:rsidR="00AA5A40">
        <w:t>d</w:t>
      </w:r>
      <w:r w:rsidR="0096053E">
        <w:t xml:space="preserve"> deliverables in a safe, effective, and quality manner</w:t>
      </w:r>
      <w:r w:rsidR="009560EA" w:rsidRPr="005D55B0">
        <w:t xml:space="preserve">. </w:t>
      </w:r>
      <w:r w:rsidR="00B964EF" w:rsidRPr="005D55B0">
        <w:t xml:space="preserve">The Contractor shall perform the requirements in accordance </w:t>
      </w:r>
      <w:r w:rsidR="00B964EF" w:rsidRPr="0057157B">
        <w:t xml:space="preserve">with Section C.1.1, </w:t>
      </w:r>
      <w:r w:rsidR="00B964EF" w:rsidRPr="0057157B">
        <w:rPr>
          <w:i/>
          <w:iCs/>
        </w:rPr>
        <w:t>Incoming Transition</w:t>
      </w:r>
      <w:r w:rsidR="00B964EF" w:rsidRPr="0057157B">
        <w:t xml:space="preserve"> </w:t>
      </w:r>
      <w:r w:rsidR="0057157B" w:rsidRPr="0057157B">
        <w:t xml:space="preserve">and C.1.2, </w:t>
      </w:r>
      <w:r w:rsidR="0057157B" w:rsidRPr="0057157B">
        <w:rPr>
          <w:i/>
          <w:iCs/>
        </w:rPr>
        <w:t>Incoming Transition – Planning Support</w:t>
      </w:r>
      <w:r w:rsidR="0057157B" w:rsidRPr="0057157B">
        <w:t xml:space="preserve"> </w:t>
      </w:r>
      <w:r w:rsidR="00B964EF" w:rsidRPr="0057157B">
        <w:t>of the Master IDIQ</w:t>
      </w:r>
      <w:r w:rsidR="00B964EF" w:rsidRPr="005D55B0">
        <w:t xml:space="preserve"> Contract.</w:t>
      </w:r>
    </w:p>
    <w:p w14:paraId="0DADC423" w14:textId="77777777" w:rsidR="00A3784F" w:rsidRPr="005D55B0" w:rsidRDefault="00A3784F" w:rsidP="00816058">
      <w:pPr>
        <w:pStyle w:val="Heading1"/>
        <w:jc w:val="center"/>
      </w:pPr>
      <w:bookmarkStart w:id="29" w:name="_Toc100928818"/>
      <w:bookmarkEnd w:id="23"/>
      <w:r w:rsidRPr="005D55B0">
        <w:lastRenderedPageBreak/>
        <w:t>Section D - Packaging and Marking</w:t>
      </w:r>
      <w:bookmarkEnd w:id="29"/>
    </w:p>
    <w:bookmarkEnd w:id="24"/>
    <w:p w14:paraId="5E4A1AA6" w14:textId="77777777" w:rsidR="00A3784F" w:rsidRPr="005D55B0" w:rsidRDefault="00A3784F" w:rsidP="00A3784F">
      <w:pPr>
        <w:pStyle w:val="BodyText"/>
        <w:rPr>
          <w:rFonts w:eastAsiaTheme="minorHAnsi"/>
        </w:rPr>
      </w:pPr>
      <w:r w:rsidRPr="005D55B0">
        <w:rPr>
          <w:rFonts w:eastAsiaTheme="minorHAnsi"/>
        </w:rPr>
        <w:t>Section D of the Master IDIQ Contract is incorporated by reference.</w:t>
      </w:r>
    </w:p>
    <w:p w14:paraId="5BED4B63" w14:textId="3F925379" w:rsidR="00A3784F" w:rsidRPr="005D55B0" w:rsidRDefault="00A3784F" w:rsidP="00816058">
      <w:pPr>
        <w:pStyle w:val="Heading1"/>
        <w:jc w:val="center"/>
      </w:pPr>
      <w:bookmarkStart w:id="30" w:name="_Toc252953144"/>
      <w:bookmarkStart w:id="31" w:name="_Toc268272667"/>
      <w:bookmarkStart w:id="32" w:name="_Toc100928819"/>
      <w:r w:rsidRPr="005D55B0">
        <w:t>Section E - Inspection and Acceptance</w:t>
      </w:r>
      <w:bookmarkEnd w:id="30"/>
      <w:bookmarkEnd w:id="31"/>
      <w:bookmarkEnd w:id="32"/>
    </w:p>
    <w:p w14:paraId="3972032F" w14:textId="77777777" w:rsidR="00A3784F" w:rsidRPr="005D55B0" w:rsidRDefault="00A3784F" w:rsidP="00A3784F">
      <w:pPr>
        <w:pStyle w:val="BodyText"/>
        <w:rPr>
          <w:rFonts w:eastAsiaTheme="minorHAnsi"/>
        </w:rPr>
      </w:pPr>
      <w:r w:rsidRPr="005D55B0">
        <w:rPr>
          <w:rFonts w:eastAsiaTheme="minorHAnsi"/>
        </w:rPr>
        <w:t>Section E of the Master IDIQ Contract is incorporated by reference.</w:t>
      </w:r>
    </w:p>
    <w:p w14:paraId="65F10354" w14:textId="22EAAF4F" w:rsidR="00A3784F" w:rsidRPr="005D55B0" w:rsidRDefault="00A3784F" w:rsidP="00816058">
      <w:pPr>
        <w:pStyle w:val="Heading1"/>
        <w:jc w:val="center"/>
      </w:pPr>
      <w:bookmarkStart w:id="33" w:name="_Toc100928820"/>
      <w:r w:rsidRPr="005D55B0">
        <w:t>Section F - Deliveries or Performance</w:t>
      </w:r>
      <w:bookmarkEnd w:id="33"/>
    </w:p>
    <w:p w14:paraId="6A19A4E0" w14:textId="189006CE" w:rsidR="00A3784F" w:rsidRPr="005D55B0" w:rsidRDefault="00A3784F" w:rsidP="00A3784F">
      <w:pPr>
        <w:pStyle w:val="BodyText"/>
      </w:pPr>
      <w:r w:rsidRPr="005D55B0">
        <w:t>Section F of the Master IDIQ Contract is incorporated by reference, with the exception of Clause F.</w:t>
      </w:r>
      <w:r w:rsidR="002C2764" w:rsidRPr="005D55B0">
        <w:t>3</w:t>
      </w:r>
      <w:r w:rsidRPr="005D55B0">
        <w:t>, which is filled in and provided below.</w:t>
      </w:r>
      <w:r w:rsidR="002C2764" w:rsidRPr="005D55B0">
        <w:t xml:space="preserve">  The requisite clause information specific to this Task Order included below is consistent with the clause numbering structure established by the Master IDIQ Contract.</w:t>
      </w:r>
    </w:p>
    <w:p w14:paraId="74D70CC6" w14:textId="6861C614" w:rsidR="00A3784F" w:rsidRPr="005D55B0" w:rsidRDefault="00A3784F" w:rsidP="00E160D0">
      <w:pPr>
        <w:rPr>
          <w:rFonts w:ascii="Times New Roman" w:hAnsi="Times New Roman" w:cs="Times New Roman"/>
          <w:bCs/>
          <w:szCs w:val="24"/>
        </w:rPr>
      </w:pPr>
      <w:bookmarkStart w:id="34" w:name="_Toc75183975"/>
      <w:r w:rsidRPr="005D55B0">
        <w:rPr>
          <w:rFonts w:ascii="Times New Roman" w:hAnsi="Times New Roman" w:cs="Times New Roman"/>
          <w:b/>
          <w:bCs/>
          <w:sz w:val="24"/>
          <w:szCs w:val="24"/>
        </w:rPr>
        <w:t>F.</w:t>
      </w:r>
      <w:r w:rsidR="002C2764" w:rsidRPr="005D55B0">
        <w:rPr>
          <w:rFonts w:ascii="Times New Roman" w:hAnsi="Times New Roman" w:cs="Times New Roman"/>
          <w:b/>
          <w:bCs/>
          <w:sz w:val="24"/>
          <w:szCs w:val="24"/>
        </w:rPr>
        <w:t xml:space="preserve">3 </w:t>
      </w:r>
      <w:r w:rsidRPr="005D55B0">
        <w:rPr>
          <w:rFonts w:ascii="Times New Roman" w:hAnsi="Times New Roman" w:cs="Times New Roman"/>
          <w:b/>
          <w:bCs/>
          <w:sz w:val="24"/>
          <w:szCs w:val="24"/>
        </w:rPr>
        <w:t>Period of Performance</w:t>
      </w:r>
      <w:bookmarkEnd w:id="34"/>
    </w:p>
    <w:p w14:paraId="64BA8F8F" w14:textId="0843FD04" w:rsidR="00DD3CD4" w:rsidRPr="00DD3CD4" w:rsidRDefault="00DD3CD4" w:rsidP="00DD3CD4">
      <w:pPr>
        <w:numPr>
          <w:ilvl w:val="0"/>
          <w:numId w:val="1"/>
        </w:numPr>
        <w:spacing w:line="252" w:lineRule="auto"/>
        <w:ind w:left="360"/>
        <w:rPr>
          <w:rFonts w:ascii="Times New Roman" w:hAnsi="Times New Roman" w:cs="Times New Roman"/>
        </w:rPr>
      </w:pPr>
      <w:r w:rsidRPr="00DD3CD4">
        <w:rPr>
          <w:rFonts w:ascii="Times New Roman" w:hAnsi="Times New Roman" w:cs="Times New Roman"/>
        </w:rPr>
        <w:t xml:space="preserve">The first day of the transition period is the Task Order effective date identified by DOE </w:t>
      </w:r>
      <w:r w:rsidR="00B9329B">
        <w:rPr>
          <w:rFonts w:ascii="Times New Roman" w:hAnsi="Times New Roman" w:cs="Times New Roman"/>
        </w:rPr>
        <w:t>in</w:t>
      </w:r>
      <w:r w:rsidRPr="00DD3CD4">
        <w:rPr>
          <w:rFonts w:ascii="Times New Roman" w:hAnsi="Times New Roman" w:cs="Times New Roman"/>
        </w:rPr>
        <w:t xml:space="preserve"> the Notice to Proceed (NTP) for Task Order 1 – Contract Transition.</w:t>
      </w:r>
    </w:p>
    <w:p w14:paraId="64224979" w14:textId="2D46FBD1" w:rsidR="00DD3CD4" w:rsidRPr="00DD3CD4" w:rsidRDefault="00DD3CD4" w:rsidP="00DD3CD4">
      <w:pPr>
        <w:numPr>
          <w:ilvl w:val="0"/>
          <w:numId w:val="1"/>
        </w:numPr>
        <w:spacing w:line="252" w:lineRule="auto"/>
        <w:ind w:left="360"/>
        <w:rPr>
          <w:rFonts w:ascii="Times New Roman" w:hAnsi="Times New Roman" w:cs="Times New Roman"/>
        </w:rPr>
      </w:pPr>
      <w:r w:rsidRPr="00DD3CD4">
        <w:rPr>
          <w:rFonts w:ascii="Times New Roman" w:hAnsi="Times New Roman" w:cs="Times New Roman"/>
        </w:rPr>
        <w:t>The Task Order period of performance (POP) is 1</w:t>
      </w:r>
      <w:r w:rsidR="00932239">
        <w:rPr>
          <w:rFonts w:ascii="Times New Roman" w:hAnsi="Times New Roman" w:cs="Times New Roman"/>
        </w:rPr>
        <w:t>2</w:t>
      </w:r>
      <w:r w:rsidRPr="00DD3CD4">
        <w:rPr>
          <w:rFonts w:ascii="Times New Roman" w:hAnsi="Times New Roman" w:cs="Times New Roman"/>
        </w:rPr>
        <w:t>0 days.</w:t>
      </w:r>
    </w:p>
    <w:p w14:paraId="12698FB6" w14:textId="77777777" w:rsidR="00DD3CD4" w:rsidRPr="00DD3CD4" w:rsidRDefault="00DD3CD4" w:rsidP="00DD3CD4">
      <w:pPr>
        <w:numPr>
          <w:ilvl w:val="0"/>
          <w:numId w:val="1"/>
        </w:numPr>
        <w:spacing w:line="252" w:lineRule="auto"/>
        <w:ind w:left="360"/>
        <w:rPr>
          <w:rFonts w:ascii="Times New Roman" w:hAnsi="Times New Roman" w:cs="Times New Roman"/>
        </w:rPr>
      </w:pPr>
      <w:r w:rsidRPr="00DD3CD4">
        <w:rPr>
          <w:rFonts w:ascii="Times New Roman" w:hAnsi="Times New Roman" w:cs="Times New Roman"/>
        </w:rPr>
        <w:t>The Contractor shall not be paid for work performed or costs incurred prior to the Task Order effective date. The Contractor is not authorized to work beyond the Task Order POP and will not be paid for any costs incurred beyond that period, unless the Task Order POP is extended by the Contracting Officer.</w:t>
      </w:r>
    </w:p>
    <w:p w14:paraId="590FC452" w14:textId="5E8FB593" w:rsidR="00A3784F" w:rsidRPr="005D55B0" w:rsidRDefault="00A3784F" w:rsidP="00816058">
      <w:pPr>
        <w:pStyle w:val="Heading1"/>
        <w:jc w:val="center"/>
      </w:pPr>
      <w:bookmarkStart w:id="35" w:name="_Toc100928821"/>
      <w:r w:rsidRPr="005D55B0">
        <w:t>Section G - Contract Administration Data</w:t>
      </w:r>
      <w:bookmarkEnd w:id="35"/>
    </w:p>
    <w:p w14:paraId="4CEB5B26" w14:textId="77777777" w:rsidR="00A3784F" w:rsidRPr="005D55B0" w:rsidRDefault="00A3784F" w:rsidP="00A3784F">
      <w:pPr>
        <w:pStyle w:val="BodyText"/>
      </w:pPr>
      <w:r w:rsidRPr="005D55B0">
        <w:t>Section G of the Master IDIQ Contract is incorporated by reference.</w:t>
      </w:r>
    </w:p>
    <w:p w14:paraId="7C14A714" w14:textId="77B6382C" w:rsidR="00A3784F" w:rsidRPr="005D55B0" w:rsidRDefault="00A3784F" w:rsidP="00816058">
      <w:pPr>
        <w:pStyle w:val="Heading1"/>
        <w:jc w:val="center"/>
      </w:pPr>
      <w:bookmarkStart w:id="36" w:name="_Toc100928822"/>
      <w:r w:rsidRPr="005D55B0">
        <w:t>Section H - Special Contract Requirements</w:t>
      </w:r>
      <w:bookmarkEnd w:id="36"/>
    </w:p>
    <w:p w14:paraId="3F5AA825" w14:textId="5280BC90" w:rsidR="00A3784F" w:rsidRPr="005D55B0" w:rsidRDefault="00A3784F" w:rsidP="00A3784F">
      <w:pPr>
        <w:pStyle w:val="BodyText"/>
        <w:rPr>
          <w:rFonts w:eastAsiaTheme="minorHAnsi"/>
        </w:rPr>
      </w:pPr>
      <w:r w:rsidRPr="005D55B0">
        <w:rPr>
          <w:rFonts w:eastAsiaTheme="minorHAnsi"/>
        </w:rPr>
        <w:t>Section H of the Master IDIQ Contract is incorporated by reference.</w:t>
      </w:r>
    </w:p>
    <w:p w14:paraId="13F17347" w14:textId="49433577" w:rsidR="00A3784F" w:rsidRPr="005D55B0" w:rsidRDefault="00A3784F" w:rsidP="00816058">
      <w:pPr>
        <w:pStyle w:val="Heading1"/>
        <w:jc w:val="center"/>
      </w:pPr>
      <w:bookmarkStart w:id="37" w:name="_Toc100928823"/>
      <w:r w:rsidRPr="005D55B0">
        <w:t>Section I - Contract Clauses</w:t>
      </w:r>
      <w:bookmarkEnd w:id="37"/>
    </w:p>
    <w:p w14:paraId="30E02A7C" w14:textId="07435848" w:rsidR="00A3784F" w:rsidRPr="005D55B0" w:rsidRDefault="00A3784F" w:rsidP="000D0AE8">
      <w:pPr>
        <w:rPr>
          <w:rFonts w:ascii="Times New Roman" w:hAnsi="Times New Roman" w:cs="Times New Roman"/>
        </w:rPr>
      </w:pPr>
      <w:r w:rsidRPr="00FB6720">
        <w:rPr>
          <w:rFonts w:ascii="Times New Roman" w:hAnsi="Times New Roman" w:cs="Times New Roman"/>
        </w:rPr>
        <w:t>Section I of the Master IDIQ Contract is incorporated by reference.</w:t>
      </w:r>
    </w:p>
    <w:p w14:paraId="22CA99A9" w14:textId="3A6D419E" w:rsidR="00A3784F" w:rsidRPr="005D55B0" w:rsidRDefault="00A3784F" w:rsidP="00816058">
      <w:pPr>
        <w:pStyle w:val="Heading1"/>
        <w:jc w:val="center"/>
        <w:rPr>
          <w:u w:val="single"/>
        </w:rPr>
      </w:pPr>
      <w:bookmarkStart w:id="38" w:name="_Toc100928824"/>
      <w:r w:rsidRPr="005D55B0">
        <w:t>Section J - List of Documents, Exhibits, and Other Attachments</w:t>
      </w:r>
      <w:bookmarkEnd w:id="38"/>
    </w:p>
    <w:p w14:paraId="5175AE3A" w14:textId="5EBCF7D0" w:rsidR="00A3784F" w:rsidRPr="005D55B0" w:rsidRDefault="00A3784F" w:rsidP="00A3784F">
      <w:pPr>
        <w:pStyle w:val="BodyText"/>
        <w:rPr>
          <w:rFonts w:eastAsiaTheme="minorHAnsi"/>
        </w:rPr>
      </w:pPr>
      <w:r w:rsidRPr="005D55B0">
        <w:rPr>
          <w:rFonts w:eastAsiaTheme="minorHAnsi"/>
        </w:rPr>
        <w:t>Section J of the Master IDIQ Contract is incorporated by reference, with the exc</w:t>
      </w:r>
      <w:r w:rsidR="00D1230D" w:rsidRPr="005D55B0">
        <w:rPr>
          <w:rFonts w:eastAsiaTheme="minorHAnsi"/>
        </w:rPr>
        <w:t>e</w:t>
      </w:r>
      <w:r w:rsidRPr="005D55B0">
        <w:rPr>
          <w:rFonts w:eastAsiaTheme="minorHAnsi"/>
        </w:rPr>
        <w:t>ption of the following which are hereby incorporated in this Task Order</w:t>
      </w:r>
      <w:r w:rsidR="002D10C1" w:rsidRPr="005D55B0">
        <w:rPr>
          <w:rFonts w:eastAsiaTheme="minorHAnsi"/>
        </w:rPr>
        <w:t>:</w:t>
      </w:r>
    </w:p>
    <w:p w14:paraId="2AA9CC00" w14:textId="181AD873" w:rsidR="00A3784F" w:rsidRPr="005D55B0" w:rsidRDefault="00A3784F" w:rsidP="00E160D0">
      <w:pPr>
        <w:rPr>
          <w:rFonts w:ascii="Times New Roman" w:hAnsi="Times New Roman" w:cs="Times New Roman"/>
          <w:b/>
          <w:bCs/>
          <w:sz w:val="24"/>
          <w:szCs w:val="24"/>
        </w:rPr>
      </w:pPr>
      <w:bookmarkStart w:id="39" w:name="_Toc75183980"/>
      <w:r w:rsidRPr="005D55B0">
        <w:rPr>
          <w:rFonts w:ascii="Times New Roman" w:hAnsi="Times New Roman" w:cs="Times New Roman"/>
          <w:b/>
          <w:bCs/>
          <w:sz w:val="24"/>
          <w:szCs w:val="24"/>
        </w:rPr>
        <w:t>Section J-</w:t>
      </w:r>
      <w:r w:rsidR="000A6E3B" w:rsidRPr="005D55B0">
        <w:rPr>
          <w:rFonts w:ascii="Times New Roman" w:hAnsi="Times New Roman" w:cs="Times New Roman"/>
          <w:b/>
          <w:bCs/>
          <w:sz w:val="24"/>
          <w:szCs w:val="24"/>
        </w:rPr>
        <w:t>4</w:t>
      </w:r>
      <w:r w:rsidRPr="005D55B0">
        <w:rPr>
          <w:rFonts w:ascii="Times New Roman" w:hAnsi="Times New Roman" w:cs="Times New Roman"/>
          <w:b/>
          <w:bCs/>
          <w:sz w:val="24"/>
          <w:szCs w:val="24"/>
        </w:rPr>
        <w:t xml:space="preserve"> - Contract Deliverables</w:t>
      </w:r>
      <w:bookmarkEnd w:id="39"/>
    </w:p>
    <w:p w14:paraId="262A642A" w14:textId="21ACDACC" w:rsidR="00C720F8" w:rsidRPr="005D55B0" w:rsidRDefault="00C72A6C" w:rsidP="009D539A">
      <w:pPr>
        <w:pStyle w:val="BodyText"/>
      </w:pPr>
      <w:r w:rsidRPr="005D55B0">
        <w:t>The Section J, Attachment J-4 of the Master IDIQ Contract is revised for Task Order 1 as specified in Table J-4-1</w:t>
      </w:r>
      <w:r w:rsidR="009D539A" w:rsidRPr="005D55B0">
        <w:t xml:space="preserve">. </w:t>
      </w:r>
    </w:p>
    <w:p w14:paraId="7F527722" w14:textId="14FCCF33" w:rsidR="00973C62" w:rsidRPr="005D55B0" w:rsidRDefault="00973C62" w:rsidP="009D539A">
      <w:pPr>
        <w:pStyle w:val="BodyText"/>
      </w:pPr>
    </w:p>
    <w:p w14:paraId="26D2904B" w14:textId="77777777" w:rsidR="00F85945" w:rsidRDefault="00F85945" w:rsidP="009D539A">
      <w:pPr>
        <w:pStyle w:val="BodyText"/>
        <w:sectPr w:rsidR="00F85945" w:rsidSect="00281638">
          <w:pgSz w:w="12240" w:h="15840"/>
          <w:pgMar w:top="1440" w:right="1440" w:bottom="1440" w:left="1440" w:header="720" w:footer="720" w:gutter="0"/>
          <w:pgNumType w:start="1" w:chapStyle="1"/>
          <w:cols w:space="720"/>
          <w:docGrid w:linePitch="360"/>
        </w:sectPr>
      </w:pPr>
    </w:p>
    <w:p w14:paraId="41A583AA" w14:textId="0AC8D33F" w:rsidR="00973C62" w:rsidRPr="005D55B0" w:rsidRDefault="00973C62" w:rsidP="009D539A">
      <w:pPr>
        <w:pStyle w:val="BodyText"/>
      </w:pPr>
    </w:p>
    <w:p w14:paraId="09F06108" w14:textId="77777777" w:rsidR="00EF4DE4" w:rsidRPr="005D55B0" w:rsidRDefault="00EF4DE4" w:rsidP="00EF4DE4">
      <w:pPr>
        <w:pStyle w:val="Heading1"/>
        <w:jc w:val="center"/>
        <w:rPr>
          <w:b w:val="0"/>
        </w:rPr>
      </w:pPr>
      <w:bookmarkStart w:id="40" w:name="_Toc100928825"/>
      <w:bookmarkStart w:id="41" w:name="_Hlk133849852"/>
      <w:r w:rsidRPr="005D55B0">
        <w:t>Table J-4-1.  Contract Transition Deliverables</w:t>
      </w:r>
      <w:bookmarkEnd w:id="40"/>
    </w:p>
    <w:p w14:paraId="65C71DAF" w14:textId="77777777" w:rsidR="00EF4DE4" w:rsidRPr="005D55B0" w:rsidRDefault="00EF4DE4" w:rsidP="00EF4DE4">
      <w:pPr>
        <w:spacing w:after="0"/>
        <w:ind w:right="11"/>
        <w:jc w:val="center"/>
        <w:rPr>
          <w:rFonts w:ascii="Times New Roman" w:hAnsi="Times New Roman" w:cs="Times New Roman"/>
          <w:b/>
          <w:sz w:val="24"/>
        </w:rPr>
      </w:pPr>
      <w:r w:rsidRPr="005D55B0">
        <w:rPr>
          <w:rFonts w:ascii="Times New Roman" w:hAnsi="Times New Roman" w:cs="Times New Roman"/>
          <w:b/>
          <w:sz w:val="24"/>
        </w:rPr>
        <w:t>(Note: All time periods specified are calendar days)</w:t>
      </w:r>
    </w:p>
    <w:tbl>
      <w:tblPr>
        <w:tblStyle w:val="TableGrid0"/>
        <w:tblW w:w="5000" w:type="pct"/>
        <w:tblInd w:w="0" w:type="dxa"/>
        <w:tblCellMar>
          <w:left w:w="107" w:type="dxa"/>
          <w:right w:w="16" w:type="dxa"/>
        </w:tblCellMar>
        <w:tblLook w:val="04A0" w:firstRow="1" w:lastRow="0" w:firstColumn="1" w:lastColumn="0" w:noHBand="0" w:noVBand="1"/>
      </w:tblPr>
      <w:tblGrid>
        <w:gridCol w:w="1909"/>
        <w:gridCol w:w="2660"/>
        <w:gridCol w:w="1445"/>
        <w:gridCol w:w="1463"/>
        <w:gridCol w:w="2725"/>
        <w:gridCol w:w="2748"/>
      </w:tblGrid>
      <w:tr w:rsidR="00EF4DE4" w:rsidRPr="00F24DBF" w14:paraId="58D21765" w14:textId="77777777" w:rsidTr="00A43C92">
        <w:trPr>
          <w:trHeight w:val="697"/>
          <w:tblHeader/>
        </w:trPr>
        <w:tc>
          <w:tcPr>
            <w:tcW w:w="73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8CCE3"/>
            <w:vAlign w:val="center"/>
          </w:tcPr>
          <w:p w14:paraId="22CAC21B" w14:textId="77777777" w:rsidR="00EF4DE4" w:rsidRPr="00F24DBF" w:rsidRDefault="00EF4DE4" w:rsidP="00923A3C">
            <w:pPr>
              <w:spacing w:line="259" w:lineRule="auto"/>
              <w:jc w:val="center"/>
              <w:rPr>
                <w:rFonts w:ascii="Times New Roman" w:hAnsi="Times New Roman" w:cs="Times New Roman"/>
                <w:sz w:val="20"/>
                <w:szCs w:val="20"/>
              </w:rPr>
            </w:pPr>
            <w:r w:rsidRPr="00F24DBF">
              <w:rPr>
                <w:rFonts w:ascii="Times New Roman" w:hAnsi="Times New Roman" w:cs="Times New Roman"/>
                <w:b/>
                <w:sz w:val="20"/>
                <w:szCs w:val="20"/>
              </w:rPr>
              <w:t>Number</w:t>
            </w:r>
          </w:p>
        </w:tc>
        <w:tc>
          <w:tcPr>
            <w:tcW w:w="10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8CCE3"/>
            <w:vAlign w:val="center"/>
          </w:tcPr>
          <w:p w14:paraId="57853F21" w14:textId="77777777" w:rsidR="00EF4DE4" w:rsidRPr="00F24DBF" w:rsidRDefault="00EF4DE4" w:rsidP="00923A3C">
            <w:pPr>
              <w:spacing w:line="259" w:lineRule="auto"/>
              <w:ind w:right="91"/>
              <w:jc w:val="center"/>
              <w:rPr>
                <w:rFonts w:ascii="Times New Roman" w:hAnsi="Times New Roman" w:cs="Times New Roman"/>
                <w:sz w:val="20"/>
                <w:szCs w:val="20"/>
              </w:rPr>
            </w:pPr>
            <w:r w:rsidRPr="00F24DBF">
              <w:rPr>
                <w:rFonts w:ascii="Times New Roman" w:hAnsi="Times New Roman" w:cs="Times New Roman"/>
                <w:b/>
                <w:sz w:val="20"/>
                <w:szCs w:val="20"/>
              </w:rPr>
              <w:t>Deliverable</w:t>
            </w:r>
          </w:p>
        </w:tc>
        <w:tc>
          <w:tcPr>
            <w:tcW w:w="55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8CCE3"/>
          </w:tcPr>
          <w:p w14:paraId="2DD3AD1B" w14:textId="77777777" w:rsidR="00EF4DE4" w:rsidRPr="00F24DBF" w:rsidRDefault="00EF4DE4" w:rsidP="00923A3C">
            <w:pPr>
              <w:spacing w:line="259" w:lineRule="auto"/>
              <w:jc w:val="center"/>
              <w:rPr>
                <w:rFonts w:ascii="Times New Roman" w:hAnsi="Times New Roman" w:cs="Times New Roman"/>
                <w:sz w:val="20"/>
                <w:szCs w:val="20"/>
              </w:rPr>
            </w:pPr>
            <w:r w:rsidRPr="00F24DBF">
              <w:rPr>
                <w:rFonts w:ascii="Times New Roman" w:hAnsi="Times New Roman" w:cs="Times New Roman"/>
                <w:b/>
                <w:sz w:val="20"/>
                <w:szCs w:val="20"/>
              </w:rPr>
              <w:t>Deliverable Due Date</w:t>
            </w:r>
          </w:p>
        </w:tc>
        <w:tc>
          <w:tcPr>
            <w:tcW w:w="56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8CCE3"/>
          </w:tcPr>
          <w:p w14:paraId="2CA4AFAA" w14:textId="77777777" w:rsidR="00EF4DE4" w:rsidRPr="00F24DBF" w:rsidRDefault="00EF4DE4" w:rsidP="00923A3C">
            <w:pPr>
              <w:spacing w:line="259" w:lineRule="auto"/>
              <w:ind w:right="91"/>
              <w:jc w:val="center"/>
              <w:rPr>
                <w:rFonts w:ascii="Times New Roman" w:hAnsi="Times New Roman" w:cs="Times New Roman"/>
                <w:sz w:val="20"/>
                <w:szCs w:val="20"/>
              </w:rPr>
            </w:pPr>
            <w:r w:rsidRPr="00F24DBF">
              <w:rPr>
                <w:rFonts w:ascii="Times New Roman" w:hAnsi="Times New Roman" w:cs="Times New Roman"/>
                <w:b/>
                <w:sz w:val="20"/>
                <w:szCs w:val="20"/>
              </w:rPr>
              <w:t>DOE</w:t>
            </w:r>
          </w:p>
          <w:p w14:paraId="44F3D1D7" w14:textId="77777777" w:rsidR="00EF4DE4" w:rsidRPr="00F24DBF" w:rsidRDefault="00EF4DE4" w:rsidP="00923A3C">
            <w:pPr>
              <w:spacing w:line="259" w:lineRule="auto"/>
              <w:ind w:right="90"/>
              <w:jc w:val="center"/>
              <w:rPr>
                <w:rFonts w:ascii="Times New Roman" w:hAnsi="Times New Roman" w:cs="Times New Roman"/>
                <w:sz w:val="20"/>
                <w:szCs w:val="20"/>
              </w:rPr>
            </w:pPr>
            <w:r w:rsidRPr="00F24DBF">
              <w:rPr>
                <w:rFonts w:ascii="Times New Roman" w:hAnsi="Times New Roman" w:cs="Times New Roman"/>
                <w:b/>
                <w:sz w:val="20"/>
                <w:szCs w:val="20"/>
              </w:rPr>
              <w:t>Action</w:t>
            </w:r>
          </w:p>
          <w:p w14:paraId="58C61113" w14:textId="77777777" w:rsidR="00EF4DE4" w:rsidRPr="00F24DBF" w:rsidRDefault="00EF4DE4" w:rsidP="00923A3C">
            <w:pPr>
              <w:spacing w:line="259" w:lineRule="auto"/>
              <w:ind w:left="56"/>
              <w:jc w:val="center"/>
              <w:rPr>
                <w:rFonts w:ascii="Times New Roman" w:hAnsi="Times New Roman" w:cs="Times New Roman"/>
                <w:sz w:val="20"/>
                <w:szCs w:val="20"/>
              </w:rPr>
            </w:pPr>
            <w:r w:rsidRPr="00F24DBF">
              <w:rPr>
                <w:rFonts w:ascii="Times New Roman" w:hAnsi="Times New Roman" w:cs="Times New Roman"/>
                <w:b/>
                <w:sz w:val="20"/>
                <w:szCs w:val="20"/>
              </w:rPr>
              <w:t>(Response)</w:t>
            </w:r>
          </w:p>
        </w:tc>
        <w:tc>
          <w:tcPr>
            <w:tcW w:w="105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8CCE3"/>
            <w:vAlign w:val="center"/>
          </w:tcPr>
          <w:p w14:paraId="4189FC4A" w14:textId="77777777" w:rsidR="00EF4DE4" w:rsidRPr="00F24DBF" w:rsidRDefault="00EF4DE4" w:rsidP="00923A3C">
            <w:pPr>
              <w:spacing w:line="259" w:lineRule="auto"/>
              <w:ind w:right="89"/>
              <w:jc w:val="center"/>
              <w:rPr>
                <w:rFonts w:ascii="Times New Roman" w:hAnsi="Times New Roman" w:cs="Times New Roman"/>
                <w:sz w:val="20"/>
                <w:szCs w:val="20"/>
              </w:rPr>
            </w:pPr>
            <w:r w:rsidRPr="00F24DBF">
              <w:rPr>
                <w:rFonts w:ascii="Times New Roman" w:hAnsi="Times New Roman" w:cs="Times New Roman"/>
                <w:b/>
                <w:sz w:val="20"/>
                <w:szCs w:val="20"/>
              </w:rPr>
              <w:t>Reference</w:t>
            </w:r>
          </w:p>
        </w:tc>
        <w:tc>
          <w:tcPr>
            <w:tcW w:w="106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8CCE3"/>
            <w:vAlign w:val="center"/>
          </w:tcPr>
          <w:p w14:paraId="65A07C6C" w14:textId="77777777" w:rsidR="00EF4DE4" w:rsidRPr="00F24DBF" w:rsidRDefault="00EF4DE4" w:rsidP="00923A3C">
            <w:pPr>
              <w:ind w:right="89"/>
              <w:jc w:val="center"/>
              <w:rPr>
                <w:rFonts w:ascii="Times New Roman" w:hAnsi="Times New Roman" w:cs="Times New Roman"/>
                <w:b/>
                <w:sz w:val="20"/>
                <w:szCs w:val="20"/>
              </w:rPr>
            </w:pPr>
            <w:r w:rsidRPr="00F24DBF">
              <w:rPr>
                <w:rFonts w:ascii="Times New Roman" w:hAnsi="Times New Roman" w:cs="Times New Roman"/>
                <w:b/>
                <w:sz w:val="20"/>
                <w:szCs w:val="20"/>
              </w:rPr>
              <w:t>Approval Required</w:t>
            </w:r>
          </w:p>
        </w:tc>
      </w:tr>
      <w:tr w:rsidR="00EF4DE4" w:rsidRPr="00F24DBF" w14:paraId="0E134B00" w14:textId="77777777" w:rsidTr="00A43C92">
        <w:trPr>
          <w:trHeight w:val="1621"/>
        </w:trPr>
        <w:tc>
          <w:tcPr>
            <w:tcW w:w="73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D86792" w14:textId="7F33B742" w:rsidR="00EF4DE4" w:rsidRPr="003C566C" w:rsidRDefault="00EF4DE4" w:rsidP="003C566C">
            <w:pPr>
              <w:pStyle w:val="ListParagraph"/>
              <w:numPr>
                <w:ilvl w:val="0"/>
                <w:numId w:val="14"/>
              </w:numPr>
              <w:ind w:hanging="740"/>
              <w:rPr>
                <w:rFonts w:ascii="Times New Roman" w:hAnsi="Times New Roman" w:cs="Times New Roman"/>
                <w:sz w:val="20"/>
                <w:szCs w:val="20"/>
              </w:rPr>
            </w:pPr>
          </w:p>
        </w:tc>
        <w:tc>
          <w:tcPr>
            <w:tcW w:w="102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09F268" w14:textId="77777777" w:rsidR="00EF4DE4" w:rsidRPr="00923A3C" w:rsidRDefault="00EF4DE4" w:rsidP="00923A3C">
            <w:pPr>
              <w:ind w:left="1"/>
              <w:rPr>
                <w:rFonts w:ascii="Times New Roman" w:hAnsi="Times New Roman" w:cs="Times New Roman"/>
                <w:sz w:val="20"/>
                <w:szCs w:val="20"/>
              </w:rPr>
            </w:pPr>
            <w:r w:rsidRPr="00923A3C">
              <w:rPr>
                <w:rFonts w:ascii="Times New Roman" w:hAnsi="Times New Roman" w:cs="Times New Roman"/>
                <w:sz w:val="20"/>
                <w:szCs w:val="20"/>
              </w:rPr>
              <w:t>Executive Summary posted to Contractor’s website</w:t>
            </w:r>
          </w:p>
        </w:tc>
        <w:tc>
          <w:tcPr>
            <w:tcW w:w="55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A53341" w14:textId="763447F9" w:rsidR="00EF4DE4" w:rsidRPr="00923A3C" w:rsidRDefault="00EF4DE4" w:rsidP="00923A3C">
            <w:pPr>
              <w:pStyle w:val="Default"/>
              <w:rPr>
                <w:sz w:val="20"/>
                <w:szCs w:val="20"/>
              </w:rPr>
            </w:pPr>
            <w:r w:rsidRPr="00923A3C">
              <w:rPr>
                <w:sz w:val="20"/>
                <w:szCs w:val="20"/>
              </w:rPr>
              <w:t xml:space="preserve">Within 72 hours </w:t>
            </w:r>
            <w:r w:rsidR="00DD3CD4" w:rsidRPr="00DD3CD4">
              <w:rPr>
                <w:sz w:val="20"/>
                <w:szCs w:val="20"/>
              </w:rPr>
              <w:t>following the effective date of the Contract Transition Task Order</w:t>
            </w:r>
          </w:p>
          <w:p w14:paraId="6BAC3CA5" w14:textId="77777777" w:rsidR="00EF4DE4" w:rsidRPr="00923A3C" w:rsidRDefault="00EF4DE4" w:rsidP="00923A3C">
            <w:pPr>
              <w:spacing w:after="1" w:line="238" w:lineRule="auto"/>
              <w:ind w:left="1" w:right="15"/>
              <w:rPr>
                <w:rFonts w:ascii="Times New Roman" w:hAnsi="Times New Roman" w:cs="Times New Roman"/>
                <w:sz w:val="20"/>
                <w:szCs w:val="20"/>
              </w:rPr>
            </w:pPr>
          </w:p>
        </w:tc>
        <w:tc>
          <w:tcPr>
            <w:tcW w:w="56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9F85B2" w14:textId="77777777" w:rsidR="00EF4DE4" w:rsidRPr="00923A3C" w:rsidRDefault="00EF4DE4" w:rsidP="00923A3C">
            <w:pPr>
              <w:ind w:right="91"/>
              <w:jc w:val="center"/>
              <w:rPr>
                <w:rFonts w:ascii="Times New Roman" w:hAnsi="Times New Roman" w:cs="Times New Roman"/>
                <w:sz w:val="20"/>
                <w:szCs w:val="20"/>
              </w:rPr>
            </w:pPr>
            <w:r w:rsidRPr="00923A3C">
              <w:rPr>
                <w:rFonts w:ascii="Times New Roman" w:hAnsi="Times New Roman" w:cs="Times New Roman"/>
                <w:sz w:val="20"/>
                <w:szCs w:val="20"/>
              </w:rPr>
              <w:t>Information</w:t>
            </w:r>
          </w:p>
        </w:tc>
        <w:tc>
          <w:tcPr>
            <w:tcW w:w="105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D8CBF8" w14:textId="77777777" w:rsidR="00EF4DE4" w:rsidRPr="00923A3C" w:rsidRDefault="00EF4DE4" w:rsidP="00923A3C">
            <w:pPr>
              <w:ind w:left="1"/>
              <w:rPr>
                <w:rFonts w:ascii="Times New Roman" w:hAnsi="Times New Roman" w:cs="Times New Roman"/>
                <w:sz w:val="20"/>
                <w:szCs w:val="20"/>
              </w:rPr>
            </w:pPr>
            <w:r w:rsidRPr="00923A3C">
              <w:rPr>
                <w:rFonts w:ascii="Times New Roman" w:hAnsi="Times New Roman" w:cs="Times New Roman"/>
                <w:sz w:val="20"/>
                <w:szCs w:val="20"/>
              </w:rPr>
              <w:t xml:space="preserve">Section C.1.1, </w:t>
            </w:r>
            <w:r w:rsidRPr="00923A3C">
              <w:rPr>
                <w:rFonts w:ascii="Times New Roman" w:hAnsi="Times New Roman" w:cs="Times New Roman"/>
                <w:i/>
                <w:sz w:val="20"/>
                <w:szCs w:val="20"/>
              </w:rPr>
              <w:t>Incoming Transition</w:t>
            </w:r>
          </w:p>
        </w:tc>
        <w:tc>
          <w:tcPr>
            <w:tcW w:w="106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159574" w14:textId="77777777" w:rsidR="00EF4DE4" w:rsidRPr="00923A3C" w:rsidRDefault="00EF4DE4" w:rsidP="00923A3C">
            <w:pPr>
              <w:ind w:left="1"/>
            </w:pPr>
            <w:r>
              <w:rPr>
                <w:rFonts w:ascii="Times New Roman" w:hAnsi="Times New Roman" w:cs="Times New Roman"/>
                <w:sz w:val="20"/>
                <w:szCs w:val="20"/>
              </w:rPr>
              <w:t>Not Applicable</w:t>
            </w:r>
          </w:p>
        </w:tc>
      </w:tr>
      <w:tr w:rsidR="00EF4DE4" w:rsidRPr="00F24DBF" w14:paraId="04195DC8" w14:textId="77777777" w:rsidTr="00A43C92">
        <w:trPr>
          <w:trHeight w:val="1621"/>
        </w:trPr>
        <w:tc>
          <w:tcPr>
            <w:tcW w:w="73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30F9E6" w14:textId="7E0A5FB3" w:rsidR="00EF4DE4" w:rsidRPr="00923A3C" w:rsidRDefault="00EF4DE4" w:rsidP="003C566C">
            <w:pPr>
              <w:pStyle w:val="ListParagraph"/>
              <w:numPr>
                <w:ilvl w:val="0"/>
                <w:numId w:val="14"/>
              </w:numPr>
              <w:ind w:hanging="740"/>
              <w:rPr>
                <w:rFonts w:ascii="Times New Roman" w:hAnsi="Times New Roman" w:cs="Times New Roman"/>
                <w:sz w:val="20"/>
                <w:szCs w:val="20"/>
              </w:rPr>
            </w:pPr>
          </w:p>
        </w:tc>
        <w:tc>
          <w:tcPr>
            <w:tcW w:w="102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EF9731" w14:textId="77777777" w:rsidR="00EF4DE4" w:rsidRPr="00923A3C" w:rsidRDefault="00EF4DE4" w:rsidP="00923A3C">
            <w:pPr>
              <w:spacing w:line="259" w:lineRule="auto"/>
              <w:ind w:left="1"/>
              <w:rPr>
                <w:rFonts w:ascii="Times New Roman" w:hAnsi="Times New Roman" w:cs="Times New Roman"/>
                <w:sz w:val="20"/>
                <w:szCs w:val="20"/>
              </w:rPr>
            </w:pPr>
            <w:bookmarkStart w:id="42" w:name="_Hlk137720800"/>
            <w:r w:rsidRPr="00923A3C">
              <w:rPr>
                <w:rFonts w:ascii="Times New Roman" w:hAnsi="Times New Roman" w:cs="Times New Roman"/>
                <w:sz w:val="20"/>
                <w:szCs w:val="20"/>
              </w:rPr>
              <w:t xml:space="preserve">Task Order Proposal for:  </w:t>
            </w:r>
          </w:p>
          <w:p w14:paraId="0C87F3D8" w14:textId="77777777" w:rsidR="00EF4DE4" w:rsidRPr="00923A3C" w:rsidRDefault="00EF4DE4" w:rsidP="00923A3C">
            <w:pPr>
              <w:spacing w:line="259" w:lineRule="auto"/>
              <w:ind w:left="1"/>
              <w:rPr>
                <w:rFonts w:ascii="Times New Roman" w:hAnsi="Times New Roman" w:cs="Times New Roman"/>
                <w:sz w:val="20"/>
                <w:szCs w:val="20"/>
              </w:rPr>
            </w:pPr>
            <w:r w:rsidRPr="00923A3C">
              <w:rPr>
                <w:rFonts w:ascii="Times New Roman" w:hAnsi="Times New Roman" w:cs="Times New Roman"/>
                <w:sz w:val="20"/>
                <w:szCs w:val="20"/>
              </w:rPr>
              <w:t xml:space="preserve">Task Order 2 - Implementation Period  </w:t>
            </w:r>
          </w:p>
          <w:bookmarkEnd w:id="42"/>
          <w:p w14:paraId="56A24C0E" w14:textId="77777777" w:rsidR="00EF4DE4" w:rsidRPr="00923A3C" w:rsidRDefault="00EF4DE4" w:rsidP="00923A3C">
            <w:pPr>
              <w:spacing w:line="259" w:lineRule="auto"/>
              <w:ind w:left="1"/>
              <w:rPr>
                <w:rFonts w:ascii="Times New Roman" w:hAnsi="Times New Roman" w:cs="Times New Roman"/>
                <w:sz w:val="20"/>
                <w:szCs w:val="20"/>
              </w:rPr>
            </w:pPr>
            <w:r w:rsidRPr="00923A3C">
              <w:rPr>
                <w:rFonts w:ascii="Times New Roman" w:hAnsi="Times New Roman" w:cs="Times New Roman"/>
                <w:sz w:val="20"/>
                <w:szCs w:val="20"/>
              </w:rPr>
              <w:t xml:space="preserve"> </w:t>
            </w:r>
          </w:p>
        </w:tc>
        <w:tc>
          <w:tcPr>
            <w:tcW w:w="55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4CA3D5" w14:textId="7F82E439" w:rsidR="00EF4DE4" w:rsidRPr="00923A3C" w:rsidRDefault="00EF4DE4" w:rsidP="00923A3C">
            <w:pPr>
              <w:spacing w:line="259" w:lineRule="auto"/>
              <w:ind w:left="1"/>
              <w:rPr>
                <w:rFonts w:ascii="Times New Roman" w:hAnsi="Times New Roman" w:cs="Times New Roman"/>
                <w:sz w:val="20"/>
                <w:szCs w:val="20"/>
              </w:rPr>
            </w:pPr>
            <w:r w:rsidRPr="00923A3C">
              <w:rPr>
                <w:rFonts w:ascii="Times New Roman" w:hAnsi="Times New Roman" w:cs="Times New Roman"/>
                <w:sz w:val="20"/>
                <w:szCs w:val="20"/>
              </w:rPr>
              <w:t xml:space="preserve">Within </w:t>
            </w:r>
            <w:r w:rsidR="00C0189D">
              <w:rPr>
                <w:rFonts w:ascii="Times New Roman" w:hAnsi="Times New Roman" w:cs="Times New Roman"/>
                <w:sz w:val="20"/>
                <w:szCs w:val="20"/>
              </w:rPr>
              <w:t>90</w:t>
            </w:r>
            <w:r w:rsidR="00C0189D" w:rsidRPr="00923A3C">
              <w:rPr>
                <w:rFonts w:ascii="Times New Roman" w:hAnsi="Times New Roman" w:cs="Times New Roman"/>
                <w:sz w:val="20"/>
                <w:szCs w:val="20"/>
              </w:rPr>
              <w:t xml:space="preserve"> </w:t>
            </w:r>
            <w:r w:rsidRPr="00923A3C">
              <w:rPr>
                <w:rFonts w:ascii="Times New Roman" w:hAnsi="Times New Roman" w:cs="Times New Roman"/>
                <w:sz w:val="20"/>
                <w:szCs w:val="20"/>
              </w:rPr>
              <w:t xml:space="preserve">days from TO–1 </w:t>
            </w:r>
            <w:r w:rsidR="00B9329B">
              <w:rPr>
                <w:rFonts w:ascii="Times New Roman" w:hAnsi="Times New Roman" w:cs="Times New Roman"/>
                <w:sz w:val="20"/>
                <w:szCs w:val="20"/>
              </w:rPr>
              <w:t>effective date</w:t>
            </w:r>
            <w:r w:rsidR="00B9329B" w:rsidRPr="00923A3C">
              <w:rPr>
                <w:rFonts w:ascii="Times New Roman" w:hAnsi="Times New Roman" w:cs="Times New Roman"/>
                <w:sz w:val="20"/>
                <w:szCs w:val="20"/>
              </w:rPr>
              <w:t xml:space="preserve"> </w:t>
            </w:r>
            <w:r w:rsidRPr="00923A3C">
              <w:rPr>
                <w:rFonts w:ascii="Times New Roman" w:hAnsi="Times New Roman" w:cs="Times New Roman"/>
                <w:sz w:val="20"/>
                <w:szCs w:val="20"/>
              </w:rPr>
              <w:t>or as directed by the CO</w:t>
            </w:r>
          </w:p>
        </w:tc>
        <w:tc>
          <w:tcPr>
            <w:tcW w:w="56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35E7B0" w14:textId="77777777" w:rsidR="00EF4DE4" w:rsidRPr="00923A3C" w:rsidRDefault="00EF4DE4" w:rsidP="00923A3C">
            <w:pPr>
              <w:spacing w:line="259" w:lineRule="auto"/>
              <w:ind w:right="91"/>
              <w:jc w:val="center"/>
              <w:rPr>
                <w:rFonts w:ascii="Times New Roman" w:hAnsi="Times New Roman" w:cs="Times New Roman"/>
                <w:sz w:val="20"/>
                <w:szCs w:val="20"/>
              </w:rPr>
            </w:pPr>
            <w:r w:rsidRPr="00923A3C">
              <w:rPr>
                <w:rFonts w:ascii="Times New Roman" w:hAnsi="Times New Roman" w:cs="Times New Roman"/>
                <w:sz w:val="20"/>
                <w:szCs w:val="20"/>
              </w:rPr>
              <w:t xml:space="preserve">Approve </w:t>
            </w:r>
          </w:p>
          <w:p w14:paraId="4D062573" w14:textId="77777777" w:rsidR="00EF4DE4" w:rsidRPr="00923A3C" w:rsidRDefault="00EF4DE4" w:rsidP="00923A3C">
            <w:pPr>
              <w:spacing w:line="238" w:lineRule="auto"/>
              <w:jc w:val="center"/>
              <w:rPr>
                <w:rFonts w:ascii="Times New Roman" w:hAnsi="Times New Roman" w:cs="Times New Roman"/>
                <w:sz w:val="20"/>
                <w:szCs w:val="20"/>
              </w:rPr>
            </w:pPr>
            <w:r w:rsidRPr="00923A3C">
              <w:rPr>
                <w:rFonts w:ascii="Times New Roman" w:hAnsi="Times New Roman" w:cs="Times New Roman"/>
                <w:sz w:val="20"/>
                <w:szCs w:val="20"/>
              </w:rPr>
              <w:t xml:space="preserve">(at least 15 days prior to end of </w:t>
            </w:r>
          </w:p>
          <w:p w14:paraId="7FD796CC" w14:textId="77777777" w:rsidR="00EF4DE4" w:rsidRPr="00923A3C" w:rsidRDefault="00EF4DE4" w:rsidP="00923A3C">
            <w:pPr>
              <w:spacing w:line="259" w:lineRule="auto"/>
              <w:ind w:right="92"/>
              <w:jc w:val="center"/>
              <w:rPr>
                <w:rFonts w:ascii="Times New Roman" w:hAnsi="Times New Roman" w:cs="Times New Roman"/>
                <w:sz w:val="20"/>
                <w:szCs w:val="20"/>
              </w:rPr>
            </w:pPr>
            <w:r w:rsidRPr="00923A3C">
              <w:rPr>
                <w:rFonts w:ascii="Times New Roman" w:hAnsi="Times New Roman" w:cs="Times New Roman"/>
                <w:sz w:val="20"/>
                <w:szCs w:val="20"/>
              </w:rPr>
              <w:t xml:space="preserve">Transition </w:t>
            </w:r>
          </w:p>
          <w:p w14:paraId="0CC11124" w14:textId="77777777" w:rsidR="00EF4DE4" w:rsidRPr="00923A3C" w:rsidRDefault="00EF4DE4" w:rsidP="00923A3C">
            <w:pPr>
              <w:spacing w:line="259" w:lineRule="auto"/>
              <w:ind w:left="37"/>
              <w:rPr>
                <w:rFonts w:ascii="Times New Roman" w:hAnsi="Times New Roman" w:cs="Times New Roman"/>
                <w:sz w:val="20"/>
                <w:szCs w:val="20"/>
              </w:rPr>
            </w:pPr>
            <w:r w:rsidRPr="00923A3C">
              <w:rPr>
                <w:rFonts w:ascii="Times New Roman" w:hAnsi="Times New Roman" w:cs="Times New Roman"/>
                <w:sz w:val="20"/>
                <w:szCs w:val="20"/>
              </w:rPr>
              <w:t xml:space="preserve">Task Order) </w:t>
            </w:r>
          </w:p>
        </w:tc>
        <w:tc>
          <w:tcPr>
            <w:tcW w:w="105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BB3D76" w14:textId="77777777" w:rsidR="00EF4DE4" w:rsidRDefault="00EF4DE4" w:rsidP="00923A3C">
            <w:pPr>
              <w:spacing w:line="259" w:lineRule="auto"/>
              <w:rPr>
                <w:rFonts w:ascii="Times New Roman" w:hAnsi="Times New Roman" w:cs="Times New Roman"/>
                <w:sz w:val="20"/>
                <w:szCs w:val="20"/>
              </w:rPr>
            </w:pPr>
            <w:r w:rsidRPr="00090879">
              <w:rPr>
                <w:rFonts w:ascii="Times New Roman" w:hAnsi="Times New Roman" w:cs="Times New Roman"/>
                <w:sz w:val="20"/>
                <w:szCs w:val="20"/>
              </w:rPr>
              <w:t xml:space="preserve">Section C.1.1, </w:t>
            </w:r>
            <w:r w:rsidRPr="00090879">
              <w:rPr>
                <w:rFonts w:ascii="Times New Roman" w:hAnsi="Times New Roman" w:cs="Times New Roman"/>
                <w:i/>
                <w:sz w:val="20"/>
                <w:szCs w:val="20"/>
              </w:rPr>
              <w:t>Incoming Transition</w:t>
            </w:r>
            <w:r>
              <w:rPr>
                <w:rFonts w:ascii="Times New Roman" w:hAnsi="Times New Roman" w:cs="Times New Roman"/>
                <w:i/>
                <w:sz w:val="20"/>
                <w:szCs w:val="20"/>
              </w:rPr>
              <w:t>;</w:t>
            </w:r>
            <w:r w:rsidRPr="0016313E">
              <w:rPr>
                <w:rFonts w:ascii="Times New Roman" w:hAnsi="Times New Roman" w:cs="Times New Roman"/>
                <w:sz w:val="20"/>
                <w:szCs w:val="20"/>
              </w:rPr>
              <w:t xml:space="preserve"> </w:t>
            </w:r>
          </w:p>
          <w:p w14:paraId="5B31B839" w14:textId="77777777" w:rsidR="00EF4DE4" w:rsidRPr="00923A3C" w:rsidRDefault="00EF4DE4" w:rsidP="00923A3C">
            <w:pPr>
              <w:spacing w:line="259" w:lineRule="auto"/>
              <w:rPr>
                <w:rFonts w:ascii="Times New Roman" w:hAnsi="Times New Roman" w:cs="Times New Roman"/>
                <w:sz w:val="20"/>
                <w:szCs w:val="20"/>
              </w:rPr>
            </w:pPr>
            <w:r w:rsidRPr="00923A3C">
              <w:rPr>
                <w:rFonts w:ascii="Times New Roman" w:hAnsi="Times New Roman" w:cs="Times New Roman"/>
                <w:sz w:val="20"/>
                <w:szCs w:val="20"/>
              </w:rPr>
              <w:t xml:space="preserve">Section H, </w:t>
            </w:r>
            <w:r w:rsidRPr="00923A3C">
              <w:rPr>
                <w:rFonts w:ascii="Times New Roman" w:hAnsi="Times New Roman" w:cs="Times New Roman"/>
                <w:i/>
                <w:sz w:val="20"/>
                <w:szCs w:val="20"/>
              </w:rPr>
              <w:t>Task Ordering Procedure</w:t>
            </w:r>
          </w:p>
        </w:tc>
        <w:tc>
          <w:tcPr>
            <w:tcW w:w="106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75532D" w14:textId="77777777" w:rsidR="00EF4DE4" w:rsidRPr="00923A3C" w:rsidRDefault="00EF4DE4" w:rsidP="00923A3C">
            <w:pPr>
              <w:rPr>
                <w:rFonts w:ascii="Times New Roman" w:hAnsi="Times New Roman" w:cs="Times New Roman"/>
                <w:sz w:val="20"/>
                <w:szCs w:val="20"/>
              </w:rPr>
            </w:pPr>
            <w:r w:rsidRPr="00923A3C">
              <w:rPr>
                <w:rFonts w:ascii="Times New Roman" w:hAnsi="Times New Roman" w:cs="Times New Roman"/>
                <w:sz w:val="20"/>
                <w:szCs w:val="20"/>
              </w:rPr>
              <w:t>DOE-EMCBC</w:t>
            </w:r>
          </w:p>
          <w:p w14:paraId="3904B17A" w14:textId="77777777" w:rsidR="00EF4DE4" w:rsidRPr="00923A3C" w:rsidRDefault="00EF4DE4" w:rsidP="00923A3C">
            <w:pPr>
              <w:rPr>
                <w:rFonts w:ascii="Times New Roman" w:hAnsi="Times New Roman" w:cs="Times New Roman"/>
                <w:sz w:val="20"/>
                <w:szCs w:val="20"/>
              </w:rPr>
            </w:pPr>
            <w:r w:rsidRPr="00923A3C">
              <w:rPr>
                <w:rFonts w:ascii="Times New Roman" w:hAnsi="Times New Roman" w:cs="Times New Roman"/>
                <w:sz w:val="20"/>
                <w:szCs w:val="20"/>
              </w:rPr>
              <w:t xml:space="preserve">Contracting Officer </w:t>
            </w:r>
          </w:p>
        </w:tc>
      </w:tr>
      <w:tr w:rsidR="00B52512" w:rsidRPr="00F24DBF" w14:paraId="648BF1DD" w14:textId="77777777" w:rsidTr="00A43C92">
        <w:trPr>
          <w:trHeight w:val="470"/>
        </w:trPr>
        <w:tc>
          <w:tcPr>
            <w:tcW w:w="73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F51509" w14:textId="77777777" w:rsidR="00B52512" w:rsidRPr="00923A3C" w:rsidDel="00146914" w:rsidRDefault="00B52512">
            <w:pPr>
              <w:pStyle w:val="ListParagraph"/>
              <w:numPr>
                <w:ilvl w:val="0"/>
                <w:numId w:val="14"/>
              </w:numPr>
              <w:ind w:hanging="740"/>
              <w:rPr>
                <w:rFonts w:ascii="Times New Roman" w:hAnsi="Times New Roman" w:cs="Times New Roman"/>
                <w:sz w:val="20"/>
                <w:szCs w:val="20"/>
              </w:rPr>
            </w:pPr>
          </w:p>
        </w:tc>
        <w:tc>
          <w:tcPr>
            <w:tcW w:w="102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34C8F2" w14:textId="737CB5B8" w:rsidR="00B52512" w:rsidRPr="007025BF" w:rsidRDefault="00C12CF0" w:rsidP="00923A3C">
            <w:pPr>
              <w:ind w:left="1"/>
              <w:rPr>
                <w:rFonts w:ascii="Times New Roman" w:hAnsi="Times New Roman" w:cs="Times New Roman"/>
                <w:sz w:val="20"/>
                <w:szCs w:val="20"/>
              </w:rPr>
            </w:pPr>
            <w:r w:rsidRPr="007025BF">
              <w:rPr>
                <w:rFonts w:ascii="Times New Roman" w:hAnsi="Times New Roman" w:cs="Times New Roman"/>
                <w:sz w:val="20"/>
                <w:szCs w:val="20"/>
              </w:rPr>
              <w:t>Controlled Unclassified Information (</w:t>
            </w:r>
            <w:r w:rsidR="00B52512" w:rsidRPr="007025BF">
              <w:rPr>
                <w:rFonts w:ascii="Times New Roman" w:hAnsi="Times New Roman" w:cs="Times New Roman"/>
                <w:sz w:val="20"/>
                <w:szCs w:val="20"/>
              </w:rPr>
              <w:t>CUI</w:t>
            </w:r>
            <w:r w:rsidRPr="007025BF">
              <w:rPr>
                <w:rFonts w:ascii="Times New Roman" w:hAnsi="Times New Roman" w:cs="Times New Roman"/>
                <w:sz w:val="20"/>
                <w:szCs w:val="20"/>
              </w:rPr>
              <w:t>)</w:t>
            </w:r>
            <w:r w:rsidR="00B52512" w:rsidRPr="007025BF">
              <w:rPr>
                <w:rFonts w:ascii="Times New Roman" w:hAnsi="Times New Roman" w:cs="Times New Roman"/>
                <w:sz w:val="20"/>
                <w:szCs w:val="20"/>
              </w:rPr>
              <w:t xml:space="preserve"> Program</w:t>
            </w:r>
          </w:p>
        </w:tc>
        <w:tc>
          <w:tcPr>
            <w:tcW w:w="55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0DBB1D" w14:textId="559B8A84" w:rsidR="00B52512" w:rsidRPr="007025BF" w:rsidRDefault="00C12CF0" w:rsidP="00923A3C">
            <w:pPr>
              <w:ind w:left="1"/>
              <w:rPr>
                <w:rFonts w:ascii="Times New Roman" w:hAnsi="Times New Roman" w:cs="Times New Roman"/>
                <w:sz w:val="20"/>
                <w:szCs w:val="20"/>
              </w:rPr>
            </w:pPr>
            <w:r w:rsidRPr="007025BF">
              <w:rPr>
                <w:rFonts w:ascii="Times New Roman" w:hAnsi="Times New Roman" w:cs="Times New Roman"/>
                <w:sz w:val="20"/>
                <w:szCs w:val="20"/>
              </w:rPr>
              <w:t>Within 30 days</w:t>
            </w:r>
            <w:r w:rsidR="00D87703" w:rsidRPr="007025BF">
              <w:rPr>
                <w:rFonts w:ascii="Times New Roman" w:hAnsi="Times New Roman" w:cs="Times New Roman"/>
                <w:sz w:val="20"/>
                <w:szCs w:val="20"/>
              </w:rPr>
              <w:t xml:space="preserve"> after </w:t>
            </w:r>
            <w:r w:rsidR="00B9329B">
              <w:rPr>
                <w:rFonts w:ascii="Times New Roman" w:hAnsi="Times New Roman" w:cs="Times New Roman"/>
                <w:sz w:val="20"/>
                <w:szCs w:val="20"/>
              </w:rPr>
              <w:t>TO-1 effective date</w:t>
            </w:r>
          </w:p>
        </w:tc>
        <w:tc>
          <w:tcPr>
            <w:tcW w:w="56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53FE66" w14:textId="77777777" w:rsidR="00B52512" w:rsidRPr="007025BF" w:rsidRDefault="00C12CF0" w:rsidP="00923A3C">
            <w:pPr>
              <w:ind w:right="49"/>
              <w:jc w:val="center"/>
              <w:rPr>
                <w:rFonts w:ascii="Times New Roman" w:hAnsi="Times New Roman" w:cs="Times New Roman"/>
                <w:sz w:val="20"/>
                <w:szCs w:val="20"/>
              </w:rPr>
            </w:pPr>
            <w:r w:rsidRPr="007025BF">
              <w:rPr>
                <w:rFonts w:ascii="Times New Roman" w:hAnsi="Times New Roman" w:cs="Times New Roman"/>
                <w:sz w:val="20"/>
                <w:szCs w:val="20"/>
              </w:rPr>
              <w:t xml:space="preserve">Approve </w:t>
            </w:r>
          </w:p>
          <w:p w14:paraId="18D02127" w14:textId="578F20CC" w:rsidR="00C12CF0" w:rsidRPr="007025BF" w:rsidRDefault="00C12CF0" w:rsidP="00923A3C">
            <w:pPr>
              <w:ind w:right="49"/>
              <w:jc w:val="center"/>
              <w:rPr>
                <w:rFonts w:ascii="Times New Roman" w:hAnsi="Times New Roman" w:cs="Times New Roman"/>
                <w:sz w:val="20"/>
                <w:szCs w:val="20"/>
              </w:rPr>
            </w:pPr>
            <w:r w:rsidRPr="007025BF">
              <w:rPr>
                <w:rFonts w:ascii="Times New Roman" w:hAnsi="Times New Roman" w:cs="Times New Roman"/>
                <w:sz w:val="20"/>
                <w:szCs w:val="20"/>
              </w:rPr>
              <w:t>(30 Days)</w:t>
            </w:r>
          </w:p>
        </w:tc>
        <w:tc>
          <w:tcPr>
            <w:tcW w:w="105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C116C9" w14:textId="1EAFDEA5" w:rsidR="00B52512" w:rsidRPr="007025BF" w:rsidRDefault="00C12CF0" w:rsidP="00923A3C">
            <w:pPr>
              <w:ind w:left="1"/>
              <w:rPr>
                <w:rFonts w:ascii="Times New Roman" w:hAnsi="Times New Roman" w:cs="Times New Roman"/>
                <w:sz w:val="20"/>
                <w:szCs w:val="20"/>
              </w:rPr>
            </w:pPr>
            <w:r w:rsidRPr="007025BF">
              <w:rPr>
                <w:rFonts w:ascii="Times New Roman" w:hAnsi="Times New Roman" w:cs="Times New Roman"/>
                <w:sz w:val="20"/>
                <w:szCs w:val="20"/>
              </w:rPr>
              <w:t xml:space="preserve">Section C.3 </w:t>
            </w:r>
            <w:r w:rsidRPr="007025BF">
              <w:rPr>
                <w:rFonts w:ascii="Times New Roman" w:hAnsi="Times New Roman" w:cs="Times New Roman"/>
                <w:i/>
                <w:iCs/>
                <w:sz w:val="20"/>
                <w:szCs w:val="20"/>
              </w:rPr>
              <w:t>Safeguards and Security</w:t>
            </w:r>
            <w:r w:rsidR="001126E9">
              <w:rPr>
                <w:rFonts w:ascii="Times New Roman" w:hAnsi="Times New Roman" w:cs="Times New Roman"/>
                <w:i/>
                <w:iCs/>
                <w:sz w:val="20"/>
                <w:szCs w:val="20"/>
              </w:rPr>
              <w:t>;</w:t>
            </w:r>
            <w:r w:rsidRPr="007025BF">
              <w:rPr>
                <w:rFonts w:ascii="Times New Roman" w:hAnsi="Times New Roman" w:cs="Times New Roman"/>
                <w:sz w:val="20"/>
                <w:szCs w:val="20"/>
              </w:rPr>
              <w:t xml:space="preserve"> </w:t>
            </w:r>
          </w:p>
          <w:p w14:paraId="3DA9F6A4" w14:textId="5CDAF46E" w:rsidR="00C12CF0" w:rsidRPr="003C566C" w:rsidRDefault="00C12CF0" w:rsidP="00923A3C">
            <w:pPr>
              <w:ind w:left="1"/>
              <w:rPr>
                <w:rFonts w:ascii="Times New Roman" w:hAnsi="Times New Roman" w:cs="Times New Roman"/>
                <w:i/>
                <w:iCs/>
                <w:sz w:val="20"/>
                <w:szCs w:val="20"/>
              </w:rPr>
            </w:pPr>
            <w:r w:rsidRPr="007025BF">
              <w:rPr>
                <w:rFonts w:ascii="Times New Roman" w:hAnsi="Times New Roman" w:cs="Times New Roman"/>
                <w:sz w:val="20"/>
                <w:szCs w:val="20"/>
              </w:rPr>
              <w:t xml:space="preserve">DOE O 471.7 </w:t>
            </w:r>
            <w:r w:rsidRPr="007025BF">
              <w:rPr>
                <w:rFonts w:ascii="Times New Roman" w:hAnsi="Times New Roman" w:cs="Times New Roman"/>
                <w:i/>
                <w:iCs/>
                <w:sz w:val="20"/>
                <w:szCs w:val="20"/>
              </w:rPr>
              <w:t>Controlled Unclassified Information (CUI)</w:t>
            </w:r>
          </w:p>
          <w:p w14:paraId="039491F0" w14:textId="48AD5BDD" w:rsidR="00C12CF0" w:rsidRPr="007025BF" w:rsidRDefault="00C12CF0" w:rsidP="00923A3C">
            <w:pPr>
              <w:ind w:left="1"/>
              <w:rPr>
                <w:rFonts w:ascii="Times New Roman" w:hAnsi="Times New Roman" w:cs="Times New Roman"/>
                <w:sz w:val="20"/>
                <w:szCs w:val="20"/>
              </w:rPr>
            </w:pPr>
          </w:p>
        </w:tc>
        <w:tc>
          <w:tcPr>
            <w:tcW w:w="106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AF6393" w14:textId="1796A3A0" w:rsidR="00B52512" w:rsidRPr="007025BF" w:rsidRDefault="00C12CF0" w:rsidP="00A30508">
            <w:pPr>
              <w:ind w:left="1"/>
              <w:rPr>
                <w:rFonts w:ascii="Times New Roman" w:hAnsi="Times New Roman" w:cs="Times New Roman"/>
                <w:sz w:val="20"/>
                <w:szCs w:val="20"/>
              </w:rPr>
            </w:pPr>
            <w:r w:rsidRPr="0057262F">
              <w:rPr>
                <w:rFonts w:ascii="Times New Roman" w:hAnsi="Times New Roman" w:cs="Times New Roman"/>
                <w:sz w:val="20"/>
                <w:szCs w:val="20"/>
              </w:rPr>
              <w:t>DOE</w:t>
            </w:r>
          </w:p>
        </w:tc>
      </w:tr>
      <w:tr w:rsidR="00EF4DE4" w:rsidRPr="00F24DBF" w14:paraId="123F3CC6" w14:textId="77777777" w:rsidTr="00A43C92">
        <w:trPr>
          <w:trHeight w:val="470"/>
        </w:trPr>
        <w:tc>
          <w:tcPr>
            <w:tcW w:w="73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2F6792" w14:textId="6F0658A0" w:rsidR="00EF4DE4" w:rsidRPr="00DF22B2" w:rsidRDefault="00EF4DE4" w:rsidP="003C566C">
            <w:pPr>
              <w:pStyle w:val="ListParagraph"/>
              <w:numPr>
                <w:ilvl w:val="0"/>
                <w:numId w:val="14"/>
              </w:numPr>
              <w:ind w:hanging="740"/>
              <w:rPr>
                <w:rFonts w:ascii="Times New Roman" w:hAnsi="Times New Roman" w:cs="Times New Roman"/>
                <w:sz w:val="20"/>
                <w:szCs w:val="20"/>
              </w:rPr>
            </w:pPr>
          </w:p>
        </w:tc>
        <w:tc>
          <w:tcPr>
            <w:tcW w:w="102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A5226F" w14:textId="77777777" w:rsidR="00EF4DE4" w:rsidRPr="00DF22B2" w:rsidRDefault="00EF4DE4" w:rsidP="00923A3C">
            <w:pPr>
              <w:ind w:left="1"/>
              <w:rPr>
                <w:rFonts w:ascii="Times New Roman" w:hAnsi="Times New Roman" w:cs="Times New Roman"/>
                <w:sz w:val="20"/>
                <w:szCs w:val="20"/>
              </w:rPr>
            </w:pPr>
            <w:r w:rsidRPr="00923A3C">
              <w:rPr>
                <w:rFonts w:ascii="Times New Roman" w:hAnsi="Times New Roman" w:cs="Times New Roman"/>
                <w:sz w:val="20"/>
                <w:szCs w:val="20"/>
              </w:rPr>
              <w:t xml:space="preserve">Documented Safety Analyses and Safety Basis Documents </w:t>
            </w:r>
          </w:p>
        </w:tc>
        <w:tc>
          <w:tcPr>
            <w:tcW w:w="55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26C05C" w14:textId="4B1DCF1B" w:rsidR="00EF4DE4" w:rsidRPr="00DF22B2" w:rsidRDefault="00EF4DE4" w:rsidP="00923A3C">
            <w:pPr>
              <w:ind w:left="1"/>
              <w:rPr>
                <w:rFonts w:ascii="Times New Roman" w:hAnsi="Times New Roman" w:cs="Times New Roman"/>
                <w:sz w:val="20"/>
                <w:szCs w:val="20"/>
              </w:rPr>
            </w:pPr>
            <w:r w:rsidRPr="00923A3C">
              <w:rPr>
                <w:rFonts w:ascii="Times New Roman" w:hAnsi="Times New Roman" w:cs="Times New Roman"/>
                <w:sz w:val="20"/>
                <w:szCs w:val="20"/>
              </w:rPr>
              <w:t xml:space="preserve">Within 60 days after </w:t>
            </w:r>
            <w:r w:rsidR="00EA41B6">
              <w:rPr>
                <w:rFonts w:ascii="Times New Roman" w:hAnsi="Times New Roman" w:cs="Times New Roman"/>
                <w:sz w:val="20"/>
                <w:szCs w:val="20"/>
              </w:rPr>
              <w:t>TO-1 effective date</w:t>
            </w:r>
          </w:p>
        </w:tc>
        <w:tc>
          <w:tcPr>
            <w:tcW w:w="56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AE6091" w14:textId="77777777" w:rsidR="00EF4DE4" w:rsidRPr="00923A3C" w:rsidRDefault="00EF4DE4" w:rsidP="00923A3C">
            <w:pPr>
              <w:spacing w:line="259" w:lineRule="auto"/>
              <w:ind w:right="49"/>
              <w:jc w:val="center"/>
              <w:rPr>
                <w:rFonts w:ascii="Times New Roman" w:hAnsi="Times New Roman" w:cs="Times New Roman"/>
                <w:sz w:val="20"/>
                <w:szCs w:val="20"/>
              </w:rPr>
            </w:pPr>
            <w:r w:rsidRPr="00923A3C">
              <w:rPr>
                <w:rFonts w:ascii="Times New Roman" w:hAnsi="Times New Roman" w:cs="Times New Roman"/>
                <w:sz w:val="20"/>
                <w:szCs w:val="20"/>
              </w:rPr>
              <w:t xml:space="preserve">Approve </w:t>
            </w:r>
          </w:p>
          <w:p w14:paraId="30BB57AB" w14:textId="77777777" w:rsidR="00EF4DE4" w:rsidRPr="00923A3C" w:rsidRDefault="00EF4DE4" w:rsidP="00923A3C">
            <w:pPr>
              <w:spacing w:line="259" w:lineRule="auto"/>
              <w:ind w:right="49"/>
              <w:jc w:val="center"/>
              <w:rPr>
                <w:rFonts w:ascii="Times New Roman" w:hAnsi="Times New Roman" w:cs="Times New Roman"/>
                <w:sz w:val="20"/>
                <w:szCs w:val="20"/>
              </w:rPr>
            </w:pPr>
            <w:r w:rsidRPr="00923A3C">
              <w:rPr>
                <w:rFonts w:ascii="Times New Roman" w:hAnsi="Times New Roman" w:cs="Times New Roman"/>
                <w:sz w:val="20"/>
                <w:szCs w:val="20"/>
              </w:rPr>
              <w:t>(30 days)</w:t>
            </w:r>
          </w:p>
          <w:p w14:paraId="1E1F0F6B" w14:textId="77777777" w:rsidR="00EF4DE4" w:rsidRPr="00DF22B2" w:rsidRDefault="00EF4DE4" w:rsidP="00923A3C">
            <w:pPr>
              <w:ind w:right="91"/>
              <w:jc w:val="center"/>
              <w:rPr>
                <w:rFonts w:ascii="Times New Roman" w:hAnsi="Times New Roman" w:cs="Times New Roman"/>
                <w:sz w:val="20"/>
                <w:szCs w:val="20"/>
              </w:rPr>
            </w:pPr>
          </w:p>
        </w:tc>
        <w:tc>
          <w:tcPr>
            <w:tcW w:w="105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9F3C9C" w14:textId="77777777" w:rsidR="00EF4DE4" w:rsidRPr="00C9188F" w:rsidRDefault="00EF4DE4" w:rsidP="00923A3C">
            <w:pPr>
              <w:spacing w:line="259" w:lineRule="auto"/>
              <w:ind w:left="1"/>
              <w:rPr>
                <w:rFonts w:ascii="Times New Roman" w:hAnsi="Times New Roman" w:cs="Times New Roman"/>
                <w:sz w:val="20"/>
                <w:szCs w:val="20"/>
              </w:rPr>
            </w:pPr>
            <w:r w:rsidRPr="00C9188F">
              <w:rPr>
                <w:rFonts w:ascii="Times New Roman" w:hAnsi="Times New Roman" w:cs="Times New Roman"/>
                <w:sz w:val="20"/>
                <w:szCs w:val="20"/>
              </w:rPr>
              <w:t xml:space="preserve">Section </w:t>
            </w:r>
            <w:r w:rsidRPr="00923A3C">
              <w:rPr>
                <w:rFonts w:ascii="Times New Roman" w:hAnsi="Times New Roman" w:cs="Times New Roman"/>
                <w:sz w:val="20"/>
                <w:szCs w:val="20"/>
              </w:rPr>
              <w:t xml:space="preserve">C.1.1, </w:t>
            </w:r>
            <w:r w:rsidRPr="00923A3C">
              <w:rPr>
                <w:rFonts w:ascii="Times New Roman" w:hAnsi="Times New Roman" w:cs="Times New Roman"/>
                <w:i/>
                <w:sz w:val="20"/>
                <w:szCs w:val="20"/>
              </w:rPr>
              <w:t>Incoming</w:t>
            </w:r>
            <w:r w:rsidRPr="00C9188F">
              <w:rPr>
                <w:rFonts w:ascii="Times New Roman" w:hAnsi="Times New Roman" w:cs="Times New Roman"/>
                <w:i/>
                <w:sz w:val="20"/>
                <w:szCs w:val="20"/>
              </w:rPr>
              <w:t xml:space="preserve"> Transition;</w:t>
            </w:r>
          </w:p>
          <w:p w14:paraId="7FE5041C" w14:textId="77777777" w:rsidR="00EF4DE4" w:rsidRPr="00C9188F" w:rsidRDefault="00EF4DE4" w:rsidP="00923A3C">
            <w:pPr>
              <w:spacing w:line="259" w:lineRule="auto"/>
              <w:ind w:left="1"/>
              <w:rPr>
                <w:rFonts w:ascii="Times New Roman" w:hAnsi="Times New Roman" w:cs="Times New Roman"/>
                <w:sz w:val="20"/>
                <w:szCs w:val="20"/>
              </w:rPr>
            </w:pPr>
            <w:r w:rsidRPr="00C9188F">
              <w:rPr>
                <w:rFonts w:ascii="Times New Roman" w:hAnsi="Times New Roman" w:cs="Times New Roman"/>
                <w:sz w:val="20"/>
                <w:szCs w:val="20"/>
              </w:rPr>
              <w:t xml:space="preserve">DOE O 420.1, </w:t>
            </w:r>
            <w:r w:rsidRPr="00C9188F">
              <w:rPr>
                <w:rFonts w:ascii="Times New Roman" w:hAnsi="Times New Roman" w:cs="Times New Roman"/>
                <w:i/>
                <w:sz w:val="20"/>
                <w:szCs w:val="20"/>
              </w:rPr>
              <w:t>Facility Safet</w:t>
            </w:r>
            <w:r w:rsidRPr="00C9188F">
              <w:rPr>
                <w:rFonts w:ascii="Times New Roman" w:hAnsi="Times New Roman" w:cs="Times New Roman"/>
                <w:sz w:val="20"/>
                <w:szCs w:val="20"/>
              </w:rPr>
              <w:t xml:space="preserve">y.  10 CFR 830, </w:t>
            </w:r>
            <w:r w:rsidRPr="00C9188F">
              <w:rPr>
                <w:rFonts w:ascii="Times New Roman" w:hAnsi="Times New Roman" w:cs="Times New Roman"/>
                <w:i/>
                <w:sz w:val="20"/>
                <w:szCs w:val="20"/>
              </w:rPr>
              <w:t>Nuclear Safety Management</w:t>
            </w:r>
            <w:r w:rsidRPr="00C9188F">
              <w:rPr>
                <w:rFonts w:ascii="Times New Roman" w:hAnsi="Times New Roman" w:cs="Times New Roman"/>
                <w:sz w:val="20"/>
                <w:szCs w:val="20"/>
              </w:rPr>
              <w:t xml:space="preserve">;  </w:t>
            </w:r>
          </w:p>
          <w:p w14:paraId="0FDBA567" w14:textId="77777777" w:rsidR="00EF4DE4" w:rsidRPr="00C9188F" w:rsidRDefault="00EF4DE4" w:rsidP="00923A3C">
            <w:pPr>
              <w:ind w:left="1"/>
              <w:rPr>
                <w:rFonts w:ascii="Times New Roman" w:hAnsi="Times New Roman" w:cs="Times New Roman"/>
                <w:sz w:val="20"/>
                <w:szCs w:val="20"/>
              </w:rPr>
            </w:pPr>
            <w:r w:rsidRPr="00C9188F">
              <w:rPr>
                <w:rFonts w:ascii="Times New Roman" w:hAnsi="Times New Roman" w:cs="Times New Roman"/>
                <w:sz w:val="20"/>
                <w:szCs w:val="20"/>
              </w:rPr>
              <w:t xml:space="preserve">DOE-STD-1104-2016, </w:t>
            </w:r>
            <w:r w:rsidRPr="00C9188F">
              <w:rPr>
                <w:rFonts w:ascii="Times New Roman" w:hAnsi="Times New Roman" w:cs="Times New Roman"/>
                <w:i/>
                <w:sz w:val="20"/>
                <w:szCs w:val="20"/>
              </w:rPr>
              <w:t>Review and Approval of Nuclear Facility Safety Basis and Safety Design Basis Documents</w:t>
            </w:r>
            <w:r w:rsidRPr="00C9188F">
              <w:rPr>
                <w:rFonts w:ascii="Times New Roman" w:hAnsi="Times New Roman" w:cs="Times New Roman"/>
                <w:sz w:val="20"/>
                <w:szCs w:val="20"/>
              </w:rPr>
              <w:t xml:space="preserve"> </w:t>
            </w:r>
          </w:p>
        </w:tc>
        <w:tc>
          <w:tcPr>
            <w:tcW w:w="106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652460" w14:textId="77777777" w:rsidR="00EF4DE4" w:rsidRPr="0057262F" w:rsidRDefault="00EF4DE4" w:rsidP="00923A3C">
            <w:pPr>
              <w:ind w:left="1"/>
              <w:rPr>
                <w:rFonts w:ascii="Times New Roman" w:hAnsi="Times New Roman" w:cs="Times New Roman"/>
                <w:sz w:val="20"/>
                <w:szCs w:val="20"/>
              </w:rPr>
            </w:pPr>
            <w:r w:rsidRPr="0057262F">
              <w:rPr>
                <w:rFonts w:ascii="Times New Roman" w:hAnsi="Times New Roman" w:cs="Times New Roman"/>
                <w:sz w:val="20"/>
                <w:szCs w:val="20"/>
              </w:rPr>
              <w:t xml:space="preserve">DOE-WVDP </w:t>
            </w:r>
          </w:p>
          <w:p w14:paraId="5B316D69" w14:textId="77777777" w:rsidR="00EF4DE4" w:rsidRPr="00DF22B2" w:rsidRDefault="00EF4DE4" w:rsidP="00923A3C">
            <w:pPr>
              <w:rPr>
                <w:rFonts w:ascii="Times New Roman" w:hAnsi="Times New Roman" w:cs="Times New Roman"/>
                <w:sz w:val="20"/>
                <w:szCs w:val="20"/>
              </w:rPr>
            </w:pPr>
            <w:r w:rsidRPr="0057262F">
              <w:rPr>
                <w:rFonts w:ascii="Times New Roman" w:hAnsi="Times New Roman" w:cs="Times New Roman"/>
                <w:sz w:val="20"/>
                <w:szCs w:val="20"/>
              </w:rPr>
              <w:t>Director</w:t>
            </w:r>
            <w:r w:rsidRPr="00923A3C">
              <w:rPr>
                <w:rFonts w:ascii="Times New Roman" w:hAnsi="Times New Roman" w:cs="Times New Roman"/>
                <w:sz w:val="20"/>
                <w:szCs w:val="20"/>
              </w:rPr>
              <w:t xml:space="preserve"> </w:t>
            </w:r>
          </w:p>
        </w:tc>
      </w:tr>
      <w:tr w:rsidR="00D87703" w:rsidRPr="00F24DBF" w14:paraId="4B90EF0C" w14:textId="77777777" w:rsidTr="00A43C92">
        <w:trPr>
          <w:trHeight w:val="470"/>
        </w:trPr>
        <w:tc>
          <w:tcPr>
            <w:tcW w:w="73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616D36" w14:textId="77777777" w:rsidR="00D87703" w:rsidRPr="00923A3C" w:rsidDel="00146914" w:rsidRDefault="00D87703">
            <w:pPr>
              <w:pStyle w:val="ListParagraph"/>
              <w:numPr>
                <w:ilvl w:val="0"/>
                <w:numId w:val="14"/>
              </w:numPr>
              <w:ind w:hanging="740"/>
              <w:rPr>
                <w:rFonts w:ascii="Times New Roman" w:hAnsi="Times New Roman" w:cs="Times New Roman"/>
                <w:sz w:val="20"/>
                <w:szCs w:val="20"/>
              </w:rPr>
            </w:pPr>
          </w:p>
        </w:tc>
        <w:tc>
          <w:tcPr>
            <w:tcW w:w="102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A76ECE" w14:textId="78AA8524" w:rsidR="00D87703" w:rsidRPr="007025BF" w:rsidRDefault="00D87703" w:rsidP="00923A3C">
            <w:pPr>
              <w:ind w:left="1"/>
              <w:rPr>
                <w:rFonts w:ascii="Times New Roman" w:hAnsi="Times New Roman" w:cs="Times New Roman"/>
                <w:sz w:val="20"/>
                <w:szCs w:val="20"/>
              </w:rPr>
            </w:pPr>
            <w:r w:rsidRPr="007025BF">
              <w:rPr>
                <w:rFonts w:ascii="Times New Roman" w:hAnsi="Times New Roman" w:cs="Times New Roman"/>
                <w:sz w:val="20"/>
                <w:szCs w:val="20"/>
              </w:rPr>
              <w:t xml:space="preserve">Technical Safety Requirements (TSR) </w:t>
            </w:r>
          </w:p>
        </w:tc>
        <w:tc>
          <w:tcPr>
            <w:tcW w:w="55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52CBE6" w14:textId="519F20E4" w:rsidR="00D87703" w:rsidRPr="007025BF" w:rsidRDefault="00D87703" w:rsidP="00923A3C">
            <w:pPr>
              <w:ind w:left="1"/>
              <w:rPr>
                <w:rFonts w:ascii="Times New Roman" w:hAnsi="Times New Roman" w:cs="Times New Roman"/>
                <w:sz w:val="20"/>
                <w:szCs w:val="20"/>
              </w:rPr>
            </w:pPr>
            <w:r w:rsidRPr="007025BF">
              <w:rPr>
                <w:rFonts w:ascii="Times New Roman" w:hAnsi="Times New Roman" w:cs="Times New Roman"/>
                <w:sz w:val="20"/>
                <w:szCs w:val="20"/>
              </w:rPr>
              <w:t xml:space="preserve">Within 60 days after </w:t>
            </w:r>
            <w:r w:rsidR="00EA41B6">
              <w:rPr>
                <w:rFonts w:ascii="Times New Roman" w:hAnsi="Times New Roman" w:cs="Times New Roman"/>
                <w:sz w:val="20"/>
                <w:szCs w:val="20"/>
              </w:rPr>
              <w:t xml:space="preserve">TO-1 effective date </w:t>
            </w:r>
          </w:p>
        </w:tc>
        <w:tc>
          <w:tcPr>
            <w:tcW w:w="56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0EC95B" w14:textId="77777777" w:rsidR="00D87703" w:rsidRPr="007025BF" w:rsidRDefault="00D87703" w:rsidP="00923A3C">
            <w:pPr>
              <w:ind w:right="49"/>
              <w:jc w:val="center"/>
              <w:rPr>
                <w:rFonts w:ascii="Times New Roman" w:hAnsi="Times New Roman" w:cs="Times New Roman"/>
                <w:sz w:val="20"/>
                <w:szCs w:val="20"/>
              </w:rPr>
            </w:pPr>
            <w:r w:rsidRPr="007025BF">
              <w:rPr>
                <w:rFonts w:ascii="Times New Roman" w:hAnsi="Times New Roman" w:cs="Times New Roman"/>
                <w:sz w:val="20"/>
                <w:szCs w:val="20"/>
              </w:rPr>
              <w:t>Approve</w:t>
            </w:r>
          </w:p>
          <w:p w14:paraId="0A650229" w14:textId="62A6241F" w:rsidR="00D87703" w:rsidRPr="007025BF" w:rsidRDefault="00D87703" w:rsidP="00923A3C">
            <w:pPr>
              <w:ind w:right="49"/>
              <w:jc w:val="center"/>
              <w:rPr>
                <w:rFonts w:ascii="Times New Roman" w:hAnsi="Times New Roman" w:cs="Times New Roman"/>
                <w:sz w:val="20"/>
                <w:szCs w:val="20"/>
              </w:rPr>
            </w:pPr>
            <w:r w:rsidRPr="007025BF">
              <w:rPr>
                <w:rFonts w:ascii="Times New Roman" w:hAnsi="Times New Roman" w:cs="Times New Roman"/>
                <w:sz w:val="20"/>
                <w:szCs w:val="20"/>
              </w:rPr>
              <w:t>(30 Days)</w:t>
            </w:r>
          </w:p>
        </w:tc>
        <w:tc>
          <w:tcPr>
            <w:tcW w:w="105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31653E" w14:textId="007A9CA9" w:rsidR="00D87703" w:rsidRPr="007025BF" w:rsidRDefault="003929AE" w:rsidP="00923A3C">
            <w:pPr>
              <w:ind w:left="1"/>
              <w:rPr>
                <w:rFonts w:ascii="Times New Roman" w:hAnsi="Times New Roman" w:cs="Times New Roman"/>
                <w:i/>
                <w:iCs/>
                <w:sz w:val="20"/>
                <w:szCs w:val="20"/>
              </w:rPr>
            </w:pPr>
            <w:r w:rsidRPr="007025BF">
              <w:rPr>
                <w:rFonts w:ascii="Times New Roman" w:hAnsi="Times New Roman" w:cs="Times New Roman"/>
                <w:sz w:val="20"/>
                <w:szCs w:val="20"/>
              </w:rPr>
              <w:t xml:space="preserve">Section C.2.6 </w:t>
            </w:r>
            <w:r w:rsidRPr="007025BF">
              <w:rPr>
                <w:rFonts w:ascii="Times New Roman" w:hAnsi="Times New Roman" w:cs="Times New Roman"/>
                <w:i/>
                <w:iCs/>
                <w:sz w:val="20"/>
                <w:szCs w:val="20"/>
              </w:rPr>
              <w:t>Nuclear Safety</w:t>
            </w:r>
            <w:r w:rsidR="001126E9">
              <w:rPr>
                <w:rFonts w:ascii="Times New Roman" w:hAnsi="Times New Roman" w:cs="Times New Roman"/>
                <w:i/>
                <w:iCs/>
                <w:sz w:val="20"/>
                <w:szCs w:val="20"/>
              </w:rPr>
              <w:t>;</w:t>
            </w:r>
          </w:p>
          <w:p w14:paraId="60109CEF" w14:textId="174A5A90" w:rsidR="003929AE" w:rsidRPr="003C566C" w:rsidRDefault="003929AE" w:rsidP="00923A3C">
            <w:pPr>
              <w:ind w:left="1"/>
              <w:rPr>
                <w:rFonts w:ascii="Times New Roman" w:hAnsi="Times New Roman" w:cs="Times New Roman"/>
                <w:i/>
                <w:iCs/>
                <w:sz w:val="20"/>
                <w:szCs w:val="20"/>
              </w:rPr>
            </w:pPr>
            <w:r w:rsidRPr="007025BF">
              <w:rPr>
                <w:rFonts w:ascii="Times New Roman" w:hAnsi="Times New Roman" w:cs="Times New Roman"/>
                <w:sz w:val="20"/>
                <w:szCs w:val="20"/>
              </w:rPr>
              <w:t xml:space="preserve">10 CFR 830 </w:t>
            </w:r>
            <w:r w:rsidRPr="007025BF">
              <w:rPr>
                <w:rFonts w:ascii="Times New Roman" w:hAnsi="Times New Roman" w:cs="Times New Roman"/>
                <w:i/>
                <w:iCs/>
                <w:sz w:val="20"/>
                <w:szCs w:val="20"/>
              </w:rPr>
              <w:t>Nuclear Safety Management</w:t>
            </w:r>
          </w:p>
        </w:tc>
        <w:tc>
          <w:tcPr>
            <w:tcW w:w="106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84360E" w14:textId="77777777" w:rsidR="00D87703" w:rsidRPr="0057262F" w:rsidRDefault="00541381" w:rsidP="00923A3C">
            <w:pPr>
              <w:ind w:left="1"/>
              <w:rPr>
                <w:rFonts w:ascii="Times New Roman" w:hAnsi="Times New Roman" w:cs="Times New Roman"/>
                <w:sz w:val="20"/>
                <w:szCs w:val="20"/>
              </w:rPr>
            </w:pPr>
            <w:r w:rsidRPr="0057262F">
              <w:rPr>
                <w:rFonts w:ascii="Times New Roman" w:hAnsi="Times New Roman" w:cs="Times New Roman"/>
                <w:sz w:val="20"/>
                <w:szCs w:val="20"/>
              </w:rPr>
              <w:t xml:space="preserve">DOE-WVDP </w:t>
            </w:r>
          </w:p>
          <w:p w14:paraId="786165F2" w14:textId="196781A9" w:rsidR="00541381" w:rsidRPr="007025BF" w:rsidRDefault="00541381" w:rsidP="00923A3C">
            <w:pPr>
              <w:ind w:left="1"/>
              <w:rPr>
                <w:rFonts w:ascii="Times New Roman" w:hAnsi="Times New Roman" w:cs="Times New Roman"/>
                <w:sz w:val="20"/>
                <w:szCs w:val="20"/>
              </w:rPr>
            </w:pPr>
            <w:r w:rsidRPr="0057262F">
              <w:rPr>
                <w:rFonts w:ascii="Times New Roman" w:hAnsi="Times New Roman" w:cs="Times New Roman"/>
                <w:sz w:val="20"/>
                <w:szCs w:val="20"/>
              </w:rPr>
              <w:t>Director</w:t>
            </w:r>
          </w:p>
        </w:tc>
      </w:tr>
      <w:tr w:rsidR="00541381" w:rsidRPr="00F24DBF" w14:paraId="2896C6DD" w14:textId="77777777" w:rsidTr="00A43C92">
        <w:trPr>
          <w:trHeight w:val="470"/>
        </w:trPr>
        <w:tc>
          <w:tcPr>
            <w:tcW w:w="73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740E16" w14:textId="77777777" w:rsidR="00541381" w:rsidRPr="00923A3C" w:rsidDel="00146914" w:rsidRDefault="00541381">
            <w:pPr>
              <w:pStyle w:val="ListParagraph"/>
              <w:numPr>
                <w:ilvl w:val="0"/>
                <w:numId w:val="14"/>
              </w:numPr>
              <w:ind w:hanging="740"/>
              <w:rPr>
                <w:rFonts w:ascii="Times New Roman" w:hAnsi="Times New Roman" w:cs="Times New Roman"/>
                <w:sz w:val="20"/>
                <w:szCs w:val="20"/>
              </w:rPr>
            </w:pPr>
          </w:p>
        </w:tc>
        <w:tc>
          <w:tcPr>
            <w:tcW w:w="102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4D0570" w14:textId="47FC7445" w:rsidR="00541381" w:rsidRPr="007025BF" w:rsidRDefault="00541381" w:rsidP="00923A3C">
            <w:pPr>
              <w:ind w:left="1"/>
              <w:rPr>
                <w:rFonts w:ascii="Times New Roman" w:hAnsi="Times New Roman" w:cs="Times New Roman"/>
                <w:sz w:val="20"/>
                <w:szCs w:val="20"/>
              </w:rPr>
            </w:pPr>
            <w:r w:rsidRPr="007025BF">
              <w:rPr>
                <w:rFonts w:ascii="Times New Roman" w:hAnsi="Times New Roman" w:cs="Times New Roman"/>
                <w:sz w:val="20"/>
                <w:szCs w:val="20"/>
              </w:rPr>
              <w:t xml:space="preserve">Unreviewed Safety Question Process Procedure </w:t>
            </w:r>
          </w:p>
        </w:tc>
        <w:tc>
          <w:tcPr>
            <w:tcW w:w="55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D649F2" w14:textId="60BD9BC0" w:rsidR="00541381" w:rsidRPr="007025BF" w:rsidRDefault="00541381" w:rsidP="00923A3C">
            <w:pPr>
              <w:ind w:left="1"/>
              <w:rPr>
                <w:rFonts w:ascii="Times New Roman" w:hAnsi="Times New Roman" w:cs="Times New Roman"/>
                <w:sz w:val="20"/>
                <w:szCs w:val="20"/>
              </w:rPr>
            </w:pPr>
            <w:r w:rsidRPr="007025BF">
              <w:rPr>
                <w:rFonts w:ascii="Times New Roman" w:hAnsi="Times New Roman" w:cs="Times New Roman"/>
                <w:sz w:val="20"/>
                <w:szCs w:val="20"/>
              </w:rPr>
              <w:t xml:space="preserve">Within 60 days after </w:t>
            </w:r>
            <w:r w:rsidR="00EA41B6">
              <w:rPr>
                <w:rFonts w:ascii="Times New Roman" w:hAnsi="Times New Roman" w:cs="Times New Roman"/>
                <w:sz w:val="20"/>
                <w:szCs w:val="20"/>
              </w:rPr>
              <w:t>effective date</w:t>
            </w:r>
          </w:p>
        </w:tc>
        <w:tc>
          <w:tcPr>
            <w:tcW w:w="56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9B2D9D" w14:textId="77777777" w:rsidR="00541381" w:rsidRPr="007025BF" w:rsidRDefault="00541381" w:rsidP="00923A3C">
            <w:pPr>
              <w:ind w:right="49"/>
              <w:jc w:val="center"/>
              <w:rPr>
                <w:rFonts w:ascii="Times New Roman" w:hAnsi="Times New Roman" w:cs="Times New Roman"/>
                <w:sz w:val="20"/>
                <w:szCs w:val="20"/>
              </w:rPr>
            </w:pPr>
            <w:r w:rsidRPr="007025BF">
              <w:rPr>
                <w:rFonts w:ascii="Times New Roman" w:hAnsi="Times New Roman" w:cs="Times New Roman"/>
                <w:sz w:val="20"/>
                <w:szCs w:val="20"/>
              </w:rPr>
              <w:t xml:space="preserve">Approve </w:t>
            </w:r>
          </w:p>
          <w:p w14:paraId="6EDF7B7D" w14:textId="6EEDBD99" w:rsidR="00541381" w:rsidRPr="007025BF" w:rsidRDefault="00541381" w:rsidP="00923A3C">
            <w:pPr>
              <w:ind w:right="49"/>
              <w:jc w:val="center"/>
              <w:rPr>
                <w:rFonts w:ascii="Times New Roman" w:hAnsi="Times New Roman" w:cs="Times New Roman"/>
                <w:sz w:val="20"/>
                <w:szCs w:val="20"/>
              </w:rPr>
            </w:pPr>
            <w:r w:rsidRPr="007025BF">
              <w:rPr>
                <w:rFonts w:ascii="Times New Roman" w:hAnsi="Times New Roman" w:cs="Times New Roman"/>
                <w:sz w:val="20"/>
                <w:szCs w:val="20"/>
              </w:rPr>
              <w:t>(30 days)</w:t>
            </w:r>
          </w:p>
        </w:tc>
        <w:tc>
          <w:tcPr>
            <w:tcW w:w="105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915B8E" w14:textId="21C52622" w:rsidR="00541381" w:rsidRPr="00F171E2" w:rsidRDefault="00541381" w:rsidP="00923A3C">
            <w:pPr>
              <w:ind w:left="1"/>
              <w:rPr>
                <w:rFonts w:ascii="Times New Roman" w:hAnsi="Times New Roman" w:cs="Times New Roman"/>
                <w:i/>
                <w:iCs/>
                <w:sz w:val="20"/>
                <w:szCs w:val="20"/>
              </w:rPr>
            </w:pPr>
            <w:r w:rsidRPr="00F171E2">
              <w:rPr>
                <w:rFonts w:ascii="Times New Roman" w:hAnsi="Times New Roman" w:cs="Times New Roman"/>
                <w:sz w:val="20"/>
                <w:szCs w:val="20"/>
              </w:rPr>
              <w:t>10 CFR 83</w:t>
            </w:r>
            <w:r w:rsidR="007025BF" w:rsidRPr="00F171E2">
              <w:rPr>
                <w:rFonts w:ascii="Times New Roman" w:hAnsi="Times New Roman" w:cs="Times New Roman"/>
                <w:sz w:val="20"/>
                <w:szCs w:val="20"/>
              </w:rPr>
              <w:t>0</w:t>
            </w:r>
            <w:r w:rsidRPr="00F171E2">
              <w:rPr>
                <w:rFonts w:ascii="Times New Roman" w:hAnsi="Times New Roman" w:cs="Times New Roman"/>
                <w:sz w:val="20"/>
                <w:szCs w:val="20"/>
              </w:rPr>
              <w:t xml:space="preserve">, </w:t>
            </w:r>
            <w:r w:rsidRPr="00F171E2">
              <w:rPr>
                <w:rFonts w:ascii="Times New Roman" w:hAnsi="Times New Roman" w:cs="Times New Roman"/>
                <w:i/>
                <w:iCs/>
                <w:sz w:val="20"/>
                <w:szCs w:val="20"/>
              </w:rPr>
              <w:t xml:space="preserve">Nuclear Safety Management </w:t>
            </w:r>
          </w:p>
        </w:tc>
        <w:tc>
          <w:tcPr>
            <w:tcW w:w="106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02B3D2" w14:textId="77777777" w:rsidR="00541381" w:rsidRPr="0057262F" w:rsidRDefault="00541381" w:rsidP="00923A3C">
            <w:pPr>
              <w:ind w:left="1"/>
              <w:rPr>
                <w:rFonts w:ascii="Times New Roman" w:hAnsi="Times New Roman" w:cs="Times New Roman"/>
                <w:sz w:val="20"/>
                <w:szCs w:val="20"/>
              </w:rPr>
            </w:pPr>
            <w:r w:rsidRPr="0057262F">
              <w:rPr>
                <w:rFonts w:ascii="Times New Roman" w:hAnsi="Times New Roman" w:cs="Times New Roman"/>
                <w:sz w:val="20"/>
                <w:szCs w:val="20"/>
              </w:rPr>
              <w:t xml:space="preserve">DOE-WVDP </w:t>
            </w:r>
          </w:p>
          <w:p w14:paraId="797214D9" w14:textId="044CB509" w:rsidR="00541381" w:rsidRPr="00F171E2" w:rsidRDefault="00541381" w:rsidP="00923A3C">
            <w:pPr>
              <w:ind w:left="1"/>
              <w:rPr>
                <w:rFonts w:ascii="Times New Roman" w:hAnsi="Times New Roman" w:cs="Times New Roman"/>
                <w:sz w:val="20"/>
                <w:szCs w:val="20"/>
              </w:rPr>
            </w:pPr>
            <w:r w:rsidRPr="0057262F">
              <w:rPr>
                <w:rFonts w:ascii="Times New Roman" w:hAnsi="Times New Roman" w:cs="Times New Roman"/>
                <w:sz w:val="20"/>
                <w:szCs w:val="20"/>
              </w:rPr>
              <w:t>Director</w:t>
            </w:r>
          </w:p>
        </w:tc>
      </w:tr>
      <w:tr w:rsidR="008F23E1" w:rsidRPr="00F24DBF" w14:paraId="099D3B09" w14:textId="77777777" w:rsidTr="00A43C92">
        <w:trPr>
          <w:trHeight w:val="470"/>
        </w:trPr>
        <w:tc>
          <w:tcPr>
            <w:tcW w:w="73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340194" w14:textId="77777777" w:rsidR="008F23E1" w:rsidRPr="00923A3C" w:rsidDel="00146914" w:rsidRDefault="008F23E1" w:rsidP="008F23E1">
            <w:pPr>
              <w:pStyle w:val="ListParagraph"/>
              <w:numPr>
                <w:ilvl w:val="0"/>
                <w:numId w:val="14"/>
              </w:numPr>
              <w:ind w:hanging="740"/>
              <w:rPr>
                <w:rFonts w:ascii="Times New Roman" w:hAnsi="Times New Roman" w:cs="Times New Roman"/>
                <w:sz w:val="20"/>
                <w:szCs w:val="20"/>
              </w:rPr>
            </w:pPr>
          </w:p>
        </w:tc>
        <w:tc>
          <w:tcPr>
            <w:tcW w:w="102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DF825E" w14:textId="77777777" w:rsidR="008F23E1" w:rsidRPr="00923A3C" w:rsidRDefault="008F23E1" w:rsidP="008F23E1">
            <w:pPr>
              <w:spacing w:after="1" w:line="237" w:lineRule="auto"/>
              <w:ind w:left="1"/>
              <w:rPr>
                <w:rFonts w:ascii="Times New Roman" w:hAnsi="Times New Roman" w:cs="Times New Roman"/>
                <w:sz w:val="20"/>
                <w:szCs w:val="20"/>
              </w:rPr>
            </w:pPr>
            <w:r w:rsidRPr="00923A3C">
              <w:rPr>
                <w:rFonts w:ascii="Times New Roman" w:hAnsi="Times New Roman" w:cs="Times New Roman"/>
                <w:sz w:val="20"/>
                <w:szCs w:val="20"/>
              </w:rPr>
              <w:t xml:space="preserve">Conduct of Operations Matrix for Hazard Category 1/2/3 </w:t>
            </w:r>
          </w:p>
          <w:p w14:paraId="5E2D64FA" w14:textId="46991AED" w:rsidR="008F23E1" w:rsidRPr="007025BF" w:rsidRDefault="008F23E1" w:rsidP="008F23E1">
            <w:pPr>
              <w:ind w:left="1"/>
              <w:rPr>
                <w:rFonts w:ascii="Times New Roman" w:hAnsi="Times New Roman" w:cs="Times New Roman"/>
                <w:sz w:val="20"/>
                <w:szCs w:val="20"/>
              </w:rPr>
            </w:pPr>
            <w:r w:rsidRPr="00923A3C">
              <w:rPr>
                <w:rFonts w:ascii="Times New Roman" w:hAnsi="Times New Roman" w:cs="Times New Roman"/>
                <w:sz w:val="20"/>
                <w:szCs w:val="20"/>
              </w:rPr>
              <w:t xml:space="preserve">Nuclear Facilities </w:t>
            </w:r>
          </w:p>
        </w:tc>
        <w:tc>
          <w:tcPr>
            <w:tcW w:w="55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87BF56" w14:textId="650CF52E" w:rsidR="008F23E1" w:rsidRPr="007025BF" w:rsidRDefault="008F23E1" w:rsidP="008F23E1">
            <w:pPr>
              <w:ind w:left="1"/>
              <w:rPr>
                <w:rFonts w:ascii="Times New Roman" w:hAnsi="Times New Roman" w:cs="Times New Roman"/>
                <w:sz w:val="20"/>
                <w:szCs w:val="20"/>
              </w:rPr>
            </w:pPr>
            <w:r w:rsidRPr="00923A3C">
              <w:rPr>
                <w:rFonts w:ascii="Times New Roman" w:hAnsi="Times New Roman" w:cs="Times New Roman"/>
                <w:sz w:val="20"/>
                <w:szCs w:val="20"/>
              </w:rPr>
              <w:t xml:space="preserve">Within 75 days after </w:t>
            </w:r>
            <w:r w:rsidR="00EA41B6">
              <w:rPr>
                <w:rFonts w:ascii="Times New Roman" w:hAnsi="Times New Roman" w:cs="Times New Roman"/>
                <w:sz w:val="20"/>
                <w:szCs w:val="20"/>
              </w:rPr>
              <w:t>TO-1 effective date</w:t>
            </w:r>
            <w:r w:rsidRPr="00923A3C">
              <w:rPr>
                <w:rFonts w:ascii="Times New Roman" w:hAnsi="Times New Roman" w:cs="Times New Roman"/>
                <w:sz w:val="20"/>
                <w:szCs w:val="20"/>
              </w:rPr>
              <w:t xml:space="preserve"> </w:t>
            </w:r>
          </w:p>
        </w:tc>
        <w:tc>
          <w:tcPr>
            <w:tcW w:w="56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902980" w14:textId="77777777" w:rsidR="008F23E1" w:rsidRPr="00923A3C" w:rsidRDefault="008F23E1" w:rsidP="008F23E1">
            <w:pPr>
              <w:spacing w:line="259" w:lineRule="auto"/>
              <w:ind w:right="49"/>
              <w:jc w:val="center"/>
              <w:rPr>
                <w:rFonts w:ascii="Times New Roman" w:hAnsi="Times New Roman" w:cs="Times New Roman"/>
                <w:sz w:val="20"/>
                <w:szCs w:val="20"/>
              </w:rPr>
            </w:pPr>
            <w:r w:rsidRPr="00923A3C">
              <w:rPr>
                <w:rFonts w:ascii="Times New Roman" w:hAnsi="Times New Roman" w:cs="Times New Roman"/>
                <w:sz w:val="20"/>
                <w:szCs w:val="20"/>
              </w:rPr>
              <w:t xml:space="preserve">Approve </w:t>
            </w:r>
          </w:p>
          <w:p w14:paraId="08C40B08" w14:textId="4094BCC9" w:rsidR="008F23E1" w:rsidRPr="007025BF" w:rsidRDefault="008F23E1" w:rsidP="008F23E1">
            <w:pPr>
              <w:ind w:right="49"/>
              <w:jc w:val="center"/>
              <w:rPr>
                <w:rFonts w:ascii="Times New Roman" w:hAnsi="Times New Roman" w:cs="Times New Roman"/>
                <w:sz w:val="20"/>
                <w:szCs w:val="20"/>
              </w:rPr>
            </w:pPr>
            <w:r w:rsidRPr="00923A3C">
              <w:rPr>
                <w:rFonts w:ascii="Times New Roman" w:hAnsi="Times New Roman" w:cs="Times New Roman"/>
                <w:sz w:val="20"/>
                <w:szCs w:val="20"/>
              </w:rPr>
              <w:t xml:space="preserve">(30 days) </w:t>
            </w:r>
          </w:p>
        </w:tc>
        <w:tc>
          <w:tcPr>
            <w:tcW w:w="105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E7DBA4" w14:textId="251B4815" w:rsidR="008F23E1" w:rsidRPr="007025BF" w:rsidRDefault="008F23E1" w:rsidP="008F23E1">
            <w:pPr>
              <w:ind w:left="1"/>
              <w:rPr>
                <w:rFonts w:ascii="Times New Roman" w:hAnsi="Times New Roman" w:cs="Times New Roman"/>
                <w:sz w:val="20"/>
                <w:szCs w:val="20"/>
              </w:rPr>
            </w:pPr>
            <w:r w:rsidRPr="00923A3C">
              <w:rPr>
                <w:rFonts w:ascii="Times New Roman" w:hAnsi="Times New Roman" w:cs="Times New Roman"/>
                <w:sz w:val="20"/>
                <w:szCs w:val="20"/>
              </w:rPr>
              <w:t xml:space="preserve">DOE O 422.1, </w:t>
            </w:r>
            <w:r w:rsidRPr="00923A3C">
              <w:rPr>
                <w:rFonts w:ascii="Times New Roman" w:hAnsi="Times New Roman" w:cs="Times New Roman"/>
                <w:i/>
                <w:sz w:val="20"/>
                <w:szCs w:val="20"/>
              </w:rPr>
              <w:t>Conduct of Operations</w:t>
            </w:r>
            <w:r w:rsidRPr="00923A3C">
              <w:rPr>
                <w:rFonts w:ascii="Times New Roman" w:hAnsi="Times New Roman" w:cs="Times New Roman"/>
                <w:sz w:val="20"/>
                <w:szCs w:val="20"/>
              </w:rPr>
              <w:t xml:space="preserve"> </w:t>
            </w:r>
          </w:p>
        </w:tc>
        <w:tc>
          <w:tcPr>
            <w:tcW w:w="106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E20316" w14:textId="1BB613CA" w:rsidR="008F23E1" w:rsidRPr="007025BF" w:rsidRDefault="008F23E1" w:rsidP="00A30508">
            <w:pPr>
              <w:ind w:left="1"/>
              <w:rPr>
                <w:rFonts w:ascii="Times New Roman" w:hAnsi="Times New Roman" w:cs="Times New Roman"/>
                <w:sz w:val="20"/>
                <w:szCs w:val="20"/>
              </w:rPr>
            </w:pPr>
            <w:r w:rsidRPr="0057262F">
              <w:rPr>
                <w:rFonts w:ascii="Times New Roman" w:hAnsi="Times New Roman" w:cs="Times New Roman"/>
                <w:sz w:val="20"/>
                <w:szCs w:val="20"/>
              </w:rPr>
              <w:t>DOE</w:t>
            </w:r>
          </w:p>
        </w:tc>
      </w:tr>
      <w:tr w:rsidR="008F23E1" w:rsidRPr="00F24DBF" w14:paraId="45509470" w14:textId="77777777" w:rsidTr="00A43C92">
        <w:trPr>
          <w:trHeight w:val="470"/>
        </w:trPr>
        <w:tc>
          <w:tcPr>
            <w:tcW w:w="73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0B336D" w14:textId="6182E30A" w:rsidR="008F23E1" w:rsidRPr="00DF22B2" w:rsidRDefault="008F23E1" w:rsidP="003C566C">
            <w:pPr>
              <w:pStyle w:val="ListParagraph"/>
              <w:numPr>
                <w:ilvl w:val="0"/>
                <w:numId w:val="14"/>
              </w:numPr>
              <w:ind w:hanging="740"/>
              <w:rPr>
                <w:rFonts w:ascii="Times New Roman" w:hAnsi="Times New Roman" w:cs="Times New Roman"/>
                <w:sz w:val="20"/>
                <w:szCs w:val="20"/>
              </w:rPr>
            </w:pPr>
          </w:p>
        </w:tc>
        <w:tc>
          <w:tcPr>
            <w:tcW w:w="102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C0989E" w14:textId="77777777" w:rsidR="008F23E1" w:rsidRPr="00DF22B2" w:rsidRDefault="008F23E1" w:rsidP="008F23E1">
            <w:pPr>
              <w:ind w:left="1"/>
              <w:rPr>
                <w:rFonts w:ascii="Times New Roman" w:hAnsi="Times New Roman" w:cs="Times New Roman"/>
                <w:sz w:val="20"/>
                <w:szCs w:val="20"/>
              </w:rPr>
            </w:pPr>
            <w:r w:rsidRPr="00923A3C">
              <w:rPr>
                <w:rFonts w:ascii="Times New Roman" w:hAnsi="Times New Roman" w:cs="Times New Roman"/>
                <w:sz w:val="20"/>
                <w:szCs w:val="20"/>
              </w:rPr>
              <w:t xml:space="preserve">Transition Plan  </w:t>
            </w:r>
          </w:p>
        </w:tc>
        <w:tc>
          <w:tcPr>
            <w:tcW w:w="55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ABABD4" w14:textId="16FEC2D0" w:rsidR="008F23E1" w:rsidRPr="00DF22B2" w:rsidRDefault="008F23E1" w:rsidP="008F23E1">
            <w:pPr>
              <w:ind w:left="1"/>
              <w:rPr>
                <w:rFonts w:ascii="Times New Roman" w:hAnsi="Times New Roman" w:cs="Times New Roman"/>
                <w:sz w:val="20"/>
                <w:szCs w:val="20"/>
              </w:rPr>
            </w:pPr>
            <w:r w:rsidRPr="00923A3C">
              <w:rPr>
                <w:rFonts w:ascii="Times New Roman" w:hAnsi="Times New Roman" w:cs="Times New Roman"/>
                <w:sz w:val="20"/>
                <w:szCs w:val="20"/>
              </w:rPr>
              <w:t xml:space="preserve">Within 15 days after </w:t>
            </w:r>
            <w:r w:rsidR="00EA41B6">
              <w:rPr>
                <w:rFonts w:ascii="Times New Roman" w:hAnsi="Times New Roman" w:cs="Times New Roman"/>
                <w:sz w:val="20"/>
                <w:szCs w:val="20"/>
              </w:rPr>
              <w:t>TO-1 effective date</w:t>
            </w:r>
          </w:p>
        </w:tc>
        <w:tc>
          <w:tcPr>
            <w:tcW w:w="56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EBDA54" w14:textId="77777777" w:rsidR="008F23E1" w:rsidRPr="00923A3C" w:rsidRDefault="008F23E1" w:rsidP="008F23E1">
            <w:pPr>
              <w:spacing w:line="259" w:lineRule="auto"/>
              <w:ind w:left="89" w:right="89"/>
              <w:jc w:val="center"/>
              <w:rPr>
                <w:rFonts w:ascii="Times New Roman" w:hAnsi="Times New Roman" w:cs="Times New Roman"/>
                <w:sz w:val="20"/>
                <w:szCs w:val="20"/>
              </w:rPr>
            </w:pPr>
            <w:r w:rsidRPr="00923A3C">
              <w:rPr>
                <w:rFonts w:ascii="Times New Roman" w:hAnsi="Times New Roman" w:cs="Times New Roman"/>
                <w:sz w:val="20"/>
                <w:szCs w:val="20"/>
              </w:rPr>
              <w:t xml:space="preserve">Approve </w:t>
            </w:r>
          </w:p>
          <w:p w14:paraId="1D239B2A" w14:textId="77777777" w:rsidR="008F23E1" w:rsidRPr="00DF22B2" w:rsidRDefault="008F23E1" w:rsidP="008F23E1">
            <w:pPr>
              <w:ind w:right="91"/>
              <w:jc w:val="center"/>
              <w:rPr>
                <w:rFonts w:ascii="Times New Roman" w:hAnsi="Times New Roman" w:cs="Times New Roman"/>
                <w:sz w:val="20"/>
                <w:szCs w:val="20"/>
              </w:rPr>
            </w:pPr>
            <w:r w:rsidRPr="00923A3C">
              <w:rPr>
                <w:rFonts w:ascii="Times New Roman" w:hAnsi="Times New Roman" w:cs="Times New Roman"/>
                <w:sz w:val="20"/>
                <w:szCs w:val="20"/>
              </w:rPr>
              <w:t xml:space="preserve">(5 days) </w:t>
            </w:r>
          </w:p>
        </w:tc>
        <w:tc>
          <w:tcPr>
            <w:tcW w:w="105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045B24" w14:textId="77777777" w:rsidR="008F23E1" w:rsidRPr="00C9188F" w:rsidRDefault="008F23E1" w:rsidP="008F23E1">
            <w:pPr>
              <w:ind w:left="1"/>
              <w:rPr>
                <w:rFonts w:ascii="Times New Roman" w:hAnsi="Times New Roman" w:cs="Times New Roman"/>
                <w:sz w:val="20"/>
                <w:szCs w:val="20"/>
              </w:rPr>
            </w:pPr>
            <w:r w:rsidRPr="00C9188F">
              <w:rPr>
                <w:rFonts w:ascii="Times New Roman" w:hAnsi="Times New Roman" w:cs="Times New Roman"/>
                <w:sz w:val="20"/>
                <w:szCs w:val="20"/>
              </w:rPr>
              <w:t xml:space="preserve">Section </w:t>
            </w:r>
            <w:r w:rsidRPr="00923A3C">
              <w:rPr>
                <w:rFonts w:ascii="Times New Roman" w:hAnsi="Times New Roman" w:cs="Times New Roman"/>
                <w:sz w:val="20"/>
                <w:szCs w:val="20"/>
              </w:rPr>
              <w:t>C.1.1,</w:t>
            </w:r>
            <w:r w:rsidRPr="00C9188F">
              <w:rPr>
                <w:rFonts w:ascii="Times New Roman" w:hAnsi="Times New Roman" w:cs="Times New Roman"/>
                <w:sz w:val="20"/>
                <w:szCs w:val="20"/>
              </w:rPr>
              <w:t xml:space="preserve"> </w:t>
            </w:r>
            <w:r w:rsidRPr="00C9188F">
              <w:rPr>
                <w:rFonts w:ascii="Times New Roman" w:hAnsi="Times New Roman" w:cs="Times New Roman"/>
                <w:i/>
                <w:sz w:val="20"/>
                <w:szCs w:val="20"/>
              </w:rPr>
              <w:t>Incoming Transition</w:t>
            </w:r>
            <w:r w:rsidRPr="00C9188F">
              <w:rPr>
                <w:rFonts w:ascii="Times New Roman" w:hAnsi="Times New Roman" w:cs="Times New Roman"/>
                <w:sz w:val="20"/>
                <w:szCs w:val="20"/>
              </w:rPr>
              <w:t xml:space="preserve"> </w:t>
            </w:r>
          </w:p>
        </w:tc>
        <w:tc>
          <w:tcPr>
            <w:tcW w:w="106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297FD3" w14:textId="77777777" w:rsidR="008F23E1" w:rsidRPr="00923A3C" w:rsidRDefault="008F23E1" w:rsidP="008F23E1">
            <w:pPr>
              <w:ind w:left="1"/>
              <w:rPr>
                <w:rFonts w:ascii="Times New Roman" w:hAnsi="Times New Roman" w:cs="Times New Roman"/>
                <w:sz w:val="20"/>
                <w:szCs w:val="20"/>
              </w:rPr>
            </w:pPr>
            <w:r w:rsidRPr="00923A3C">
              <w:rPr>
                <w:rFonts w:ascii="Times New Roman" w:hAnsi="Times New Roman" w:cs="Times New Roman"/>
                <w:sz w:val="20"/>
                <w:szCs w:val="20"/>
              </w:rPr>
              <w:t>DOE-EMCBC</w:t>
            </w:r>
          </w:p>
          <w:p w14:paraId="17196BFD" w14:textId="77777777" w:rsidR="008F23E1" w:rsidRPr="00DF22B2" w:rsidRDefault="008F23E1" w:rsidP="008F23E1">
            <w:pPr>
              <w:rPr>
                <w:rFonts w:ascii="Times New Roman" w:hAnsi="Times New Roman" w:cs="Times New Roman"/>
                <w:sz w:val="20"/>
                <w:szCs w:val="20"/>
              </w:rPr>
            </w:pPr>
            <w:r w:rsidRPr="00923A3C">
              <w:rPr>
                <w:rFonts w:ascii="Times New Roman" w:hAnsi="Times New Roman" w:cs="Times New Roman"/>
                <w:sz w:val="20"/>
                <w:szCs w:val="20"/>
              </w:rPr>
              <w:t>Contracting Officer</w:t>
            </w:r>
          </w:p>
        </w:tc>
      </w:tr>
      <w:tr w:rsidR="008F23E1" w:rsidRPr="00F24DBF" w14:paraId="0B17A2B8" w14:textId="77777777" w:rsidTr="00A43C92">
        <w:trPr>
          <w:trHeight w:val="470"/>
        </w:trPr>
        <w:tc>
          <w:tcPr>
            <w:tcW w:w="73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5B6A20" w14:textId="754CECA4" w:rsidR="008F23E1" w:rsidRPr="00DF22B2" w:rsidRDefault="008F23E1" w:rsidP="003C566C">
            <w:pPr>
              <w:pStyle w:val="ListParagraph"/>
              <w:numPr>
                <w:ilvl w:val="0"/>
                <w:numId w:val="14"/>
              </w:numPr>
              <w:ind w:hanging="740"/>
              <w:rPr>
                <w:rFonts w:ascii="Times New Roman" w:hAnsi="Times New Roman" w:cs="Times New Roman"/>
                <w:sz w:val="20"/>
                <w:szCs w:val="20"/>
              </w:rPr>
            </w:pPr>
          </w:p>
        </w:tc>
        <w:tc>
          <w:tcPr>
            <w:tcW w:w="102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031482" w14:textId="77777777" w:rsidR="008F23E1" w:rsidRPr="00DF22B2" w:rsidRDefault="008F23E1" w:rsidP="008F23E1">
            <w:pPr>
              <w:ind w:left="1"/>
              <w:rPr>
                <w:rFonts w:ascii="Times New Roman" w:hAnsi="Times New Roman" w:cs="Times New Roman"/>
                <w:sz w:val="20"/>
                <w:szCs w:val="20"/>
              </w:rPr>
            </w:pPr>
            <w:r w:rsidRPr="00923A3C">
              <w:rPr>
                <w:rFonts w:ascii="Times New Roman" w:hAnsi="Times New Roman" w:cs="Times New Roman"/>
                <w:sz w:val="20"/>
                <w:szCs w:val="20"/>
              </w:rPr>
              <w:t xml:space="preserve">Transition Status Reports </w:t>
            </w:r>
          </w:p>
        </w:tc>
        <w:tc>
          <w:tcPr>
            <w:tcW w:w="55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36929F" w14:textId="77777777" w:rsidR="008F23E1" w:rsidRPr="00DF22B2" w:rsidRDefault="008F23E1" w:rsidP="008F23E1">
            <w:pPr>
              <w:ind w:left="1"/>
              <w:rPr>
                <w:rFonts w:ascii="Times New Roman" w:hAnsi="Times New Roman" w:cs="Times New Roman"/>
                <w:sz w:val="20"/>
                <w:szCs w:val="20"/>
              </w:rPr>
            </w:pPr>
            <w:r w:rsidRPr="00923A3C">
              <w:rPr>
                <w:rFonts w:ascii="Times New Roman" w:hAnsi="Times New Roman" w:cs="Times New Roman"/>
                <w:sz w:val="20"/>
                <w:szCs w:val="20"/>
              </w:rPr>
              <w:t xml:space="preserve">Weekly until Transition is complete </w:t>
            </w:r>
          </w:p>
        </w:tc>
        <w:tc>
          <w:tcPr>
            <w:tcW w:w="56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A3BDF8" w14:textId="77777777" w:rsidR="008F23E1" w:rsidRPr="00DF22B2" w:rsidRDefault="008F23E1" w:rsidP="008F23E1">
            <w:pPr>
              <w:ind w:right="91"/>
              <w:jc w:val="center"/>
              <w:rPr>
                <w:rFonts w:ascii="Times New Roman" w:hAnsi="Times New Roman" w:cs="Times New Roman"/>
                <w:sz w:val="20"/>
                <w:szCs w:val="20"/>
              </w:rPr>
            </w:pPr>
            <w:r w:rsidRPr="00923A3C">
              <w:rPr>
                <w:rFonts w:ascii="Times New Roman" w:hAnsi="Times New Roman" w:cs="Times New Roman"/>
                <w:sz w:val="20"/>
                <w:szCs w:val="20"/>
              </w:rPr>
              <w:t xml:space="preserve">Information (N/A) </w:t>
            </w:r>
          </w:p>
        </w:tc>
        <w:tc>
          <w:tcPr>
            <w:tcW w:w="105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BBB5A1" w14:textId="77777777" w:rsidR="008F23E1" w:rsidRPr="00C9188F" w:rsidRDefault="008F23E1" w:rsidP="008F23E1">
            <w:pPr>
              <w:ind w:left="1"/>
              <w:rPr>
                <w:rFonts w:ascii="Times New Roman" w:hAnsi="Times New Roman" w:cs="Times New Roman"/>
                <w:sz w:val="20"/>
                <w:szCs w:val="20"/>
              </w:rPr>
            </w:pPr>
            <w:r w:rsidRPr="00C9188F">
              <w:rPr>
                <w:rFonts w:ascii="Times New Roman" w:hAnsi="Times New Roman" w:cs="Times New Roman"/>
                <w:sz w:val="20"/>
                <w:szCs w:val="20"/>
              </w:rPr>
              <w:t>Section C</w:t>
            </w:r>
            <w:r w:rsidRPr="00923A3C">
              <w:rPr>
                <w:rFonts w:ascii="Times New Roman" w:hAnsi="Times New Roman" w:cs="Times New Roman"/>
                <w:sz w:val="20"/>
                <w:szCs w:val="20"/>
              </w:rPr>
              <w:t>.1.1</w:t>
            </w:r>
            <w:r w:rsidRPr="00C9188F">
              <w:rPr>
                <w:rFonts w:ascii="Times New Roman" w:hAnsi="Times New Roman" w:cs="Times New Roman"/>
                <w:sz w:val="20"/>
                <w:szCs w:val="20"/>
              </w:rPr>
              <w:t xml:space="preserve">, </w:t>
            </w:r>
            <w:r w:rsidRPr="00C9188F">
              <w:rPr>
                <w:rFonts w:ascii="Times New Roman" w:hAnsi="Times New Roman" w:cs="Times New Roman"/>
                <w:i/>
                <w:sz w:val="20"/>
                <w:szCs w:val="20"/>
              </w:rPr>
              <w:t>Incoming Transition</w:t>
            </w:r>
            <w:r w:rsidRPr="00C9188F">
              <w:rPr>
                <w:rFonts w:ascii="Times New Roman" w:hAnsi="Times New Roman" w:cs="Times New Roman"/>
                <w:sz w:val="20"/>
                <w:szCs w:val="20"/>
              </w:rPr>
              <w:t xml:space="preserve"> </w:t>
            </w:r>
          </w:p>
        </w:tc>
        <w:tc>
          <w:tcPr>
            <w:tcW w:w="106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338F92" w14:textId="77777777" w:rsidR="008F23E1" w:rsidRPr="00DF22B2" w:rsidRDefault="008F23E1" w:rsidP="008F23E1">
            <w:pPr>
              <w:rPr>
                <w:rFonts w:ascii="Times New Roman" w:hAnsi="Times New Roman" w:cs="Times New Roman"/>
                <w:sz w:val="20"/>
                <w:szCs w:val="20"/>
              </w:rPr>
            </w:pPr>
            <w:r>
              <w:rPr>
                <w:rFonts w:ascii="Times New Roman" w:hAnsi="Times New Roman" w:cs="Times New Roman"/>
                <w:sz w:val="20"/>
                <w:szCs w:val="20"/>
              </w:rPr>
              <w:t>Not Applicable</w:t>
            </w:r>
          </w:p>
        </w:tc>
      </w:tr>
      <w:tr w:rsidR="008F23E1" w:rsidRPr="00F24DBF" w14:paraId="70B95EB2" w14:textId="77777777" w:rsidTr="00A43C92">
        <w:trPr>
          <w:trHeight w:val="470"/>
        </w:trPr>
        <w:tc>
          <w:tcPr>
            <w:tcW w:w="73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CA15AF" w14:textId="231F5301" w:rsidR="008F23E1" w:rsidRPr="00DF22B2" w:rsidRDefault="008F23E1" w:rsidP="003C566C">
            <w:pPr>
              <w:pStyle w:val="ListParagraph"/>
              <w:numPr>
                <w:ilvl w:val="0"/>
                <w:numId w:val="14"/>
              </w:numPr>
              <w:ind w:hanging="740"/>
              <w:rPr>
                <w:rFonts w:ascii="Times New Roman" w:hAnsi="Times New Roman" w:cs="Times New Roman"/>
                <w:sz w:val="20"/>
                <w:szCs w:val="20"/>
              </w:rPr>
            </w:pPr>
          </w:p>
        </w:tc>
        <w:tc>
          <w:tcPr>
            <w:tcW w:w="102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AE8DD2" w14:textId="77777777" w:rsidR="008F23E1" w:rsidRPr="00923A3C" w:rsidRDefault="008F23E1" w:rsidP="008F23E1">
            <w:pPr>
              <w:spacing w:line="238" w:lineRule="auto"/>
              <w:ind w:left="1" w:right="11"/>
              <w:rPr>
                <w:rFonts w:ascii="Times New Roman" w:hAnsi="Times New Roman" w:cs="Times New Roman"/>
                <w:sz w:val="20"/>
                <w:szCs w:val="20"/>
              </w:rPr>
            </w:pPr>
            <w:r w:rsidRPr="00923A3C">
              <w:rPr>
                <w:rFonts w:ascii="Times New Roman" w:hAnsi="Times New Roman" w:cs="Times New Roman"/>
                <w:sz w:val="20"/>
                <w:szCs w:val="20"/>
              </w:rPr>
              <w:t xml:space="preserve">Acceptance of Accountability for High-Risk and/or Sensitive </w:t>
            </w:r>
          </w:p>
          <w:p w14:paraId="7E83BAC7" w14:textId="77777777" w:rsidR="008F23E1" w:rsidRPr="00DF22B2" w:rsidRDefault="008F23E1" w:rsidP="008F23E1">
            <w:pPr>
              <w:ind w:left="1"/>
              <w:rPr>
                <w:rFonts w:ascii="Times New Roman" w:hAnsi="Times New Roman" w:cs="Times New Roman"/>
                <w:sz w:val="20"/>
                <w:szCs w:val="20"/>
              </w:rPr>
            </w:pPr>
            <w:r w:rsidRPr="00923A3C">
              <w:rPr>
                <w:rFonts w:ascii="Times New Roman" w:hAnsi="Times New Roman" w:cs="Times New Roman"/>
                <w:sz w:val="20"/>
                <w:szCs w:val="20"/>
              </w:rPr>
              <w:t xml:space="preserve">Property </w:t>
            </w:r>
          </w:p>
        </w:tc>
        <w:tc>
          <w:tcPr>
            <w:tcW w:w="55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A1707C" w14:textId="46846E65" w:rsidR="008F23E1" w:rsidRPr="00DF22B2" w:rsidRDefault="004A72C6" w:rsidP="008F23E1">
            <w:pPr>
              <w:ind w:left="1"/>
              <w:rPr>
                <w:rFonts w:ascii="Times New Roman" w:hAnsi="Times New Roman" w:cs="Times New Roman"/>
                <w:sz w:val="20"/>
                <w:szCs w:val="20"/>
              </w:rPr>
            </w:pPr>
            <w:r>
              <w:rPr>
                <w:rFonts w:ascii="Times New Roman" w:hAnsi="Times New Roman" w:cs="Times New Roman"/>
                <w:sz w:val="20"/>
                <w:szCs w:val="20"/>
              </w:rPr>
              <w:t>E</w:t>
            </w:r>
            <w:r w:rsidR="008F23E1" w:rsidRPr="00923A3C">
              <w:rPr>
                <w:rFonts w:ascii="Times New Roman" w:hAnsi="Times New Roman" w:cs="Times New Roman"/>
                <w:sz w:val="20"/>
                <w:szCs w:val="20"/>
              </w:rPr>
              <w:t xml:space="preserve">nd of Transition </w:t>
            </w:r>
          </w:p>
        </w:tc>
        <w:tc>
          <w:tcPr>
            <w:tcW w:w="56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651931" w14:textId="77777777" w:rsidR="008F23E1" w:rsidRPr="00DF22B2" w:rsidRDefault="008F23E1" w:rsidP="008F23E1">
            <w:pPr>
              <w:ind w:right="91"/>
              <w:jc w:val="center"/>
              <w:rPr>
                <w:rFonts w:ascii="Times New Roman" w:hAnsi="Times New Roman" w:cs="Times New Roman"/>
                <w:sz w:val="20"/>
                <w:szCs w:val="20"/>
              </w:rPr>
            </w:pPr>
            <w:r w:rsidRPr="00923A3C">
              <w:rPr>
                <w:rFonts w:ascii="Times New Roman" w:hAnsi="Times New Roman" w:cs="Times New Roman"/>
                <w:sz w:val="20"/>
                <w:szCs w:val="20"/>
              </w:rPr>
              <w:t xml:space="preserve">Information (N/A) </w:t>
            </w:r>
          </w:p>
        </w:tc>
        <w:tc>
          <w:tcPr>
            <w:tcW w:w="105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8445F7" w14:textId="77777777" w:rsidR="008F23E1" w:rsidRPr="00C9188F" w:rsidRDefault="008F23E1" w:rsidP="008F23E1">
            <w:pPr>
              <w:ind w:left="1"/>
              <w:rPr>
                <w:rFonts w:ascii="Times New Roman" w:hAnsi="Times New Roman" w:cs="Times New Roman"/>
                <w:sz w:val="20"/>
                <w:szCs w:val="20"/>
              </w:rPr>
            </w:pPr>
            <w:r w:rsidRPr="00C9188F">
              <w:rPr>
                <w:rFonts w:ascii="Times New Roman" w:hAnsi="Times New Roman" w:cs="Times New Roman"/>
                <w:sz w:val="20"/>
                <w:szCs w:val="20"/>
              </w:rPr>
              <w:t xml:space="preserve">Section </w:t>
            </w:r>
            <w:r w:rsidRPr="00923A3C">
              <w:rPr>
                <w:rFonts w:ascii="Times New Roman" w:hAnsi="Times New Roman" w:cs="Times New Roman"/>
                <w:sz w:val="20"/>
                <w:szCs w:val="20"/>
              </w:rPr>
              <w:t>C.1.1</w:t>
            </w:r>
            <w:r w:rsidRPr="00C9188F">
              <w:rPr>
                <w:rFonts w:ascii="Times New Roman" w:hAnsi="Times New Roman" w:cs="Times New Roman"/>
                <w:sz w:val="20"/>
                <w:szCs w:val="20"/>
              </w:rPr>
              <w:t xml:space="preserve">, </w:t>
            </w:r>
            <w:r w:rsidRPr="00C9188F">
              <w:rPr>
                <w:rFonts w:ascii="Times New Roman" w:hAnsi="Times New Roman" w:cs="Times New Roman"/>
                <w:i/>
                <w:sz w:val="20"/>
                <w:szCs w:val="20"/>
              </w:rPr>
              <w:t>Incoming Transition</w:t>
            </w:r>
            <w:r w:rsidRPr="00C9188F">
              <w:rPr>
                <w:rFonts w:ascii="Times New Roman" w:hAnsi="Times New Roman" w:cs="Times New Roman"/>
                <w:sz w:val="20"/>
                <w:szCs w:val="20"/>
              </w:rPr>
              <w:t xml:space="preserve"> </w:t>
            </w:r>
          </w:p>
        </w:tc>
        <w:tc>
          <w:tcPr>
            <w:tcW w:w="106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7CF46A" w14:textId="77777777" w:rsidR="008F23E1" w:rsidRPr="00DF22B2" w:rsidRDefault="008F23E1" w:rsidP="008F23E1">
            <w:pPr>
              <w:rPr>
                <w:rFonts w:ascii="Times New Roman" w:hAnsi="Times New Roman" w:cs="Times New Roman"/>
                <w:sz w:val="20"/>
                <w:szCs w:val="20"/>
              </w:rPr>
            </w:pPr>
            <w:r>
              <w:rPr>
                <w:rFonts w:ascii="Times New Roman" w:hAnsi="Times New Roman" w:cs="Times New Roman"/>
                <w:sz w:val="20"/>
                <w:szCs w:val="20"/>
              </w:rPr>
              <w:t>Not Applicable</w:t>
            </w:r>
          </w:p>
        </w:tc>
      </w:tr>
      <w:tr w:rsidR="008F23E1" w:rsidRPr="00F24DBF" w14:paraId="6F3E4E4E" w14:textId="77777777" w:rsidTr="00A43C92">
        <w:trPr>
          <w:trHeight w:val="470"/>
        </w:trPr>
        <w:tc>
          <w:tcPr>
            <w:tcW w:w="73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72CADA" w14:textId="7B6261F1" w:rsidR="008F23E1" w:rsidRPr="00DF22B2" w:rsidRDefault="008F23E1" w:rsidP="003C566C">
            <w:pPr>
              <w:pStyle w:val="ListParagraph"/>
              <w:numPr>
                <w:ilvl w:val="0"/>
                <w:numId w:val="14"/>
              </w:numPr>
              <w:ind w:hanging="740"/>
              <w:rPr>
                <w:rFonts w:ascii="Times New Roman" w:hAnsi="Times New Roman" w:cs="Times New Roman"/>
                <w:sz w:val="20"/>
                <w:szCs w:val="20"/>
              </w:rPr>
            </w:pPr>
          </w:p>
        </w:tc>
        <w:tc>
          <w:tcPr>
            <w:tcW w:w="102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DCCE28" w14:textId="77777777" w:rsidR="008F23E1" w:rsidRPr="00923A3C" w:rsidRDefault="008F23E1" w:rsidP="008F23E1">
            <w:pPr>
              <w:spacing w:line="259" w:lineRule="auto"/>
              <w:ind w:left="1"/>
              <w:rPr>
                <w:rFonts w:ascii="Times New Roman" w:hAnsi="Times New Roman" w:cs="Times New Roman"/>
                <w:sz w:val="20"/>
                <w:szCs w:val="20"/>
              </w:rPr>
            </w:pPr>
            <w:r w:rsidRPr="00923A3C">
              <w:rPr>
                <w:rFonts w:ascii="Times New Roman" w:hAnsi="Times New Roman" w:cs="Times New Roman"/>
                <w:sz w:val="20"/>
                <w:szCs w:val="20"/>
              </w:rPr>
              <w:t xml:space="preserve">Graded Approach for </w:t>
            </w:r>
          </w:p>
          <w:p w14:paraId="29DDC0E1" w14:textId="77777777" w:rsidR="008F23E1" w:rsidRPr="00923A3C" w:rsidRDefault="008F23E1" w:rsidP="008F23E1">
            <w:pPr>
              <w:spacing w:line="259" w:lineRule="auto"/>
              <w:ind w:left="1"/>
              <w:rPr>
                <w:rFonts w:ascii="Times New Roman" w:hAnsi="Times New Roman" w:cs="Times New Roman"/>
                <w:sz w:val="20"/>
                <w:szCs w:val="20"/>
              </w:rPr>
            </w:pPr>
            <w:r w:rsidRPr="00923A3C">
              <w:rPr>
                <w:rFonts w:ascii="Times New Roman" w:hAnsi="Times New Roman" w:cs="Times New Roman"/>
                <w:sz w:val="20"/>
                <w:szCs w:val="20"/>
              </w:rPr>
              <w:t xml:space="preserve">Implementation of Contract </w:t>
            </w:r>
          </w:p>
          <w:p w14:paraId="3B3D443E" w14:textId="77777777" w:rsidR="008F23E1" w:rsidRPr="00DF22B2" w:rsidRDefault="008F23E1" w:rsidP="008F23E1">
            <w:pPr>
              <w:ind w:left="1"/>
              <w:rPr>
                <w:rFonts w:ascii="Times New Roman" w:hAnsi="Times New Roman" w:cs="Times New Roman"/>
                <w:sz w:val="20"/>
                <w:szCs w:val="20"/>
              </w:rPr>
            </w:pPr>
            <w:r w:rsidRPr="00923A3C">
              <w:rPr>
                <w:rFonts w:ascii="Times New Roman" w:hAnsi="Times New Roman" w:cs="Times New Roman"/>
                <w:sz w:val="20"/>
                <w:szCs w:val="20"/>
              </w:rPr>
              <w:t xml:space="preserve">Requirements Plan </w:t>
            </w:r>
          </w:p>
        </w:tc>
        <w:tc>
          <w:tcPr>
            <w:tcW w:w="55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6FC375" w14:textId="77777777" w:rsidR="008F23E1" w:rsidRPr="00DF22B2" w:rsidRDefault="008F23E1" w:rsidP="008F23E1">
            <w:pPr>
              <w:ind w:left="1"/>
              <w:rPr>
                <w:rFonts w:ascii="Times New Roman" w:hAnsi="Times New Roman" w:cs="Times New Roman"/>
                <w:sz w:val="20"/>
                <w:szCs w:val="20"/>
              </w:rPr>
            </w:pPr>
            <w:r w:rsidRPr="00923A3C">
              <w:rPr>
                <w:rFonts w:ascii="Times New Roman" w:hAnsi="Times New Roman" w:cs="Times New Roman"/>
                <w:sz w:val="20"/>
                <w:szCs w:val="20"/>
              </w:rPr>
              <w:t xml:space="preserve">Prior to end of Transition </w:t>
            </w:r>
          </w:p>
        </w:tc>
        <w:tc>
          <w:tcPr>
            <w:tcW w:w="56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AA3D8A" w14:textId="77777777" w:rsidR="008F23E1" w:rsidRPr="00923A3C" w:rsidRDefault="008F23E1" w:rsidP="008F23E1">
            <w:pPr>
              <w:spacing w:line="259" w:lineRule="auto"/>
              <w:ind w:right="49"/>
              <w:jc w:val="center"/>
              <w:rPr>
                <w:rFonts w:ascii="Times New Roman" w:hAnsi="Times New Roman" w:cs="Times New Roman"/>
                <w:sz w:val="20"/>
                <w:szCs w:val="20"/>
              </w:rPr>
            </w:pPr>
            <w:r w:rsidRPr="00923A3C">
              <w:rPr>
                <w:rFonts w:ascii="Times New Roman" w:hAnsi="Times New Roman" w:cs="Times New Roman"/>
                <w:sz w:val="20"/>
                <w:szCs w:val="20"/>
              </w:rPr>
              <w:t xml:space="preserve">Approve </w:t>
            </w:r>
          </w:p>
          <w:p w14:paraId="4807AF66" w14:textId="77777777" w:rsidR="008F23E1" w:rsidRPr="00DF22B2" w:rsidRDefault="008F23E1" w:rsidP="008F23E1">
            <w:pPr>
              <w:ind w:right="91"/>
              <w:jc w:val="center"/>
              <w:rPr>
                <w:rFonts w:ascii="Times New Roman" w:hAnsi="Times New Roman" w:cs="Times New Roman"/>
                <w:sz w:val="20"/>
                <w:szCs w:val="20"/>
              </w:rPr>
            </w:pPr>
            <w:r w:rsidRPr="00923A3C">
              <w:rPr>
                <w:rFonts w:ascii="Times New Roman" w:hAnsi="Times New Roman" w:cs="Times New Roman"/>
                <w:sz w:val="20"/>
                <w:szCs w:val="20"/>
              </w:rPr>
              <w:t xml:space="preserve">(30 days) </w:t>
            </w:r>
          </w:p>
        </w:tc>
        <w:tc>
          <w:tcPr>
            <w:tcW w:w="105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E0B4D8" w14:textId="77777777" w:rsidR="008F23E1" w:rsidRPr="00C9188F" w:rsidRDefault="008F23E1" w:rsidP="008F23E1">
            <w:pPr>
              <w:ind w:left="1"/>
              <w:rPr>
                <w:rFonts w:ascii="Times New Roman" w:hAnsi="Times New Roman" w:cs="Times New Roman"/>
                <w:sz w:val="20"/>
                <w:szCs w:val="20"/>
              </w:rPr>
            </w:pPr>
            <w:r w:rsidRPr="00923A3C">
              <w:rPr>
                <w:rFonts w:ascii="Times New Roman" w:hAnsi="Times New Roman" w:cs="Times New Roman"/>
                <w:sz w:val="20"/>
                <w:szCs w:val="20"/>
              </w:rPr>
              <w:t>Section C.1.1</w:t>
            </w:r>
            <w:r w:rsidRPr="00C9188F">
              <w:rPr>
                <w:rFonts w:ascii="Times New Roman" w:hAnsi="Times New Roman" w:cs="Times New Roman"/>
                <w:sz w:val="20"/>
                <w:szCs w:val="20"/>
              </w:rPr>
              <w:t xml:space="preserve">, </w:t>
            </w:r>
            <w:r w:rsidRPr="00C9188F">
              <w:rPr>
                <w:rFonts w:ascii="Times New Roman" w:hAnsi="Times New Roman" w:cs="Times New Roman"/>
                <w:i/>
                <w:sz w:val="20"/>
                <w:szCs w:val="20"/>
              </w:rPr>
              <w:t>Incoming Transition</w:t>
            </w:r>
            <w:r w:rsidRPr="00C9188F">
              <w:rPr>
                <w:rFonts w:ascii="Times New Roman" w:hAnsi="Times New Roman" w:cs="Times New Roman"/>
                <w:sz w:val="20"/>
                <w:szCs w:val="20"/>
              </w:rPr>
              <w:t xml:space="preserve"> </w:t>
            </w:r>
          </w:p>
        </w:tc>
        <w:tc>
          <w:tcPr>
            <w:tcW w:w="106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86A5AC" w14:textId="77777777" w:rsidR="008F23E1" w:rsidRPr="00923A3C" w:rsidRDefault="008F23E1" w:rsidP="008F23E1">
            <w:pPr>
              <w:ind w:left="1"/>
              <w:rPr>
                <w:rFonts w:ascii="Times New Roman" w:hAnsi="Times New Roman" w:cs="Times New Roman"/>
                <w:sz w:val="20"/>
                <w:szCs w:val="20"/>
              </w:rPr>
            </w:pPr>
            <w:r w:rsidRPr="00923A3C">
              <w:rPr>
                <w:rFonts w:ascii="Times New Roman" w:hAnsi="Times New Roman" w:cs="Times New Roman"/>
                <w:sz w:val="20"/>
                <w:szCs w:val="20"/>
              </w:rPr>
              <w:t>DOE-EMCBC</w:t>
            </w:r>
          </w:p>
          <w:p w14:paraId="048EA436" w14:textId="77777777" w:rsidR="008F23E1" w:rsidRPr="00DF22B2" w:rsidRDefault="008F23E1" w:rsidP="008F23E1">
            <w:pPr>
              <w:rPr>
                <w:rFonts w:ascii="Times New Roman" w:hAnsi="Times New Roman" w:cs="Times New Roman"/>
                <w:sz w:val="20"/>
                <w:szCs w:val="20"/>
              </w:rPr>
            </w:pPr>
            <w:r w:rsidRPr="00923A3C">
              <w:rPr>
                <w:rFonts w:ascii="Times New Roman" w:hAnsi="Times New Roman" w:cs="Times New Roman"/>
                <w:sz w:val="20"/>
                <w:szCs w:val="20"/>
              </w:rPr>
              <w:t>Contracting Officer</w:t>
            </w:r>
          </w:p>
        </w:tc>
      </w:tr>
      <w:tr w:rsidR="008F23E1" w:rsidRPr="00F24DBF" w14:paraId="7DDD72BF" w14:textId="77777777" w:rsidTr="00A43C92">
        <w:trPr>
          <w:trHeight w:val="470"/>
        </w:trPr>
        <w:tc>
          <w:tcPr>
            <w:tcW w:w="73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4F0A5C" w14:textId="08545703" w:rsidR="008F23E1" w:rsidRPr="00DF22B2" w:rsidRDefault="008F23E1" w:rsidP="003C566C">
            <w:pPr>
              <w:pStyle w:val="ListParagraph"/>
              <w:numPr>
                <w:ilvl w:val="0"/>
                <w:numId w:val="14"/>
              </w:numPr>
              <w:ind w:hanging="740"/>
              <w:rPr>
                <w:rFonts w:ascii="Times New Roman" w:hAnsi="Times New Roman" w:cs="Times New Roman"/>
                <w:sz w:val="20"/>
                <w:szCs w:val="20"/>
              </w:rPr>
            </w:pPr>
          </w:p>
        </w:tc>
        <w:tc>
          <w:tcPr>
            <w:tcW w:w="102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4D475C" w14:textId="77777777" w:rsidR="008F23E1" w:rsidRPr="00DF22B2" w:rsidRDefault="008F23E1" w:rsidP="008F23E1">
            <w:pPr>
              <w:ind w:left="1"/>
              <w:rPr>
                <w:rFonts w:ascii="Times New Roman" w:hAnsi="Times New Roman" w:cs="Times New Roman"/>
                <w:sz w:val="20"/>
                <w:szCs w:val="20"/>
              </w:rPr>
            </w:pPr>
            <w:r w:rsidRPr="00923A3C">
              <w:rPr>
                <w:rFonts w:ascii="Times New Roman" w:hAnsi="Times New Roman" w:cs="Times New Roman"/>
                <w:sz w:val="20"/>
                <w:szCs w:val="20"/>
              </w:rPr>
              <w:t xml:space="preserve">Declaration of Readiness to Execute Contract  </w:t>
            </w:r>
          </w:p>
        </w:tc>
        <w:tc>
          <w:tcPr>
            <w:tcW w:w="55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B76964" w14:textId="5B7A631B" w:rsidR="008F23E1" w:rsidRPr="00DF22B2" w:rsidRDefault="00C0189D" w:rsidP="008F23E1">
            <w:pPr>
              <w:ind w:left="1"/>
              <w:rPr>
                <w:rFonts w:ascii="Times New Roman" w:hAnsi="Times New Roman" w:cs="Times New Roman"/>
                <w:sz w:val="20"/>
                <w:szCs w:val="20"/>
              </w:rPr>
            </w:pPr>
            <w:r>
              <w:rPr>
                <w:rFonts w:ascii="Times New Roman" w:hAnsi="Times New Roman" w:cs="Times New Roman"/>
                <w:sz w:val="20"/>
                <w:szCs w:val="20"/>
              </w:rPr>
              <w:t xml:space="preserve">10 days </w:t>
            </w:r>
            <w:r w:rsidR="00C97C59">
              <w:rPr>
                <w:rFonts w:ascii="Times New Roman" w:hAnsi="Times New Roman" w:cs="Times New Roman"/>
                <w:sz w:val="20"/>
                <w:szCs w:val="20"/>
              </w:rPr>
              <w:t>p</w:t>
            </w:r>
            <w:r w:rsidR="008F23E1" w:rsidRPr="00923A3C">
              <w:rPr>
                <w:rFonts w:ascii="Times New Roman" w:hAnsi="Times New Roman" w:cs="Times New Roman"/>
                <w:sz w:val="20"/>
                <w:szCs w:val="20"/>
              </w:rPr>
              <w:t xml:space="preserve">rior to end of Transition  </w:t>
            </w:r>
          </w:p>
        </w:tc>
        <w:tc>
          <w:tcPr>
            <w:tcW w:w="56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52FA6B" w14:textId="77777777" w:rsidR="008F23E1" w:rsidRPr="00923A3C" w:rsidRDefault="008F23E1" w:rsidP="008F23E1">
            <w:pPr>
              <w:spacing w:line="259" w:lineRule="auto"/>
              <w:ind w:right="49"/>
              <w:jc w:val="center"/>
              <w:rPr>
                <w:rFonts w:ascii="Times New Roman" w:hAnsi="Times New Roman" w:cs="Times New Roman"/>
                <w:sz w:val="20"/>
                <w:szCs w:val="20"/>
              </w:rPr>
            </w:pPr>
            <w:r w:rsidRPr="00923A3C">
              <w:rPr>
                <w:rFonts w:ascii="Times New Roman" w:hAnsi="Times New Roman" w:cs="Times New Roman"/>
                <w:sz w:val="20"/>
                <w:szCs w:val="20"/>
              </w:rPr>
              <w:t xml:space="preserve">Approve </w:t>
            </w:r>
          </w:p>
          <w:p w14:paraId="0F5DB397" w14:textId="77777777" w:rsidR="008F23E1" w:rsidRPr="00DF22B2" w:rsidRDefault="008F23E1" w:rsidP="008F23E1">
            <w:pPr>
              <w:ind w:right="91"/>
              <w:jc w:val="center"/>
              <w:rPr>
                <w:rFonts w:ascii="Times New Roman" w:hAnsi="Times New Roman" w:cs="Times New Roman"/>
                <w:sz w:val="20"/>
                <w:szCs w:val="20"/>
              </w:rPr>
            </w:pPr>
            <w:r w:rsidRPr="00923A3C">
              <w:rPr>
                <w:rFonts w:ascii="Times New Roman" w:hAnsi="Times New Roman" w:cs="Times New Roman"/>
                <w:sz w:val="20"/>
                <w:szCs w:val="20"/>
              </w:rPr>
              <w:t xml:space="preserve">(10 days) </w:t>
            </w:r>
          </w:p>
        </w:tc>
        <w:tc>
          <w:tcPr>
            <w:tcW w:w="105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BF5DBB" w14:textId="77777777" w:rsidR="008F23E1" w:rsidRPr="00C9188F" w:rsidRDefault="008F23E1" w:rsidP="008F23E1">
            <w:pPr>
              <w:ind w:left="1"/>
              <w:rPr>
                <w:rFonts w:ascii="Times New Roman" w:hAnsi="Times New Roman" w:cs="Times New Roman"/>
                <w:sz w:val="20"/>
                <w:szCs w:val="20"/>
              </w:rPr>
            </w:pPr>
            <w:r w:rsidRPr="00C9188F">
              <w:rPr>
                <w:rFonts w:ascii="Times New Roman" w:hAnsi="Times New Roman" w:cs="Times New Roman"/>
                <w:sz w:val="20"/>
                <w:szCs w:val="20"/>
              </w:rPr>
              <w:t xml:space="preserve">Section </w:t>
            </w:r>
            <w:r w:rsidRPr="00923A3C">
              <w:rPr>
                <w:rFonts w:ascii="Times New Roman" w:hAnsi="Times New Roman" w:cs="Times New Roman"/>
                <w:sz w:val="20"/>
                <w:szCs w:val="20"/>
              </w:rPr>
              <w:t xml:space="preserve">C.1.1, </w:t>
            </w:r>
            <w:r w:rsidRPr="00923A3C">
              <w:rPr>
                <w:rFonts w:ascii="Times New Roman" w:hAnsi="Times New Roman" w:cs="Times New Roman"/>
                <w:i/>
                <w:sz w:val="20"/>
                <w:szCs w:val="20"/>
              </w:rPr>
              <w:t>Incoming Transition</w:t>
            </w:r>
            <w:r w:rsidRPr="00C9188F">
              <w:rPr>
                <w:rFonts w:ascii="Times New Roman" w:hAnsi="Times New Roman" w:cs="Times New Roman"/>
                <w:sz w:val="20"/>
                <w:szCs w:val="20"/>
              </w:rPr>
              <w:t xml:space="preserve"> </w:t>
            </w:r>
          </w:p>
        </w:tc>
        <w:tc>
          <w:tcPr>
            <w:tcW w:w="106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E528FA" w14:textId="77777777" w:rsidR="00FF3601" w:rsidRPr="00923A3C" w:rsidRDefault="00FF3601" w:rsidP="00FF3601">
            <w:pPr>
              <w:ind w:left="1"/>
              <w:rPr>
                <w:rFonts w:ascii="Times New Roman" w:hAnsi="Times New Roman" w:cs="Times New Roman"/>
                <w:sz w:val="20"/>
                <w:szCs w:val="20"/>
              </w:rPr>
            </w:pPr>
            <w:r w:rsidRPr="00923A3C">
              <w:rPr>
                <w:rFonts w:ascii="Times New Roman" w:hAnsi="Times New Roman" w:cs="Times New Roman"/>
                <w:sz w:val="20"/>
                <w:szCs w:val="20"/>
              </w:rPr>
              <w:t>DOE-EMCBC</w:t>
            </w:r>
          </w:p>
          <w:p w14:paraId="20B9401E" w14:textId="04229C0C" w:rsidR="00FF3601" w:rsidRPr="00DF22B2" w:rsidRDefault="00FF3601" w:rsidP="008F23E1">
            <w:pPr>
              <w:rPr>
                <w:rFonts w:ascii="Times New Roman" w:hAnsi="Times New Roman" w:cs="Times New Roman"/>
                <w:sz w:val="20"/>
                <w:szCs w:val="20"/>
              </w:rPr>
            </w:pPr>
            <w:r w:rsidRPr="00923A3C">
              <w:rPr>
                <w:rFonts w:ascii="Times New Roman" w:hAnsi="Times New Roman" w:cs="Times New Roman"/>
                <w:sz w:val="20"/>
                <w:szCs w:val="20"/>
              </w:rPr>
              <w:t>Contracting Officer</w:t>
            </w:r>
          </w:p>
        </w:tc>
      </w:tr>
      <w:tr w:rsidR="008F23E1" w:rsidRPr="00F24DBF" w14:paraId="71E21563" w14:textId="77777777" w:rsidTr="00A43C92">
        <w:trPr>
          <w:trHeight w:val="470"/>
        </w:trPr>
        <w:tc>
          <w:tcPr>
            <w:tcW w:w="73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880967" w14:textId="269AB654" w:rsidR="008F23E1" w:rsidRPr="00923A3C" w:rsidRDefault="008F23E1" w:rsidP="003C566C">
            <w:pPr>
              <w:pStyle w:val="ListParagraph"/>
              <w:numPr>
                <w:ilvl w:val="0"/>
                <w:numId w:val="14"/>
              </w:numPr>
              <w:ind w:hanging="740"/>
              <w:rPr>
                <w:rFonts w:ascii="Times New Roman" w:hAnsi="Times New Roman" w:cs="Times New Roman"/>
                <w:sz w:val="20"/>
                <w:szCs w:val="20"/>
              </w:rPr>
            </w:pPr>
          </w:p>
        </w:tc>
        <w:tc>
          <w:tcPr>
            <w:tcW w:w="102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DD87F8" w14:textId="77777777" w:rsidR="008F23E1" w:rsidRPr="00923A3C" w:rsidRDefault="008F23E1" w:rsidP="008F23E1">
            <w:pPr>
              <w:ind w:left="1"/>
              <w:rPr>
                <w:rFonts w:ascii="Times New Roman" w:hAnsi="Times New Roman" w:cs="Times New Roman"/>
                <w:sz w:val="20"/>
                <w:szCs w:val="20"/>
              </w:rPr>
            </w:pPr>
            <w:r w:rsidRPr="00923A3C">
              <w:rPr>
                <w:rFonts w:ascii="Times New Roman" w:hAnsi="Times New Roman" w:cs="Times New Roman"/>
                <w:sz w:val="20"/>
                <w:szCs w:val="20"/>
              </w:rPr>
              <w:t>Initial Performance Measurement Baseline (through Task Order 2)</w:t>
            </w:r>
          </w:p>
        </w:tc>
        <w:tc>
          <w:tcPr>
            <w:tcW w:w="55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B5D683" w14:textId="618BE172" w:rsidR="008F23E1" w:rsidRPr="00923A3C" w:rsidRDefault="008F23E1" w:rsidP="008F23E1">
            <w:pPr>
              <w:ind w:left="1"/>
              <w:rPr>
                <w:rFonts w:ascii="Times New Roman" w:hAnsi="Times New Roman" w:cs="Times New Roman"/>
                <w:sz w:val="20"/>
                <w:szCs w:val="20"/>
              </w:rPr>
            </w:pPr>
            <w:r w:rsidRPr="00923A3C">
              <w:rPr>
                <w:rFonts w:ascii="Times New Roman" w:hAnsi="Times New Roman" w:cs="Times New Roman"/>
                <w:sz w:val="20"/>
                <w:szCs w:val="20"/>
              </w:rPr>
              <w:t xml:space="preserve">Within 60 days after </w:t>
            </w:r>
            <w:r w:rsidR="00EA41B6">
              <w:rPr>
                <w:rFonts w:ascii="Times New Roman" w:hAnsi="Times New Roman" w:cs="Times New Roman"/>
                <w:sz w:val="20"/>
                <w:szCs w:val="20"/>
              </w:rPr>
              <w:t>TO-1 effective date</w:t>
            </w:r>
          </w:p>
        </w:tc>
        <w:tc>
          <w:tcPr>
            <w:tcW w:w="56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F339E0" w14:textId="77777777" w:rsidR="008F23E1" w:rsidRPr="00923A3C" w:rsidRDefault="008F23E1" w:rsidP="008F23E1">
            <w:pPr>
              <w:spacing w:line="259" w:lineRule="auto"/>
              <w:ind w:right="49"/>
              <w:jc w:val="center"/>
              <w:rPr>
                <w:rFonts w:ascii="Times New Roman" w:hAnsi="Times New Roman" w:cs="Times New Roman"/>
                <w:sz w:val="20"/>
                <w:szCs w:val="20"/>
              </w:rPr>
            </w:pPr>
            <w:r w:rsidRPr="00923A3C">
              <w:rPr>
                <w:rFonts w:ascii="Times New Roman" w:hAnsi="Times New Roman" w:cs="Times New Roman"/>
                <w:sz w:val="20"/>
                <w:szCs w:val="20"/>
              </w:rPr>
              <w:t xml:space="preserve">Approve </w:t>
            </w:r>
          </w:p>
          <w:p w14:paraId="490041DB" w14:textId="77777777" w:rsidR="008F23E1" w:rsidRPr="00923A3C" w:rsidRDefault="008F23E1" w:rsidP="008F23E1">
            <w:pPr>
              <w:ind w:right="49"/>
              <w:jc w:val="center"/>
              <w:rPr>
                <w:rFonts w:ascii="Times New Roman" w:hAnsi="Times New Roman" w:cs="Times New Roman"/>
                <w:sz w:val="20"/>
                <w:szCs w:val="20"/>
              </w:rPr>
            </w:pPr>
            <w:r w:rsidRPr="00923A3C">
              <w:rPr>
                <w:rFonts w:ascii="Times New Roman" w:hAnsi="Times New Roman" w:cs="Times New Roman"/>
                <w:sz w:val="20"/>
                <w:szCs w:val="20"/>
              </w:rPr>
              <w:t>(30 days)</w:t>
            </w:r>
          </w:p>
        </w:tc>
        <w:tc>
          <w:tcPr>
            <w:tcW w:w="105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EB5596" w14:textId="77777777" w:rsidR="008F23E1" w:rsidRPr="00C9188F" w:rsidRDefault="008F23E1" w:rsidP="008F23E1">
            <w:pPr>
              <w:rPr>
                <w:rFonts w:ascii="Times New Roman" w:hAnsi="Times New Roman" w:cs="Times New Roman"/>
                <w:sz w:val="20"/>
                <w:szCs w:val="20"/>
              </w:rPr>
            </w:pPr>
            <w:r w:rsidRPr="00C9188F">
              <w:rPr>
                <w:rFonts w:ascii="Times New Roman" w:hAnsi="Times New Roman" w:cs="Times New Roman"/>
                <w:sz w:val="20"/>
                <w:szCs w:val="20"/>
              </w:rPr>
              <w:t>Section C</w:t>
            </w:r>
            <w:r w:rsidRPr="00923A3C">
              <w:rPr>
                <w:rFonts w:ascii="Times New Roman" w:hAnsi="Times New Roman" w:cs="Times New Roman"/>
                <w:sz w:val="20"/>
                <w:szCs w:val="20"/>
              </w:rPr>
              <w:t>.1.1</w:t>
            </w:r>
            <w:r w:rsidRPr="00C9188F">
              <w:rPr>
                <w:rFonts w:ascii="Times New Roman" w:hAnsi="Times New Roman" w:cs="Times New Roman"/>
                <w:sz w:val="20"/>
                <w:szCs w:val="20"/>
              </w:rPr>
              <w:t xml:space="preserve">, </w:t>
            </w:r>
            <w:r w:rsidRPr="00C9188F">
              <w:rPr>
                <w:rFonts w:ascii="Times New Roman" w:hAnsi="Times New Roman" w:cs="Times New Roman"/>
                <w:i/>
                <w:sz w:val="20"/>
                <w:szCs w:val="20"/>
              </w:rPr>
              <w:t>Incoming Transition</w:t>
            </w:r>
            <w:r w:rsidRPr="00C9188F">
              <w:rPr>
                <w:rFonts w:ascii="Times New Roman" w:hAnsi="Times New Roman" w:cs="Times New Roman"/>
                <w:sz w:val="20"/>
                <w:szCs w:val="20"/>
              </w:rPr>
              <w:t xml:space="preserve">; </w:t>
            </w:r>
          </w:p>
          <w:p w14:paraId="443F2BF7" w14:textId="77777777" w:rsidR="008F23E1" w:rsidRPr="00C9188F" w:rsidRDefault="008F23E1" w:rsidP="008F23E1">
            <w:pPr>
              <w:pStyle w:val="Heading2"/>
              <w:rPr>
                <w:rFonts w:ascii="Times New Roman" w:hAnsi="Times New Roman" w:cs="Times New Roman"/>
                <w:color w:val="auto"/>
                <w:sz w:val="20"/>
                <w:szCs w:val="20"/>
              </w:rPr>
            </w:pPr>
            <w:bookmarkStart w:id="43" w:name="_Toc132790328"/>
            <w:r w:rsidRPr="00C9188F">
              <w:rPr>
                <w:rFonts w:ascii="Times New Roman" w:hAnsi="Times New Roman" w:cs="Times New Roman"/>
                <w:color w:val="auto"/>
                <w:sz w:val="20"/>
                <w:szCs w:val="20"/>
              </w:rPr>
              <w:t xml:space="preserve">Section C.2.9, </w:t>
            </w:r>
            <w:r w:rsidRPr="00C9188F">
              <w:rPr>
                <w:rFonts w:ascii="Times New Roman" w:hAnsi="Times New Roman" w:cs="Times New Roman"/>
                <w:i/>
                <w:iCs/>
                <w:color w:val="auto"/>
                <w:sz w:val="20"/>
                <w:szCs w:val="20"/>
              </w:rPr>
              <w:t>Program Support Performance Requirements</w:t>
            </w:r>
            <w:bookmarkEnd w:id="43"/>
            <w:r w:rsidRPr="00C9188F">
              <w:rPr>
                <w:rFonts w:ascii="Times New Roman" w:hAnsi="Times New Roman" w:cs="Times New Roman"/>
                <w:color w:val="auto"/>
                <w:sz w:val="20"/>
                <w:szCs w:val="20"/>
              </w:rPr>
              <w:t xml:space="preserve">; </w:t>
            </w:r>
          </w:p>
          <w:p w14:paraId="46867FB7" w14:textId="77777777" w:rsidR="008F23E1" w:rsidRPr="00C9188F" w:rsidRDefault="008F23E1" w:rsidP="008F23E1">
            <w:pPr>
              <w:rPr>
                <w:rFonts w:ascii="Times New Roman" w:hAnsi="Times New Roman" w:cs="Times New Roman"/>
                <w:sz w:val="20"/>
                <w:szCs w:val="20"/>
              </w:rPr>
            </w:pPr>
            <w:r w:rsidRPr="00C9188F">
              <w:rPr>
                <w:rFonts w:ascii="Times New Roman" w:hAnsi="Times New Roman" w:cs="Times New Roman"/>
                <w:sz w:val="20"/>
                <w:szCs w:val="20"/>
              </w:rPr>
              <w:t xml:space="preserve">EIA-748 Earned Value Management Systems; </w:t>
            </w:r>
          </w:p>
          <w:p w14:paraId="30DE7948" w14:textId="77777777" w:rsidR="008F23E1" w:rsidRPr="00C9188F" w:rsidRDefault="008F23E1" w:rsidP="008F23E1">
            <w:pPr>
              <w:ind w:left="1"/>
              <w:rPr>
                <w:rFonts w:ascii="Times New Roman" w:hAnsi="Times New Roman" w:cs="Times New Roman"/>
                <w:sz w:val="20"/>
                <w:szCs w:val="20"/>
              </w:rPr>
            </w:pPr>
            <w:r w:rsidRPr="00C9188F">
              <w:rPr>
                <w:rFonts w:ascii="Times New Roman" w:hAnsi="Times New Roman" w:cs="Times New Roman"/>
                <w:sz w:val="20"/>
                <w:szCs w:val="20"/>
              </w:rPr>
              <w:t xml:space="preserve">DOE O 413.3, </w:t>
            </w:r>
            <w:r w:rsidRPr="00C9188F">
              <w:rPr>
                <w:rFonts w:ascii="Times New Roman" w:hAnsi="Times New Roman" w:cs="Times New Roman"/>
                <w:i/>
                <w:iCs/>
                <w:sz w:val="20"/>
                <w:szCs w:val="20"/>
              </w:rPr>
              <w:t>Program and Project Management for the Acquisition of Capital Assets</w:t>
            </w:r>
            <w:r w:rsidRPr="00C9188F">
              <w:rPr>
                <w:rFonts w:ascii="Times New Roman" w:hAnsi="Times New Roman" w:cs="Times New Roman"/>
                <w:sz w:val="20"/>
                <w:szCs w:val="20"/>
              </w:rPr>
              <w:t xml:space="preserve"> </w:t>
            </w:r>
          </w:p>
        </w:tc>
        <w:tc>
          <w:tcPr>
            <w:tcW w:w="106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DF84EA" w14:textId="77777777" w:rsidR="008F23E1" w:rsidRPr="00923A3C" w:rsidRDefault="008F23E1" w:rsidP="008F23E1">
            <w:pPr>
              <w:rPr>
                <w:rFonts w:ascii="Times New Roman" w:hAnsi="Times New Roman" w:cs="Times New Roman"/>
                <w:sz w:val="20"/>
                <w:szCs w:val="20"/>
              </w:rPr>
            </w:pPr>
            <w:r w:rsidRPr="00923A3C">
              <w:rPr>
                <w:rFonts w:ascii="Times New Roman" w:hAnsi="Times New Roman" w:cs="Times New Roman"/>
                <w:sz w:val="20"/>
                <w:szCs w:val="20"/>
              </w:rPr>
              <w:t>DOE-WVDP</w:t>
            </w:r>
          </w:p>
          <w:p w14:paraId="56FAE2F8" w14:textId="3EC92D1C" w:rsidR="008F23E1" w:rsidRPr="00923A3C" w:rsidRDefault="008F23E1" w:rsidP="008F23E1">
            <w:pPr>
              <w:ind w:left="1"/>
              <w:rPr>
                <w:rFonts w:ascii="Times New Roman" w:hAnsi="Times New Roman" w:cs="Times New Roman"/>
                <w:sz w:val="20"/>
                <w:szCs w:val="20"/>
              </w:rPr>
            </w:pPr>
            <w:r w:rsidRPr="00923A3C">
              <w:rPr>
                <w:rFonts w:ascii="Times New Roman" w:hAnsi="Times New Roman" w:cs="Times New Roman"/>
                <w:sz w:val="20"/>
                <w:szCs w:val="20"/>
              </w:rPr>
              <w:t>Director</w:t>
            </w:r>
          </w:p>
        </w:tc>
      </w:tr>
      <w:tr w:rsidR="008F23E1" w:rsidRPr="00F24DBF" w14:paraId="5ED5CC2A" w14:textId="77777777" w:rsidTr="00A43C92">
        <w:trPr>
          <w:trHeight w:val="470"/>
        </w:trPr>
        <w:tc>
          <w:tcPr>
            <w:tcW w:w="73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5B7A3E" w14:textId="18517CC0" w:rsidR="008F23E1" w:rsidRPr="00923A3C" w:rsidRDefault="008F23E1" w:rsidP="003C566C">
            <w:pPr>
              <w:pStyle w:val="ListParagraph"/>
              <w:numPr>
                <w:ilvl w:val="0"/>
                <w:numId w:val="14"/>
              </w:numPr>
              <w:ind w:hanging="740"/>
              <w:rPr>
                <w:rFonts w:ascii="Times New Roman" w:hAnsi="Times New Roman" w:cs="Times New Roman"/>
                <w:sz w:val="20"/>
                <w:szCs w:val="20"/>
              </w:rPr>
            </w:pPr>
          </w:p>
        </w:tc>
        <w:tc>
          <w:tcPr>
            <w:tcW w:w="102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6D58FE" w14:textId="7D94C277" w:rsidR="008F23E1" w:rsidRPr="00923A3C" w:rsidRDefault="008F23E1" w:rsidP="008F23E1">
            <w:pPr>
              <w:ind w:left="1"/>
              <w:rPr>
                <w:rFonts w:ascii="Times New Roman" w:hAnsi="Times New Roman" w:cs="Times New Roman"/>
                <w:sz w:val="20"/>
                <w:szCs w:val="20"/>
              </w:rPr>
            </w:pPr>
            <w:r w:rsidRPr="00923A3C">
              <w:rPr>
                <w:rFonts w:ascii="Times New Roman" w:hAnsi="Times New Roman" w:cs="Times New Roman"/>
                <w:sz w:val="20"/>
                <w:szCs w:val="20"/>
              </w:rPr>
              <w:t>Facility Security Officer</w:t>
            </w:r>
            <w:r w:rsidR="00DD3CD4">
              <w:rPr>
                <w:rFonts w:ascii="Times New Roman" w:hAnsi="Times New Roman" w:cs="Times New Roman"/>
                <w:sz w:val="20"/>
                <w:szCs w:val="20"/>
              </w:rPr>
              <w:t xml:space="preserve"> (FSO)</w:t>
            </w:r>
            <w:r w:rsidRPr="00923A3C">
              <w:rPr>
                <w:rFonts w:ascii="Times New Roman" w:hAnsi="Times New Roman" w:cs="Times New Roman"/>
                <w:sz w:val="20"/>
                <w:szCs w:val="20"/>
              </w:rPr>
              <w:t xml:space="preserve"> for approval by ODFSA</w:t>
            </w:r>
          </w:p>
        </w:tc>
        <w:tc>
          <w:tcPr>
            <w:tcW w:w="55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FBD228" w14:textId="4E54BA90" w:rsidR="008F23E1" w:rsidRPr="00923A3C" w:rsidRDefault="008F23E1" w:rsidP="008F23E1">
            <w:pPr>
              <w:ind w:left="1"/>
              <w:rPr>
                <w:rFonts w:ascii="Times New Roman" w:hAnsi="Times New Roman" w:cs="Times New Roman"/>
                <w:sz w:val="20"/>
                <w:szCs w:val="20"/>
              </w:rPr>
            </w:pPr>
            <w:r w:rsidRPr="00923A3C">
              <w:rPr>
                <w:rFonts w:ascii="Times New Roman" w:hAnsi="Times New Roman" w:cs="Times New Roman"/>
                <w:sz w:val="20"/>
                <w:szCs w:val="20"/>
              </w:rPr>
              <w:t xml:space="preserve">Within 30 days of </w:t>
            </w:r>
            <w:r w:rsidR="00EA41B6">
              <w:rPr>
                <w:rFonts w:ascii="Times New Roman" w:hAnsi="Times New Roman" w:cs="Times New Roman"/>
                <w:sz w:val="20"/>
                <w:szCs w:val="20"/>
              </w:rPr>
              <w:t>TO-1 effective date</w:t>
            </w:r>
          </w:p>
        </w:tc>
        <w:tc>
          <w:tcPr>
            <w:tcW w:w="56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B9FFC1" w14:textId="77777777" w:rsidR="008F23E1" w:rsidRPr="007025BF" w:rsidRDefault="008F23E1" w:rsidP="008F23E1">
            <w:pPr>
              <w:ind w:right="49"/>
              <w:jc w:val="center"/>
              <w:rPr>
                <w:rFonts w:ascii="Times New Roman" w:hAnsi="Times New Roman" w:cs="Times New Roman"/>
                <w:sz w:val="20"/>
                <w:szCs w:val="20"/>
              </w:rPr>
            </w:pPr>
            <w:r w:rsidRPr="007025BF">
              <w:rPr>
                <w:rFonts w:ascii="Times New Roman" w:hAnsi="Times New Roman" w:cs="Times New Roman"/>
                <w:sz w:val="20"/>
                <w:szCs w:val="20"/>
              </w:rPr>
              <w:t>Approve</w:t>
            </w:r>
          </w:p>
          <w:p w14:paraId="239563EF" w14:textId="77777777" w:rsidR="008F23E1" w:rsidRPr="007025BF" w:rsidRDefault="008F23E1" w:rsidP="008F23E1">
            <w:pPr>
              <w:ind w:right="49"/>
              <w:jc w:val="center"/>
              <w:rPr>
                <w:rFonts w:ascii="Times New Roman" w:hAnsi="Times New Roman" w:cs="Times New Roman"/>
                <w:sz w:val="20"/>
                <w:szCs w:val="20"/>
              </w:rPr>
            </w:pPr>
            <w:r w:rsidRPr="007025BF">
              <w:rPr>
                <w:rFonts w:ascii="Times New Roman" w:hAnsi="Times New Roman" w:cs="Times New Roman"/>
                <w:sz w:val="20"/>
                <w:szCs w:val="20"/>
              </w:rPr>
              <w:t xml:space="preserve">(30 days) </w:t>
            </w:r>
          </w:p>
        </w:tc>
        <w:tc>
          <w:tcPr>
            <w:tcW w:w="105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2792FA" w14:textId="0B811398" w:rsidR="008F23E1" w:rsidRPr="004F3C5E" w:rsidRDefault="008F23E1" w:rsidP="008F23E1">
            <w:pPr>
              <w:rPr>
                <w:rFonts w:ascii="Times New Roman" w:hAnsi="Times New Roman" w:cs="Times New Roman"/>
                <w:sz w:val="20"/>
                <w:szCs w:val="20"/>
              </w:rPr>
            </w:pPr>
            <w:r w:rsidRPr="004F3C5E">
              <w:rPr>
                <w:rFonts w:ascii="Times New Roman" w:hAnsi="Times New Roman" w:cs="Times New Roman"/>
                <w:sz w:val="20"/>
                <w:szCs w:val="20"/>
              </w:rPr>
              <w:t xml:space="preserve">Section C.1.1, </w:t>
            </w:r>
            <w:r w:rsidRPr="004F3C5E">
              <w:rPr>
                <w:rFonts w:ascii="Times New Roman" w:hAnsi="Times New Roman" w:cs="Times New Roman"/>
                <w:i/>
                <w:sz w:val="20"/>
                <w:szCs w:val="20"/>
              </w:rPr>
              <w:t>Incoming Transition</w:t>
            </w:r>
            <w:r w:rsidR="001126E9">
              <w:rPr>
                <w:rFonts w:ascii="Times New Roman" w:hAnsi="Times New Roman" w:cs="Times New Roman"/>
                <w:i/>
                <w:sz w:val="20"/>
                <w:szCs w:val="20"/>
              </w:rPr>
              <w:t>;</w:t>
            </w:r>
            <w:r w:rsidRPr="004F3C5E">
              <w:rPr>
                <w:rFonts w:ascii="Times New Roman" w:hAnsi="Times New Roman" w:cs="Times New Roman"/>
                <w:sz w:val="20"/>
                <w:szCs w:val="20"/>
              </w:rPr>
              <w:t xml:space="preserve"> </w:t>
            </w:r>
          </w:p>
          <w:p w14:paraId="4A3E61C7" w14:textId="092B8920" w:rsidR="008F23E1" w:rsidRPr="004F3C5E" w:rsidRDefault="008F23E1" w:rsidP="003C566C">
            <w:pPr>
              <w:rPr>
                <w:rFonts w:ascii="Times New Roman" w:hAnsi="Times New Roman" w:cs="Times New Roman"/>
                <w:sz w:val="20"/>
                <w:szCs w:val="20"/>
              </w:rPr>
            </w:pPr>
            <w:r w:rsidRPr="004F3C5E">
              <w:rPr>
                <w:rFonts w:ascii="Times New Roman" w:hAnsi="Times New Roman" w:cs="Times New Roman"/>
                <w:sz w:val="20"/>
                <w:szCs w:val="20"/>
              </w:rPr>
              <w:t xml:space="preserve">DOE O </w:t>
            </w:r>
            <w:r w:rsidRPr="003C566C">
              <w:rPr>
                <w:rFonts w:ascii="Times New Roman" w:hAnsi="Times New Roman" w:cs="Times New Roman"/>
                <w:sz w:val="20"/>
                <w:szCs w:val="20"/>
              </w:rPr>
              <w:t xml:space="preserve">470.4, </w:t>
            </w:r>
            <w:r w:rsidRPr="003C566C">
              <w:rPr>
                <w:rFonts w:ascii="Times New Roman" w:hAnsi="Times New Roman" w:cs="Times New Roman"/>
                <w:i/>
                <w:iCs/>
                <w:sz w:val="20"/>
                <w:szCs w:val="20"/>
              </w:rPr>
              <w:t>Safeguards and Security Program</w:t>
            </w:r>
            <w:r w:rsidRPr="003C566C">
              <w:rPr>
                <w:rFonts w:ascii="Times New Roman" w:hAnsi="Times New Roman" w:cs="Times New Roman"/>
                <w:sz w:val="20"/>
                <w:szCs w:val="20"/>
              </w:rPr>
              <w:t xml:space="preserve"> </w:t>
            </w:r>
          </w:p>
        </w:tc>
        <w:tc>
          <w:tcPr>
            <w:tcW w:w="106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39EAC8" w14:textId="77777777" w:rsidR="008F23E1" w:rsidRPr="00923A3C" w:rsidRDefault="008F23E1" w:rsidP="008F23E1">
            <w:pPr>
              <w:widowControl w:val="0"/>
              <w:tabs>
                <w:tab w:val="left" w:pos="1080"/>
              </w:tabs>
              <w:ind w:left="720" w:hanging="720"/>
              <w:outlineLvl w:val="2"/>
              <w:rPr>
                <w:rFonts w:ascii="Times New Roman" w:hAnsi="Times New Roman" w:cs="Times New Roman"/>
                <w:bCs/>
                <w:sz w:val="20"/>
                <w:szCs w:val="20"/>
              </w:rPr>
            </w:pPr>
            <w:r w:rsidRPr="00923A3C">
              <w:rPr>
                <w:rFonts w:ascii="Times New Roman" w:hAnsi="Times New Roman" w:cs="Times New Roman"/>
                <w:bCs/>
                <w:sz w:val="20"/>
                <w:szCs w:val="20"/>
              </w:rPr>
              <w:t>DOE-WVDP</w:t>
            </w:r>
          </w:p>
          <w:p w14:paraId="06F0CC2F" w14:textId="77777777" w:rsidR="008F23E1" w:rsidRPr="00923A3C" w:rsidRDefault="008F23E1" w:rsidP="008F23E1">
            <w:pPr>
              <w:ind w:left="1"/>
              <w:rPr>
                <w:rFonts w:ascii="Times New Roman" w:hAnsi="Times New Roman" w:cs="Times New Roman"/>
                <w:sz w:val="20"/>
                <w:szCs w:val="20"/>
              </w:rPr>
            </w:pPr>
            <w:r w:rsidRPr="00923A3C">
              <w:rPr>
                <w:rFonts w:ascii="Times New Roman" w:hAnsi="Times New Roman" w:cs="Times New Roman"/>
                <w:bCs/>
                <w:sz w:val="20"/>
                <w:szCs w:val="20"/>
              </w:rPr>
              <w:t>ODFSA</w:t>
            </w:r>
          </w:p>
        </w:tc>
      </w:tr>
      <w:tr w:rsidR="008F23E1" w:rsidRPr="00F24DBF" w14:paraId="7644B339" w14:textId="77777777" w:rsidTr="00A43C92">
        <w:trPr>
          <w:trHeight w:val="470"/>
        </w:trPr>
        <w:tc>
          <w:tcPr>
            <w:tcW w:w="73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063DBA" w14:textId="66384D04" w:rsidR="008F23E1" w:rsidRPr="00923A3C" w:rsidRDefault="008F23E1" w:rsidP="003C566C">
            <w:pPr>
              <w:pStyle w:val="ListParagraph"/>
              <w:numPr>
                <w:ilvl w:val="0"/>
                <w:numId w:val="14"/>
              </w:numPr>
              <w:ind w:hanging="740"/>
              <w:rPr>
                <w:rFonts w:ascii="Times New Roman" w:hAnsi="Times New Roman" w:cs="Times New Roman"/>
                <w:sz w:val="20"/>
                <w:szCs w:val="20"/>
              </w:rPr>
            </w:pPr>
          </w:p>
        </w:tc>
        <w:tc>
          <w:tcPr>
            <w:tcW w:w="102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7AD393" w14:textId="77777777" w:rsidR="008F23E1" w:rsidRPr="00923A3C" w:rsidRDefault="008F23E1" w:rsidP="008F23E1">
            <w:pPr>
              <w:ind w:left="1"/>
              <w:rPr>
                <w:rFonts w:ascii="Times New Roman" w:hAnsi="Times New Roman" w:cs="Times New Roman"/>
                <w:sz w:val="20"/>
                <w:szCs w:val="20"/>
              </w:rPr>
            </w:pPr>
            <w:r w:rsidRPr="00923A3C">
              <w:rPr>
                <w:rFonts w:ascii="Times New Roman" w:hAnsi="Times New Roman" w:cs="Times New Roman"/>
                <w:sz w:val="20"/>
                <w:szCs w:val="20"/>
              </w:rPr>
              <w:t>Initial Security Survey</w:t>
            </w:r>
          </w:p>
        </w:tc>
        <w:tc>
          <w:tcPr>
            <w:tcW w:w="55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13816D" w14:textId="7D3C208F" w:rsidR="008F23E1" w:rsidRPr="00923A3C" w:rsidRDefault="008F23E1" w:rsidP="008F23E1">
            <w:pPr>
              <w:ind w:left="1"/>
              <w:rPr>
                <w:rFonts w:ascii="Times New Roman" w:hAnsi="Times New Roman" w:cs="Times New Roman"/>
                <w:sz w:val="20"/>
                <w:szCs w:val="20"/>
              </w:rPr>
            </w:pPr>
            <w:r w:rsidRPr="00923A3C">
              <w:rPr>
                <w:rFonts w:ascii="Times New Roman" w:hAnsi="Times New Roman" w:cs="Times New Roman"/>
                <w:sz w:val="20"/>
                <w:szCs w:val="20"/>
              </w:rPr>
              <w:t xml:space="preserve">Within </w:t>
            </w:r>
            <w:r w:rsidR="00C0189D">
              <w:rPr>
                <w:rFonts w:ascii="Times New Roman" w:hAnsi="Times New Roman" w:cs="Times New Roman"/>
                <w:sz w:val="20"/>
                <w:szCs w:val="20"/>
              </w:rPr>
              <w:t>9</w:t>
            </w:r>
            <w:r w:rsidR="00C0189D" w:rsidRPr="00923A3C">
              <w:rPr>
                <w:rFonts w:ascii="Times New Roman" w:hAnsi="Times New Roman" w:cs="Times New Roman"/>
                <w:sz w:val="20"/>
                <w:szCs w:val="20"/>
              </w:rPr>
              <w:t xml:space="preserve">0 </w:t>
            </w:r>
            <w:r w:rsidRPr="00923A3C">
              <w:rPr>
                <w:rFonts w:ascii="Times New Roman" w:hAnsi="Times New Roman" w:cs="Times New Roman"/>
                <w:sz w:val="20"/>
                <w:szCs w:val="20"/>
              </w:rPr>
              <w:t xml:space="preserve">days </w:t>
            </w:r>
            <w:r>
              <w:rPr>
                <w:rFonts w:ascii="Times New Roman" w:hAnsi="Times New Roman" w:cs="Times New Roman"/>
                <w:sz w:val="20"/>
                <w:szCs w:val="20"/>
              </w:rPr>
              <w:t>after</w:t>
            </w:r>
            <w:r w:rsidRPr="00923A3C">
              <w:rPr>
                <w:rFonts w:ascii="Times New Roman" w:hAnsi="Times New Roman" w:cs="Times New Roman"/>
                <w:sz w:val="20"/>
                <w:szCs w:val="20"/>
              </w:rPr>
              <w:t xml:space="preserve"> </w:t>
            </w:r>
            <w:r w:rsidR="00EA41B6">
              <w:rPr>
                <w:rFonts w:ascii="Times New Roman" w:hAnsi="Times New Roman" w:cs="Times New Roman"/>
                <w:sz w:val="20"/>
                <w:szCs w:val="20"/>
              </w:rPr>
              <w:t>TO-1 effective date</w:t>
            </w:r>
          </w:p>
        </w:tc>
        <w:tc>
          <w:tcPr>
            <w:tcW w:w="56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58EFF6" w14:textId="77777777" w:rsidR="008F23E1" w:rsidRPr="00923A3C" w:rsidRDefault="008F23E1" w:rsidP="008F23E1">
            <w:pPr>
              <w:ind w:right="49"/>
              <w:jc w:val="center"/>
              <w:rPr>
                <w:rFonts w:ascii="Times New Roman" w:hAnsi="Times New Roman" w:cs="Times New Roman"/>
                <w:sz w:val="20"/>
                <w:szCs w:val="20"/>
              </w:rPr>
            </w:pPr>
            <w:r w:rsidRPr="00923A3C">
              <w:rPr>
                <w:rFonts w:ascii="Times New Roman" w:hAnsi="Times New Roman" w:cs="Times New Roman"/>
                <w:sz w:val="20"/>
                <w:szCs w:val="20"/>
              </w:rPr>
              <w:t>Approve</w:t>
            </w:r>
          </w:p>
          <w:p w14:paraId="41FAA781" w14:textId="77777777" w:rsidR="008F23E1" w:rsidRPr="00923A3C" w:rsidRDefault="008F23E1" w:rsidP="008F23E1">
            <w:pPr>
              <w:ind w:right="49"/>
              <w:jc w:val="center"/>
              <w:rPr>
                <w:rFonts w:ascii="Times New Roman" w:hAnsi="Times New Roman" w:cs="Times New Roman"/>
                <w:sz w:val="20"/>
                <w:szCs w:val="20"/>
              </w:rPr>
            </w:pPr>
            <w:r w:rsidRPr="00923A3C">
              <w:rPr>
                <w:rFonts w:ascii="Times New Roman" w:hAnsi="Times New Roman" w:cs="Times New Roman"/>
                <w:sz w:val="20"/>
                <w:szCs w:val="20"/>
              </w:rPr>
              <w:t xml:space="preserve">(30 days) </w:t>
            </w:r>
          </w:p>
        </w:tc>
        <w:tc>
          <w:tcPr>
            <w:tcW w:w="105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F8D282" w14:textId="78E4F03C" w:rsidR="008F23E1" w:rsidRPr="004F3C5E" w:rsidRDefault="008F23E1" w:rsidP="008F23E1">
            <w:pPr>
              <w:rPr>
                <w:rFonts w:ascii="Times New Roman" w:hAnsi="Times New Roman" w:cs="Times New Roman"/>
                <w:sz w:val="20"/>
                <w:szCs w:val="20"/>
              </w:rPr>
            </w:pPr>
            <w:r w:rsidRPr="004F3C5E">
              <w:rPr>
                <w:rFonts w:ascii="Times New Roman" w:hAnsi="Times New Roman" w:cs="Times New Roman"/>
                <w:sz w:val="20"/>
                <w:szCs w:val="20"/>
              </w:rPr>
              <w:t xml:space="preserve">Section C.1.1, </w:t>
            </w:r>
            <w:r w:rsidRPr="004F3C5E">
              <w:rPr>
                <w:rFonts w:ascii="Times New Roman" w:hAnsi="Times New Roman" w:cs="Times New Roman"/>
                <w:i/>
                <w:sz w:val="20"/>
                <w:szCs w:val="20"/>
              </w:rPr>
              <w:t>Incoming Transition</w:t>
            </w:r>
            <w:r w:rsidR="001126E9">
              <w:rPr>
                <w:rFonts w:ascii="Times New Roman" w:hAnsi="Times New Roman" w:cs="Times New Roman"/>
                <w:i/>
                <w:sz w:val="20"/>
                <w:szCs w:val="20"/>
              </w:rPr>
              <w:t>;</w:t>
            </w:r>
            <w:r w:rsidRPr="004F3C5E">
              <w:rPr>
                <w:rFonts w:ascii="Times New Roman" w:hAnsi="Times New Roman" w:cs="Times New Roman"/>
                <w:sz w:val="20"/>
                <w:szCs w:val="20"/>
              </w:rPr>
              <w:t xml:space="preserve"> </w:t>
            </w:r>
          </w:p>
          <w:p w14:paraId="2FB0AC7B" w14:textId="366A7047" w:rsidR="008F23E1" w:rsidRPr="004F3C5E" w:rsidRDefault="008F23E1" w:rsidP="003C566C">
            <w:pPr>
              <w:rPr>
                <w:rFonts w:ascii="Times New Roman" w:hAnsi="Times New Roman" w:cs="Times New Roman"/>
                <w:sz w:val="20"/>
                <w:szCs w:val="20"/>
              </w:rPr>
            </w:pPr>
            <w:r w:rsidRPr="003C566C">
              <w:rPr>
                <w:rFonts w:ascii="Times New Roman" w:hAnsi="Times New Roman" w:cs="Times New Roman"/>
                <w:sz w:val="20"/>
                <w:szCs w:val="20"/>
              </w:rPr>
              <w:t xml:space="preserve">DOE O 470.4, </w:t>
            </w:r>
            <w:r w:rsidRPr="003C566C">
              <w:rPr>
                <w:rFonts w:ascii="Times New Roman" w:hAnsi="Times New Roman" w:cs="Times New Roman"/>
                <w:i/>
                <w:iCs/>
                <w:sz w:val="20"/>
                <w:szCs w:val="20"/>
              </w:rPr>
              <w:t>Safeguards and Security Program</w:t>
            </w:r>
            <w:r w:rsidRPr="004F3C5E">
              <w:rPr>
                <w:rFonts w:ascii="Times New Roman" w:hAnsi="Times New Roman" w:cs="Times New Roman"/>
                <w:sz w:val="20"/>
                <w:szCs w:val="20"/>
              </w:rPr>
              <w:t xml:space="preserve"> </w:t>
            </w:r>
          </w:p>
        </w:tc>
        <w:tc>
          <w:tcPr>
            <w:tcW w:w="106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D5A9B3" w14:textId="77777777" w:rsidR="008F23E1" w:rsidRPr="00923A3C" w:rsidRDefault="008F23E1" w:rsidP="008F23E1">
            <w:pPr>
              <w:widowControl w:val="0"/>
              <w:tabs>
                <w:tab w:val="left" w:pos="1080"/>
              </w:tabs>
              <w:ind w:left="720" w:hanging="720"/>
              <w:outlineLvl w:val="2"/>
              <w:rPr>
                <w:rFonts w:ascii="Times New Roman" w:hAnsi="Times New Roman" w:cs="Times New Roman"/>
                <w:bCs/>
                <w:sz w:val="20"/>
                <w:szCs w:val="20"/>
              </w:rPr>
            </w:pPr>
            <w:r w:rsidRPr="00923A3C">
              <w:rPr>
                <w:rFonts w:ascii="Times New Roman" w:hAnsi="Times New Roman" w:cs="Times New Roman"/>
                <w:bCs/>
                <w:sz w:val="20"/>
                <w:szCs w:val="20"/>
              </w:rPr>
              <w:t>DOE-WVDP</w:t>
            </w:r>
          </w:p>
          <w:p w14:paraId="4ADC08A6" w14:textId="77777777" w:rsidR="008F23E1" w:rsidRPr="00923A3C" w:rsidRDefault="008F23E1" w:rsidP="008F23E1">
            <w:pPr>
              <w:ind w:left="1"/>
              <w:rPr>
                <w:rFonts w:ascii="Times New Roman" w:hAnsi="Times New Roman" w:cs="Times New Roman"/>
                <w:sz w:val="20"/>
                <w:szCs w:val="20"/>
              </w:rPr>
            </w:pPr>
            <w:r w:rsidRPr="00923A3C">
              <w:rPr>
                <w:rFonts w:ascii="Times New Roman" w:hAnsi="Times New Roman" w:cs="Times New Roman"/>
                <w:bCs/>
                <w:sz w:val="20"/>
                <w:szCs w:val="20"/>
              </w:rPr>
              <w:t>ODFSA</w:t>
            </w:r>
          </w:p>
        </w:tc>
      </w:tr>
      <w:tr w:rsidR="008F23E1" w:rsidRPr="00F24DBF" w14:paraId="581FFC02" w14:textId="77777777" w:rsidTr="00A43C92">
        <w:trPr>
          <w:trHeight w:val="470"/>
        </w:trPr>
        <w:tc>
          <w:tcPr>
            <w:tcW w:w="73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9C99A1" w14:textId="2C62283D" w:rsidR="008F23E1" w:rsidRPr="00923A3C" w:rsidRDefault="008F23E1" w:rsidP="003C566C">
            <w:pPr>
              <w:pStyle w:val="ListParagraph"/>
              <w:numPr>
                <w:ilvl w:val="0"/>
                <w:numId w:val="14"/>
              </w:numPr>
              <w:ind w:hanging="740"/>
              <w:rPr>
                <w:rFonts w:ascii="Times New Roman" w:hAnsi="Times New Roman" w:cs="Times New Roman"/>
                <w:sz w:val="20"/>
                <w:szCs w:val="20"/>
              </w:rPr>
            </w:pPr>
          </w:p>
        </w:tc>
        <w:tc>
          <w:tcPr>
            <w:tcW w:w="102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BE7C25" w14:textId="35A7237B" w:rsidR="008F23E1" w:rsidRPr="00923A3C" w:rsidRDefault="008F23E1" w:rsidP="008F23E1">
            <w:pPr>
              <w:ind w:left="1"/>
              <w:rPr>
                <w:rFonts w:ascii="Times New Roman" w:hAnsi="Times New Roman" w:cs="Times New Roman"/>
                <w:sz w:val="20"/>
                <w:szCs w:val="20"/>
              </w:rPr>
            </w:pPr>
            <w:r w:rsidRPr="00923A3C">
              <w:rPr>
                <w:rFonts w:ascii="Times New Roman" w:hAnsi="Times New Roman" w:cs="Times New Roman"/>
                <w:sz w:val="20"/>
                <w:szCs w:val="20"/>
              </w:rPr>
              <w:t>Initial Contract Security Classification Specification (CSCS)</w:t>
            </w:r>
          </w:p>
        </w:tc>
        <w:tc>
          <w:tcPr>
            <w:tcW w:w="55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AD7C4C" w14:textId="7FEA3798" w:rsidR="008F23E1" w:rsidRPr="00923A3C" w:rsidRDefault="008F23E1" w:rsidP="008F23E1">
            <w:pPr>
              <w:ind w:left="1"/>
              <w:rPr>
                <w:rFonts w:ascii="Times New Roman" w:hAnsi="Times New Roman" w:cs="Times New Roman"/>
                <w:sz w:val="20"/>
                <w:szCs w:val="20"/>
              </w:rPr>
            </w:pPr>
            <w:r w:rsidRPr="00923A3C">
              <w:rPr>
                <w:rFonts w:ascii="Times New Roman" w:hAnsi="Times New Roman" w:cs="Times New Roman"/>
                <w:sz w:val="20"/>
                <w:szCs w:val="20"/>
              </w:rPr>
              <w:t xml:space="preserve">Within 30 days </w:t>
            </w:r>
            <w:r>
              <w:rPr>
                <w:rFonts w:ascii="Times New Roman" w:hAnsi="Times New Roman" w:cs="Times New Roman"/>
                <w:sz w:val="20"/>
                <w:szCs w:val="20"/>
              </w:rPr>
              <w:t>after</w:t>
            </w:r>
            <w:r w:rsidRPr="00923A3C">
              <w:rPr>
                <w:rFonts w:ascii="Times New Roman" w:hAnsi="Times New Roman" w:cs="Times New Roman"/>
                <w:sz w:val="20"/>
                <w:szCs w:val="20"/>
              </w:rPr>
              <w:t xml:space="preserve"> </w:t>
            </w:r>
            <w:r w:rsidR="00EA41B6">
              <w:rPr>
                <w:rFonts w:ascii="Times New Roman" w:hAnsi="Times New Roman" w:cs="Times New Roman"/>
                <w:sz w:val="20"/>
                <w:szCs w:val="20"/>
              </w:rPr>
              <w:t>TO-1 effective date</w:t>
            </w:r>
          </w:p>
        </w:tc>
        <w:tc>
          <w:tcPr>
            <w:tcW w:w="56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8635D1" w14:textId="77777777" w:rsidR="008F23E1" w:rsidRPr="00923A3C" w:rsidRDefault="008F23E1" w:rsidP="008F23E1">
            <w:pPr>
              <w:ind w:right="49"/>
              <w:jc w:val="center"/>
              <w:rPr>
                <w:rFonts w:ascii="Times New Roman" w:hAnsi="Times New Roman" w:cs="Times New Roman"/>
                <w:sz w:val="20"/>
                <w:szCs w:val="20"/>
              </w:rPr>
            </w:pPr>
            <w:r w:rsidRPr="00923A3C">
              <w:rPr>
                <w:rFonts w:ascii="Times New Roman" w:hAnsi="Times New Roman" w:cs="Times New Roman"/>
                <w:sz w:val="20"/>
                <w:szCs w:val="20"/>
              </w:rPr>
              <w:t>Approve</w:t>
            </w:r>
          </w:p>
          <w:p w14:paraId="5DCB7455" w14:textId="77777777" w:rsidR="008F23E1" w:rsidRPr="00923A3C" w:rsidRDefault="008F23E1" w:rsidP="008F23E1">
            <w:pPr>
              <w:ind w:right="49"/>
              <w:jc w:val="center"/>
              <w:rPr>
                <w:rFonts w:ascii="Times New Roman" w:hAnsi="Times New Roman" w:cs="Times New Roman"/>
                <w:sz w:val="20"/>
                <w:szCs w:val="20"/>
              </w:rPr>
            </w:pPr>
            <w:r w:rsidRPr="00923A3C">
              <w:rPr>
                <w:rFonts w:ascii="Times New Roman" w:hAnsi="Times New Roman" w:cs="Times New Roman"/>
                <w:sz w:val="20"/>
                <w:szCs w:val="20"/>
              </w:rPr>
              <w:t>(30 days)</w:t>
            </w:r>
          </w:p>
        </w:tc>
        <w:tc>
          <w:tcPr>
            <w:tcW w:w="105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3ABFD0" w14:textId="013EED13" w:rsidR="008F23E1" w:rsidRPr="004F3C5E" w:rsidRDefault="008F23E1" w:rsidP="008F23E1">
            <w:pPr>
              <w:rPr>
                <w:rFonts w:ascii="Times New Roman" w:hAnsi="Times New Roman" w:cs="Times New Roman"/>
                <w:sz w:val="20"/>
                <w:szCs w:val="20"/>
              </w:rPr>
            </w:pPr>
            <w:r w:rsidRPr="004F3C5E">
              <w:rPr>
                <w:rFonts w:ascii="Times New Roman" w:hAnsi="Times New Roman" w:cs="Times New Roman"/>
                <w:sz w:val="20"/>
                <w:szCs w:val="20"/>
              </w:rPr>
              <w:t xml:space="preserve">Section C.1.1, </w:t>
            </w:r>
            <w:r w:rsidRPr="004F3C5E">
              <w:rPr>
                <w:rFonts w:ascii="Times New Roman" w:hAnsi="Times New Roman" w:cs="Times New Roman"/>
                <w:i/>
                <w:sz w:val="20"/>
                <w:szCs w:val="20"/>
              </w:rPr>
              <w:t>Incoming Transition</w:t>
            </w:r>
            <w:r w:rsidR="001126E9">
              <w:rPr>
                <w:rFonts w:ascii="Times New Roman" w:hAnsi="Times New Roman" w:cs="Times New Roman"/>
                <w:i/>
                <w:sz w:val="20"/>
                <w:szCs w:val="20"/>
              </w:rPr>
              <w:t>;</w:t>
            </w:r>
            <w:r w:rsidRPr="004F3C5E">
              <w:rPr>
                <w:rFonts w:ascii="Times New Roman" w:hAnsi="Times New Roman" w:cs="Times New Roman"/>
                <w:sz w:val="20"/>
                <w:szCs w:val="20"/>
              </w:rPr>
              <w:t xml:space="preserve"> </w:t>
            </w:r>
          </w:p>
          <w:p w14:paraId="25DD6DB9" w14:textId="5CAB32F1" w:rsidR="008F23E1" w:rsidRPr="004F3C5E" w:rsidRDefault="008F23E1" w:rsidP="003C566C">
            <w:pPr>
              <w:rPr>
                <w:rFonts w:ascii="Times New Roman" w:hAnsi="Times New Roman" w:cs="Times New Roman"/>
                <w:sz w:val="20"/>
                <w:szCs w:val="20"/>
              </w:rPr>
            </w:pPr>
            <w:r w:rsidRPr="003C566C">
              <w:rPr>
                <w:rFonts w:ascii="Times New Roman" w:hAnsi="Times New Roman" w:cs="Times New Roman"/>
                <w:sz w:val="20"/>
                <w:szCs w:val="20"/>
              </w:rPr>
              <w:t xml:space="preserve">DOE O 470.4, </w:t>
            </w:r>
            <w:r w:rsidRPr="003C566C">
              <w:rPr>
                <w:rFonts w:ascii="Times New Roman" w:hAnsi="Times New Roman" w:cs="Times New Roman"/>
                <w:i/>
                <w:iCs/>
                <w:sz w:val="20"/>
                <w:szCs w:val="20"/>
              </w:rPr>
              <w:t>Safeguards and Security Program</w:t>
            </w:r>
            <w:r w:rsidRPr="004F3C5E">
              <w:rPr>
                <w:rFonts w:ascii="Times New Roman" w:hAnsi="Times New Roman" w:cs="Times New Roman"/>
                <w:sz w:val="20"/>
                <w:szCs w:val="20"/>
              </w:rPr>
              <w:t xml:space="preserve"> </w:t>
            </w:r>
          </w:p>
        </w:tc>
        <w:tc>
          <w:tcPr>
            <w:tcW w:w="106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C71FE9" w14:textId="77777777" w:rsidR="008F23E1" w:rsidRPr="00923A3C" w:rsidRDefault="008F23E1" w:rsidP="008F23E1">
            <w:pPr>
              <w:widowControl w:val="0"/>
              <w:tabs>
                <w:tab w:val="left" w:pos="1080"/>
              </w:tabs>
              <w:ind w:left="720" w:hanging="720"/>
              <w:outlineLvl w:val="2"/>
              <w:rPr>
                <w:rFonts w:ascii="Times New Roman" w:hAnsi="Times New Roman" w:cs="Times New Roman"/>
                <w:bCs/>
                <w:sz w:val="20"/>
                <w:szCs w:val="20"/>
              </w:rPr>
            </w:pPr>
            <w:r w:rsidRPr="00923A3C">
              <w:rPr>
                <w:rFonts w:ascii="Times New Roman" w:hAnsi="Times New Roman" w:cs="Times New Roman"/>
                <w:bCs/>
                <w:sz w:val="20"/>
                <w:szCs w:val="20"/>
              </w:rPr>
              <w:t>DOE-WVDP</w:t>
            </w:r>
          </w:p>
          <w:p w14:paraId="041FEEFC" w14:textId="77777777" w:rsidR="008F23E1" w:rsidRPr="00923A3C" w:rsidRDefault="008F23E1" w:rsidP="008F23E1">
            <w:pPr>
              <w:ind w:left="1"/>
              <w:rPr>
                <w:rFonts w:ascii="Times New Roman" w:hAnsi="Times New Roman" w:cs="Times New Roman"/>
                <w:sz w:val="20"/>
                <w:szCs w:val="20"/>
              </w:rPr>
            </w:pPr>
            <w:r w:rsidRPr="00923A3C">
              <w:rPr>
                <w:rFonts w:ascii="Times New Roman" w:hAnsi="Times New Roman" w:cs="Times New Roman"/>
                <w:bCs/>
                <w:sz w:val="20"/>
                <w:szCs w:val="20"/>
              </w:rPr>
              <w:t>ODFSA</w:t>
            </w:r>
          </w:p>
        </w:tc>
      </w:tr>
      <w:tr w:rsidR="008F23E1" w:rsidRPr="00F24DBF" w14:paraId="62DFA2C7" w14:textId="77777777" w:rsidTr="00A43C92">
        <w:trPr>
          <w:trHeight w:val="470"/>
        </w:trPr>
        <w:tc>
          <w:tcPr>
            <w:tcW w:w="73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CD95CA" w14:textId="77777777" w:rsidR="008F23E1" w:rsidRPr="00923A3C" w:rsidDel="00146914" w:rsidRDefault="008F23E1" w:rsidP="008F23E1">
            <w:pPr>
              <w:pStyle w:val="ListParagraph"/>
              <w:numPr>
                <w:ilvl w:val="0"/>
                <w:numId w:val="14"/>
              </w:numPr>
              <w:ind w:hanging="740"/>
              <w:rPr>
                <w:rFonts w:ascii="Times New Roman" w:hAnsi="Times New Roman" w:cs="Times New Roman"/>
                <w:sz w:val="20"/>
                <w:szCs w:val="20"/>
              </w:rPr>
            </w:pPr>
          </w:p>
        </w:tc>
        <w:tc>
          <w:tcPr>
            <w:tcW w:w="102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F8429F" w14:textId="633AB9A8" w:rsidR="008F23E1" w:rsidRPr="00923A3C" w:rsidRDefault="008F23E1" w:rsidP="008F23E1">
            <w:pPr>
              <w:ind w:left="1"/>
              <w:rPr>
                <w:rFonts w:ascii="Times New Roman" w:hAnsi="Times New Roman" w:cs="Times New Roman"/>
                <w:sz w:val="20"/>
                <w:szCs w:val="20"/>
              </w:rPr>
            </w:pPr>
            <w:r>
              <w:rPr>
                <w:rFonts w:ascii="Times New Roman" w:hAnsi="Times New Roman" w:cs="Times New Roman"/>
                <w:sz w:val="20"/>
                <w:szCs w:val="20"/>
              </w:rPr>
              <w:t>Initial Facility Data and Approval Record (FDAR)</w:t>
            </w:r>
          </w:p>
        </w:tc>
        <w:tc>
          <w:tcPr>
            <w:tcW w:w="55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20983E" w14:textId="5763C63E" w:rsidR="008F23E1" w:rsidRPr="00923A3C" w:rsidRDefault="008F23E1" w:rsidP="008F23E1">
            <w:pPr>
              <w:ind w:left="1"/>
              <w:rPr>
                <w:rFonts w:ascii="Times New Roman" w:hAnsi="Times New Roman" w:cs="Times New Roman"/>
                <w:sz w:val="20"/>
                <w:szCs w:val="20"/>
              </w:rPr>
            </w:pPr>
            <w:r>
              <w:rPr>
                <w:rFonts w:ascii="Times New Roman" w:hAnsi="Times New Roman" w:cs="Times New Roman"/>
                <w:sz w:val="20"/>
                <w:szCs w:val="20"/>
              </w:rPr>
              <w:t xml:space="preserve">Within 30 days after </w:t>
            </w:r>
            <w:r w:rsidR="00EA41B6">
              <w:rPr>
                <w:rFonts w:ascii="Times New Roman" w:hAnsi="Times New Roman" w:cs="Times New Roman"/>
                <w:sz w:val="20"/>
                <w:szCs w:val="20"/>
              </w:rPr>
              <w:t>TO-1 effective date</w:t>
            </w:r>
          </w:p>
        </w:tc>
        <w:tc>
          <w:tcPr>
            <w:tcW w:w="56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C42878" w14:textId="77777777" w:rsidR="008F23E1" w:rsidRDefault="008F23E1" w:rsidP="008F23E1">
            <w:pPr>
              <w:ind w:right="49"/>
              <w:jc w:val="center"/>
              <w:rPr>
                <w:rFonts w:ascii="Times New Roman" w:hAnsi="Times New Roman" w:cs="Times New Roman"/>
                <w:sz w:val="20"/>
                <w:szCs w:val="20"/>
              </w:rPr>
            </w:pPr>
            <w:r>
              <w:rPr>
                <w:rFonts w:ascii="Times New Roman" w:hAnsi="Times New Roman" w:cs="Times New Roman"/>
                <w:sz w:val="20"/>
                <w:szCs w:val="20"/>
              </w:rPr>
              <w:t xml:space="preserve">Approve </w:t>
            </w:r>
          </w:p>
          <w:p w14:paraId="047D4B22" w14:textId="1386DAF2" w:rsidR="008F23E1" w:rsidRPr="00923A3C" w:rsidRDefault="008F23E1" w:rsidP="008F23E1">
            <w:pPr>
              <w:ind w:right="49"/>
              <w:jc w:val="center"/>
              <w:rPr>
                <w:rFonts w:ascii="Times New Roman" w:hAnsi="Times New Roman" w:cs="Times New Roman"/>
                <w:sz w:val="20"/>
                <w:szCs w:val="20"/>
              </w:rPr>
            </w:pPr>
            <w:r>
              <w:rPr>
                <w:rFonts w:ascii="Times New Roman" w:hAnsi="Times New Roman" w:cs="Times New Roman"/>
                <w:sz w:val="20"/>
                <w:szCs w:val="20"/>
              </w:rPr>
              <w:t>(30 days)</w:t>
            </w:r>
          </w:p>
        </w:tc>
        <w:tc>
          <w:tcPr>
            <w:tcW w:w="105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9FC91D" w14:textId="30DC01CD" w:rsidR="008F23E1" w:rsidRPr="004F3C5E" w:rsidRDefault="008F23E1" w:rsidP="008F23E1">
            <w:pPr>
              <w:rPr>
                <w:rFonts w:ascii="Times New Roman" w:hAnsi="Times New Roman" w:cs="Times New Roman"/>
                <w:sz w:val="20"/>
                <w:szCs w:val="20"/>
              </w:rPr>
            </w:pPr>
            <w:r w:rsidRPr="004F3C5E">
              <w:rPr>
                <w:rFonts w:ascii="Times New Roman" w:hAnsi="Times New Roman" w:cs="Times New Roman"/>
                <w:sz w:val="20"/>
                <w:szCs w:val="20"/>
              </w:rPr>
              <w:t xml:space="preserve">Section C.1.1, </w:t>
            </w:r>
            <w:r w:rsidRPr="004F3C5E">
              <w:rPr>
                <w:rFonts w:ascii="Times New Roman" w:hAnsi="Times New Roman" w:cs="Times New Roman"/>
                <w:i/>
                <w:sz w:val="20"/>
                <w:szCs w:val="20"/>
              </w:rPr>
              <w:t>Incoming Transition</w:t>
            </w:r>
            <w:r w:rsidR="001126E9">
              <w:rPr>
                <w:rFonts w:ascii="Times New Roman" w:hAnsi="Times New Roman" w:cs="Times New Roman"/>
                <w:i/>
                <w:sz w:val="20"/>
                <w:szCs w:val="20"/>
              </w:rPr>
              <w:t>;</w:t>
            </w:r>
            <w:r w:rsidRPr="004F3C5E">
              <w:rPr>
                <w:rFonts w:ascii="Times New Roman" w:hAnsi="Times New Roman" w:cs="Times New Roman"/>
                <w:sz w:val="20"/>
                <w:szCs w:val="20"/>
              </w:rPr>
              <w:t xml:space="preserve"> </w:t>
            </w:r>
          </w:p>
          <w:p w14:paraId="55B80B33" w14:textId="7CF33619" w:rsidR="008F23E1" w:rsidRPr="004F3C5E" w:rsidRDefault="008F23E1" w:rsidP="008F23E1">
            <w:pPr>
              <w:rPr>
                <w:rFonts w:ascii="Times New Roman" w:hAnsi="Times New Roman" w:cs="Times New Roman"/>
                <w:sz w:val="20"/>
                <w:szCs w:val="20"/>
              </w:rPr>
            </w:pPr>
            <w:r w:rsidRPr="003C566C">
              <w:rPr>
                <w:rFonts w:ascii="Times New Roman" w:hAnsi="Times New Roman" w:cs="Times New Roman"/>
                <w:sz w:val="20"/>
                <w:szCs w:val="20"/>
              </w:rPr>
              <w:t xml:space="preserve">DOE O 470.4, </w:t>
            </w:r>
            <w:r w:rsidRPr="003C566C">
              <w:rPr>
                <w:rFonts w:ascii="Times New Roman" w:hAnsi="Times New Roman" w:cs="Times New Roman"/>
                <w:i/>
                <w:iCs/>
                <w:sz w:val="20"/>
                <w:szCs w:val="20"/>
              </w:rPr>
              <w:t>Safeguards and Security Program</w:t>
            </w:r>
          </w:p>
        </w:tc>
        <w:tc>
          <w:tcPr>
            <w:tcW w:w="106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54A575" w14:textId="77777777" w:rsidR="008F23E1" w:rsidRDefault="008F23E1" w:rsidP="008F23E1">
            <w:pPr>
              <w:widowControl w:val="0"/>
              <w:tabs>
                <w:tab w:val="left" w:pos="1080"/>
              </w:tabs>
              <w:ind w:left="720" w:hanging="720"/>
              <w:outlineLvl w:val="2"/>
              <w:rPr>
                <w:rFonts w:ascii="Times New Roman" w:hAnsi="Times New Roman" w:cs="Times New Roman"/>
                <w:bCs/>
                <w:sz w:val="20"/>
                <w:szCs w:val="20"/>
              </w:rPr>
            </w:pPr>
            <w:r>
              <w:rPr>
                <w:rFonts w:ascii="Times New Roman" w:hAnsi="Times New Roman" w:cs="Times New Roman"/>
                <w:bCs/>
                <w:sz w:val="20"/>
                <w:szCs w:val="20"/>
              </w:rPr>
              <w:t xml:space="preserve">DPE-WVDP </w:t>
            </w:r>
          </w:p>
          <w:p w14:paraId="1092980B" w14:textId="567B72E9" w:rsidR="008F23E1" w:rsidRPr="00923A3C" w:rsidRDefault="008F23E1" w:rsidP="008F23E1">
            <w:pPr>
              <w:widowControl w:val="0"/>
              <w:tabs>
                <w:tab w:val="left" w:pos="1080"/>
              </w:tabs>
              <w:ind w:left="720" w:hanging="720"/>
              <w:outlineLvl w:val="2"/>
              <w:rPr>
                <w:rFonts w:ascii="Times New Roman" w:hAnsi="Times New Roman" w:cs="Times New Roman"/>
                <w:bCs/>
                <w:sz w:val="20"/>
                <w:szCs w:val="20"/>
              </w:rPr>
            </w:pPr>
            <w:r>
              <w:rPr>
                <w:rFonts w:ascii="Times New Roman" w:hAnsi="Times New Roman" w:cs="Times New Roman"/>
                <w:bCs/>
                <w:sz w:val="20"/>
                <w:szCs w:val="20"/>
              </w:rPr>
              <w:t>ODFSA</w:t>
            </w:r>
          </w:p>
        </w:tc>
      </w:tr>
      <w:tr w:rsidR="008F23E1" w:rsidRPr="00F24DBF" w14:paraId="1E876FAF" w14:textId="77777777" w:rsidTr="00A43C92">
        <w:trPr>
          <w:trHeight w:val="470"/>
        </w:trPr>
        <w:tc>
          <w:tcPr>
            <w:tcW w:w="73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13B6FC" w14:textId="2ECE212B" w:rsidR="008F23E1" w:rsidRPr="00D17351" w:rsidRDefault="008F23E1" w:rsidP="003C566C">
            <w:pPr>
              <w:pStyle w:val="ListParagraph"/>
              <w:numPr>
                <w:ilvl w:val="0"/>
                <w:numId w:val="14"/>
              </w:numPr>
              <w:ind w:hanging="740"/>
              <w:rPr>
                <w:rFonts w:ascii="Times New Roman" w:hAnsi="Times New Roman" w:cs="Times New Roman"/>
                <w:sz w:val="20"/>
                <w:szCs w:val="20"/>
              </w:rPr>
            </w:pPr>
          </w:p>
        </w:tc>
        <w:tc>
          <w:tcPr>
            <w:tcW w:w="102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2A7C65" w14:textId="2B870267" w:rsidR="008F23E1" w:rsidRPr="00D17351" w:rsidRDefault="008F23E1" w:rsidP="0066413E">
            <w:pPr>
              <w:spacing w:line="259" w:lineRule="auto"/>
              <w:ind w:left="1"/>
              <w:rPr>
                <w:rFonts w:ascii="Times New Roman" w:hAnsi="Times New Roman" w:cs="Times New Roman"/>
                <w:sz w:val="20"/>
                <w:szCs w:val="20"/>
              </w:rPr>
            </w:pPr>
            <w:r w:rsidRPr="00D17351">
              <w:rPr>
                <w:rFonts w:ascii="Times New Roman" w:hAnsi="Times New Roman" w:cs="Times New Roman"/>
                <w:sz w:val="20"/>
                <w:szCs w:val="20"/>
              </w:rPr>
              <w:t xml:space="preserve">Contractor Assurance </w:t>
            </w:r>
            <w:r w:rsidR="00DD3CD4" w:rsidRPr="00D17351">
              <w:rPr>
                <w:rFonts w:ascii="Times New Roman" w:hAnsi="Times New Roman" w:cs="Times New Roman"/>
                <w:sz w:val="20"/>
                <w:szCs w:val="20"/>
              </w:rPr>
              <w:t>System</w:t>
            </w:r>
            <w:r w:rsidR="00DD3CD4">
              <w:rPr>
                <w:rFonts w:ascii="Times New Roman" w:hAnsi="Times New Roman" w:cs="Times New Roman"/>
                <w:sz w:val="20"/>
                <w:szCs w:val="20"/>
              </w:rPr>
              <w:t xml:space="preserve"> (CAS</w:t>
            </w:r>
            <w:r w:rsidR="0066413E">
              <w:rPr>
                <w:rFonts w:ascii="Times New Roman" w:hAnsi="Times New Roman" w:cs="Times New Roman"/>
                <w:sz w:val="20"/>
                <w:szCs w:val="20"/>
              </w:rPr>
              <w:t xml:space="preserve">) </w:t>
            </w:r>
            <w:r w:rsidRPr="00D17351">
              <w:rPr>
                <w:rFonts w:ascii="Times New Roman" w:hAnsi="Times New Roman" w:cs="Times New Roman"/>
                <w:sz w:val="20"/>
                <w:szCs w:val="20"/>
              </w:rPr>
              <w:t xml:space="preserve">Description  </w:t>
            </w:r>
          </w:p>
        </w:tc>
        <w:tc>
          <w:tcPr>
            <w:tcW w:w="55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F310DA" w14:textId="18230519" w:rsidR="008F23E1" w:rsidRPr="00D17351" w:rsidRDefault="008F23E1" w:rsidP="008F23E1">
            <w:pPr>
              <w:ind w:left="1"/>
              <w:rPr>
                <w:rFonts w:ascii="Times New Roman" w:hAnsi="Times New Roman" w:cs="Times New Roman"/>
                <w:sz w:val="20"/>
                <w:szCs w:val="20"/>
              </w:rPr>
            </w:pPr>
            <w:r w:rsidRPr="00D17351">
              <w:rPr>
                <w:rFonts w:ascii="Times New Roman" w:hAnsi="Times New Roman" w:cs="Times New Roman"/>
                <w:sz w:val="20"/>
                <w:szCs w:val="20"/>
              </w:rPr>
              <w:t xml:space="preserve">Within 45 days after </w:t>
            </w:r>
            <w:r w:rsidR="00EA41B6">
              <w:rPr>
                <w:rFonts w:ascii="Times New Roman" w:hAnsi="Times New Roman" w:cs="Times New Roman"/>
                <w:sz w:val="20"/>
                <w:szCs w:val="20"/>
              </w:rPr>
              <w:t>TO-1 effective date</w:t>
            </w:r>
          </w:p>
        </w:tc>
        <w:tc>
          <w:tcPr>
            <w:tcW w:w="56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DA2CB9" w14:textId="77777777" w:rsidR="008F23E1" w:rsidRPr="00D17351" w:rsidRDefault="008F23E1" w:rsidP="008F23E1">
            <w:pPr>
              <w:spacing w:line="259" w:lineRule="auto"/>
              <w:ind w:right="91"/>
              <w:jc w:val="center"/>
              <w:rPr>
                <w:rFonts w:ascii="Times New Roman" w:hAnsi="Times New Roman" w:cs="Times New Roman"/>
                <w:sz w:val="20"/>
                <w:szCs w:val="20"/>
              </w:rPr>
            </w:pPr>
            <w:r w:rsidRPr="00D17351">
              <w:rPr>
                <w:rFonts w:ascii="Times New Roman" w:hAnsi="Times New Roman" w:cs="Times New Roman"/>
                <w:sz w:val="20"/>
                <w:szCs w:val="20"/>
              </w:rPr>
              <w:t xml:space="preserve">Approve </w:t>
            </w:r>
          </w:p>
          <w:p w14:paraId="0BF29186" w14:textId="77777777" w:rsidR="008F23E1" w:rsidRPr="00D17351" w:rsidRDefault="008F23E1" w:rsidP="008F23E1">
            <w:pPr>
              <w:ind w:right="49"/>
              <w:jc w:val="center"/>
              <w:rPr>
                <w:rFonts w:ascii="Times New Roman" w:hAnsi="Times New Roman" w:cs="Times New Roman"/>
                <w:sz w:val="20"/>
                <w:szCs w:val="20"/>
              </w:rPr>
            </w:pPr>
            <w:r w:rsidRPr="00D17351">
              <w:rPr>
                <w:rFonts w:ascii="Times New Roman" w:hAnsi="Times New Roman" w:cs="Times New Roman"/>
                <w:sz w:val="20"/>
                <w:szCs w:val="20"/>
              </w:rPr>
              <w:t xml:space="preserve">(60 days) </w:t>
            </w:r>
          </w:p>
        </w:tc>
        <w:tc>
          <w:tcPr>
            <w:tcW w:w="105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C56CC3" w14:textId="6A93927B" w:rsidR="008F23E1" w:rsidRPr="00D17351" w:rsidRDefault="008F23E1" w:rsidP="008F23E1">
            <w:pPr>
              <w:spacing w:line="259" w:lineRule="auto"/>
              <w:ind w:left="1"/>
              <w:rPr>
                <w:rFonts w:ascii="Times New Roman" w:hAnsi="Times New Roman" w:cs="Times New Roman"/>
                <w:sz w:val="20"/>
                <w:szCs w:val="20"/>
              </w:rPr>
            </w:pPr>
            <w:r w:rsidRPr="00D17351">
              <w:rPr>
                <w:rFonts w:ascii="Times New Roman" w:hAnsi="Times New Roman" w:cs="Times New Roman"/>
                <w:sz w:val="20"/>
                <w:szCs w:val="20"/>
              </w:rPr>
              <w:t>Section C.2.2.</w:t>
            </w:r>
            <w:r w:rsidR="00DD3CD4">
              <w:rPr>
                <w:rFonts w:ascii="Times New Roman" w:hAnsi="Times New Roman" w:cs="Times New Roman"/>
                <w:sz w:val="20"/>
                <w:szCs w:val="20"/>
              </w:rPr>
              <w:t>6</w:t>
            </w:r>
            <w:r w:rsidRPr="00D17351">
              <w:rPr>
                <w:rFonts w:ascii="Times New Roman" w:hAnsi="Times New Roman" w:cs="Times New Roman"/>
                <w:sz w:val="20"/>
                <w:szCs w:val="20"/>
              </w:rPr>
              <w:t xml:space="preserve"> </w:t>
            </w:r>
            <w:r w:rsidRPr="00D17351">
              <w:rPr>
                <w:rFonts w:ascii="Times New Roman" w:hAnsi="Times New Roman" w:cs="Times New Roman"/>
                <w:i/>
                <w:iCs/>
                <w:sz w:val="20"/>
                <w:szCs w:val="20"/>
              </w:rPr>
              <w:t>Contractor Assurance System</w:t>
            </w:r>
            <w:r w:rsidRPr="00D17351">
              <w:rPr>
                <w:rFonts w:ascii="Times New Roman" w:hAnsi="Times New Roman" w:cs="Times New Roman"/>
                <w:i/>
                <w:sz w:val="20"/>
                <w:szCs w:val="20"/>
              </w:rPr>
              <w:t>;</w:t>
            </w:r>
          </w:p>
          <w:p w14:paraId="77EA5FAF" w14:textId="77777777" w:rsidR="008F23E1" w:rsidRPr="00D17351" w:rsidRDefault="008F23E1" w:rsidP="008F23E1">
            <w:pPr>
              <w:spacing w:after="4" w:line="237" w:lineRule="auto"/>
              <w:ind w:left="1"/>
              <w:rPr>
                <w:rFonts w:ascii="Times New Roman" w:hAnsi="Times New Roman" w:cs="Times New Roman"/>
                <w:sz w:val="20"/>
                <w:szCs w:val="20"/>
              </w:rPr>
            </w:pPr>
            <w:r w:rsidRPr="00D17351">
              <w:rPr>
                <w:rFonts w:ascii="Times New Roman" w:hAnsi="Times New Roman" w:cs="Times New Roman"/>
                <w:sz w:val="20"/>
                <w:szCs w:val="20"/>
              </w:rPr>
              <w:t xml:space="preserve">DOE O 226.1, </w:t>
            </w:r>
            <w:r w:rsidRPr="00D17351">
              <w:rPr>
                <w:rFonts w:ascii="Times New Roman" w:hAnsi="Times New Roman" w:cs="Times New Roman"/>
                <w:i/>
                <w:sz w:val="20"/>
                <w:szCs w:val="20"/>
              </w:rPr>
              <w:t xml:space="preserve">Implementation of the Department of Energy </w:t>
            </w:r>
          </w:p>
          <w:p w14:paraId="7565BDAC" w14:textId="77777777" w:rsidR="008F23E1" w:rsidRPr="00D17351" w:rsidRDefault="008F23E1" w:rsidP="008F23E1">
            <w:pPr>
              <w:ind w:left="1"/>
              <w:rPr>
                <w:rFonts w:ascii="Times New Roman" w:hAnsi="Times New Roman" w:cs="Times New Roman"/>
                <w:sz w:val="20"/>
                <w:szCs w:val="20"/>
              </w:rPr>
            </w:pPr>
            <w:r w:rsidRPr="00D17351">
              <w:rPr>
                <w:rFonts w:ascii="Times New Roman" w:hAnsi="Times New Roman" w:cs="Times New Roman"/>
                <w:i/>
                <w:sz w:val="20"/>
                <w:szCs w:val="20"/>
              </w:rPr>
              <w:t>Oversight Policy</w:t>
            </w:r>
            <w:r w:rsidRPr="00D17351">
              <w:rPr>
                <w:rFonts w:ascii="Times New Roman" w:hAnsi="Times New Roman" w:cs="Times New Roman"/>
                <w:sz w:val="20"/>
                <w:szCs w:val="20"/>
              </w:rPr>
              <w:t xml:space="preserve"> </w:t>
            </w:r>
          </w:p>
        </w:tc>
        <w:tc>
          <w:tcPr>
            <w:tcW w:w="106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DD86C2" w14:textId="1BCD9A3B" w:rsidR="008F23E1" w:rsidRPr="00D17351" w:rsidRDefault="008F23E1" w:rsidP="0057262F">
            <w:pPr>
              <w:spacing w:after="4" w:line="237" w:lineRule="auto"/>
              <w:ind w:left="1"/>
              <w:rPr>
                <w:rFonts w:ascii="Times New Roman" w:hAnsi="Times New Roman" w:cs="Times New Roman"/>
                <w:sz w:val="20"/>
                <w:szCs w:val="20"/>
              </w:rPr>
            </w:pPr>
            <w:r w:rsidRPr="0057262F">
              <w:rPr>
                <w:rFonts w:ascii="Times New Roman" w:hAnsi="Times New Roman" w:cs="Times New Roman"/>
                <w:sz w:val="20"/>
                <w:szCs w:val="20"/>
              </w:rPr>
              <w:t>DOE</w:t>
            </w:r>
            <w:r w:rsidRPr="00D17351">
              <w:rPr>
                <w:rFonts w:ascii="Times New Roman" w:hAnsi="Times New Roman" w:cs="Times New Roman"/>
                <w:sz w:val="20"/>
                <w:szCs w:val="20"/>
              </w:rPr>
              <w:t xml:space="preserve"> </w:t>
            </w:r>
          </w:p>
        </w:tc>
      </w:tr>
      <w:tr w:rsidR="00A43C92" w:rsidRPr="00F24DBF" w14:paraId="330620C0" w14:textId="77777777" w:rsidTr="00A43C92">
        <w:trPr>
          <w:trHeight w:val="470"/>
        </w:trPr>
        <w:tc>
          <w:tcPr>
            <w:tcW w:w="73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0AADD2" w14:textId="77777777" w:rsidR="00A43C92" w:rsidRPr="00720E0F" w:rsidRDefault="00A43C92" w:rsidP="00A43C92">
            <w:pPr>
              <w:pStyle w:val="ListParagraph"/>
              <w:numPr>
                <w:ilvl w:val="0"/>
                <w:numId w:val="14"/>
              </w:numPr>
              <w:ind w:hanging="740"/>
              <w:rPr>
                <w:rFonts w:ascii="Times New Roman" w:hAnsi="Times New Roman" w:cs="Times New Roman"/>
                <w:sz w:val="20"/>
                <w:szCs w:val="20"/>
              </w:rPr>
            </w:pPr>
          </w:p>
        </w:tc>
        <w:tc>
          <w:tcPr>
            <w:tcW w:w="102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BB0E0F" w14:textId="49E2D325" w:rsidR="00A43C92" w:rsidRPr="00720E0F" w:rsidRDefault="00A43C92" w:rsidP="00A43C92">
            <w:pPr>
              <w:rPr>
                <w:rFonts w:ascii="Times New Roman" w:hAnsi="Times New Roman" w:cs="Times New Roman"/>
                <w:sz w:val="20"/>
                <w:szCs w:val="20"/>
              </w:rPr>
            </w:pPr>
            <w:r w:rsidRPr="00A43C92">
              <w:rPr>
                <w:rFonts w:ascii="Times New Roman" w:hAnsi="Times New Roman" w:cs="Times New Roman"/>
                <w:sz w:val="20"/>
                <w:szCs w:val="20"/>
              </w:rPr>
              <w:t>Fire Suppression System Reconfiguration Alternatives Analysis</w:t>
            </w:r>
          </w:p>
        </w:tc>
        <w:tc>
          <w:tcPr>
            <w:tcW w:w="55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1714D6" w14:textId="12345691" w:rsidR="00A43C92" w:rsidRPr="00720E0F" w:rsidRDefault="00A43C92" w:rsidP="00A43C92">
            <w:pPr>
              <w:rPr>
                <w:rFonts w:ascii="Times New Roman" w:hAnsi="Times New Roman" w:cs="Times New Roman"/>
                <w:sz w:val="20"/>
                <w:szCs w:val="20"/>
              </w:rPr>
            </w:pPr>
            <w:r w:rsidRPr="00720E0F">
              <w:rPr>
                <w:rFonts w:ascii="Times New Roman" w:hAnsi="Times New Roman" w:cs="Times New Roman"/>
                <w:sz w:val="20"/>
                <w:szCs w:val="20"/>
              </w:rPr>
              <w:t xml:space="preserve">Within </w:t>
            </w:r>
            <w:r>
              <w:rPr>
                <w:rFonts w:ascii="Times New Roman" w:hAnsi="Times New Roman" w:cs="Times New Roman"/>
                <w:sz w:val="20"/>
                <w:szCs w:val="20"/>
              </w:rPr>
              <w:t>40</w:t>
            </w:r>
            <w:r w:rsidRPr="003C566C">
              <w:rPr>
                <w:rFonts w:ascii="Times New Roman" w:hAnsi="Times New Roman" w:cs="Times New Roman"/>
                <w:sz w:val="20"/>
                <w:szCs w:val="20"/>
              </w:rPr>
              <w:t xml:space="preserve"> days of </w:t>
            </w:r>
            <w:r>
              <w:rPr>
                <w:rFonts w:ascii="Times New Roman" w:hAnsi="Times New Roman" w:cs="Times New Roman"/>
                <w:sz w:val="20"/>
                <w:szCs w:val="20"/>
              </w:rPr>
              <w:t>TO-1 effective date</w:t>
            </w:r>
          </w:p>
        </w:tc>
        <w:tc>
          <w:tcPr>
            <w:tcW w:w="56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422A8C" w14:textId="77777777" w:rsidR="00A43C92" w:rsidRPr="00720E0F" w:rsidRDefault="00A43C92" w:rsidP="00A43C92">
            <w:pPr>
              <w:ind w:right="49"/>
              <w:jc w:val="center"/>
              <w:rPr>
                <w:rFonts w:ascii="Times New Roman" w:hAnsi="Times New Roman" w:cs="Times New Roman"/>
                <w:sz w:val="20"/>
                <w:szCs w:val="20"/>
              </w:rPr>
            </w:pPr>
            <w:r w:rsidRPr="00720E0F">
              <w:rPr>
                <w:rFonts w:ascii="Times New Roman" w:hAnsi="Times New Roman" w:cs="Times New Roman"/>
                <w:sz w:val="20"/>
                <w:szCs w:val="20"/>
              </w:rPr>
              <w:t>Approve</w:t>
            </w:r>
          </w:p>
          <w:p w14:paraId="57874935" w14:textId="4BDA4AFA" w:rsidR="00A43C92" w:rsidRPr="00720E0F" w:rsidRDefault="00A43C92" w:rsidP="00A43C92">
            <w:pPr>
              <w:ind w:right="49"/>
              <w:jc w:val="center"/>
              <w:rPr>
                <w:rFonts w:ascii="Times New Roman" w:hAnsi="Times New Roman" w:cs="Times New Roman"/>
                <w:sz w:val="20"/>
                <w:szCs w:val="20"/>
              </w:rPr>
            </w:pPr>
            <w:r w:rsidRPr="00720E0F">
              <w:rPr>
                <w:rFonts w:ascii="Times New Roman" w:hAnsi="Times New Roman" w:cs="Times New Roman"/>
                <w:sz w:val="20"/>
                <w:szCs w:val="20"/>
              </w:rPr>
              <w:t>(</w:t>
            </w:r>
            <w:r>
              <w:rPr>
                <w:rFonts w:ascii="Times New Roman" w:hAnsi="Times New Roman" w:cs="Times New Roman"/>
                <w:sz w:val="20"/>
                <w:szCs w:val="20"/>
              </w:rPr>
              <w:t xml:space="preserve">15 </w:t>
            </w:r>
            <w:r w:rsidRPr="00720E0F">
              <w:rPr>
                <w:rFonts w:ascii="Times New Roman" w:hAnsi="Times New Roman" w:cs="Times New Roman"/>
                <w:sz w:val="20"/>
                <w:szCs w:val="20"/>
              </w:rPr>
              <w:t>days)</w:t>
            </w:r>
          </w:p>
        </w:tc>
        <w:tc>
          <w:tcPr>
            <w:tcW w:w="105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E8475E" w14:textId="77777777" w:rsidR="00A43C92" w:rsidRPr="00AA5A40" w:rsidRDefault="00A43C92" w:rsidP="00AA5A40">
            <w:pPr>
              <w:pStyle w:val="TOC3"/>
            </w:pPr>
            <w:r w:rsidRPr="00AD397F">
              <w:rPr>
                <w:rFonts w:ascii="Times New Roman" w:eastAsiaTheme="majorEastAsia" w:hAnsi="Times New Roman" w:cs="Times New Roman"/>
                <w:sz w:val="20"/>
                <w:szCs w:val="20"/>
              </w:rPr>
              <w:t xml:space="preserve">Section C.1.2.1, </w:t>
            </w:r>
            <w:r w:rsidRPr="00AD397F">
              <w:rPr>
                <w:rFonts w:ascii="Times New Roman" w:eastAsiaTheme="majorEastAsia" w:hAnsi="Times New Roman" w:cs="Times New Roman"/>
                <w:i/>
                <w:iCs/>
                <w:sz w:val="20"/>
                <w:szCs w:val="20"/>
              </w:rPr>
              <w:t>Fire Suppression System Design</w:t>
            </w:r>
            <w:r w:rsidRPr="00AA5A40">
              <w:rPr>
                <w:webHidden/>
              </w:rPr>
              <w:tab/>
            </w:r>
          </w:p>
          <w:p w14:paraId="7C104CA5" w14:textId="77777777" w:rsidR="00A43C92" w:rsidRPr="00720E0F" w:rsidRDefault="00A43C92" w:rsidP="00AA5A40">
            <w:pPr>
              <w:pStyle w:val="TOC3"/>
            </w:pPr>
          </w:p>
        </w:tc>
        <w:tc>
          <w:tcPr>
            <w:tcW w:w="106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06E279" w14:textId="77777777" w:rsidR="00A43C92" w:rsidRPr="00720E0F" w:rsidRDefault="00A43C92" w:rsidP="00A43C92">
            <w:pPr>
              <w:rPr>
                <w:rFonts w:ascii="Times New Roman" w:hAnsi="Times New Roman" w:cs="Times New Roman"/>
                <w:sz w:val="20"/>
                <w:szCs w:val="20"/>
              </w:rPr>
            </w:pPr>
            <w:r w:rsidRPr="00720E0F">
              <w:rPr>
                <w:rFonts w:ascii="Times New Roman" w:hAnsi="Times New Roman" w:cs="Times New Roman"/>
                <w:sz w:val="20"/>
                <w:szCs w:val="20"/>
              </w:rPr>
              <w:t>DOE-WVDP</w:t>
            </w:r>
          </w:p>
          <w:p w14:paraId="18594058" w14:textId="042B296E" w:rsidR="00A43C92" w:rsidRPr="00720E0F" w:rsidRDefault="00A43C92" w:rsidP="00A43C92">
            <w:pPr>
              <w:rPr>
                <w:rFonts w:ascii="Times New Roman" w:hAnsi="Times New Roman" w:cs="Times New Roman"/>
                <w:sz w:val="20"/>
                <w:szCs w:val="20"/>
              </w:rPr>
            </w:pPr>
            <w:r w:rsidRPr="00720E0F">
              <w:rPr>
                <w:rFonts w:ascii="Times New Roman" w:hAnsi="Times New Roman" w:cs="Times New Roman"/>
                <w:sz w:val="20"/>
                <w:szCs w:val="20"/>
              </w:rPr>
              <w:t>Director</w:t>
            </w:r>
          </w:p>
        </w:tc>
      </w:tr>
      <w:tr w:rsidR="008F23E1" w:rsidRPr="00F24DBF" w14:paraId="22C02EFA" w14:textId="77777777" w:rsidTr="00A43C92">
        <w:trPr>
          <w:trHeight w:val="470"/>
        </w:trPr>
        <w:tc>
          <w:tcPr>
            <w:tcW w:w="73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D450AF" w14:textId="77777777" w:rsidR="008F23E1" w:rsidRPr="00720E0F" w:rsidRDefault="008F23E1" w:rsidP="003C566C">
            <w:pPr>
              <w:pStyle w:val="ListParagraph"/>
              <w:numPr>
                <w:ilvl w:val="0"/>
                <w:numId w:val="14"/>
              </w:numPr>
              <w:ind w:hanging="740"/>
              <w:rPr>
                <w:rFonts w:ascii="Times New Roman" w:hAnsi="Times New Roman" w:cs="Times New Roman"/>
                <w:sz w:val="20"/>
                <w:szCs w:val="20"/>
              </w:rPr>
            </w:pPr>
          </w:p>
        </w:tc>
        <w:tc>
          <w:tcPr>
            <w:tcW w:w="102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2827B0" w14:textId="6BB887E4" w:rsidR="008F23E1" w:rsidRPr="00720E0F" w:rsidRDefault="008F23E1" w:rsidP="008F23E1">
            <w:pPr>
              <w:rPr>
                <w:rFonts w:ascii="Times New Roman" w:hAnsi="Times New Roman" w:cs="Times New Roman"/>
                <w:sz w:val="20"/>
                <w:szCs w:val="20"/>
              </w:rPr>
            </w:pPr>
            <w:r w:rsidRPr="00720E0F">
              <w:rPr>
                <w:rFonts w:ascii="Times New Roman" w:hAnsi="Times New Roman" w:cs="Times New Roman"/>
                <w:sz w:val="20"/>
                <w:szCs w:val="20"/>
              </w:rPr>
              <w:t>Fire Suppression System</w:t>
            </w:r>
            <w:r w:rsidRPr="003C566C">
              <w:rPr>
                <w:rFonts w:ascii="Times New Roman" w:hAnsi="Times New Roman" w:cs="Times New Roman"/>
                <w:sz w:val="20"/>
                <w:szCs w:val="20"/>
              </w:rPr>
              <w:t xml:space="preserve"> </w:t>
            </w:r>
            <w:r w:rsidR="003C7ADD" w:rsidRPr="003C7ADD">
              <w:rPr>
                <w:rFonts w:ascii="Times New Roman" w:hAnsi="Times New Roman" w:cs="Times New Roman"/>
                <w:sz w:val="20"/>
                <w:szCs w:val="20"/>
              </w:rPr>
              <w:t>Reconfiguration 30% Design</w:t>
            </w:r>
          </w:p>
          <w:p w14:paraId="7B68D257" w14:textId="56562F75" w:rsidR="008F23E1" w:rsidRPr="00720E0F" w:rsidRDefault="008F23E1" w:rsidP="008F23E1">
            <w:pPr>
              <w:rPr>
                <w:rFonts w:ascii="Times New Roman" w:hAnsi="Times New Roman" w:cs="Times New Roman"/>
                <w:sz w:val="20"/>
                <w:szCs w:val="20"/>
              </w:rPr>
            </w:pPr>
          </w:p>
          <w:p w14:paraId="7F5A5BAC" w14:textId="77777777" w:rsidR="008F23E1" w:rsidRPr="00720E0F" w:rsidRDefault="008F23E1" w:rsidP="008F23E1">
            <w:pPr>
              <w:ind w:left="1"/>
              <w:rPr>
                <w:rFonts w:ascii="Times New Roman" w:hAnsi="Times New Roman" w:cs="Times New Roman"/>
                <w:sz w:val="20"/>
                <w:szCs w:val="20"/>
              </w:rPr>
            </w:pPr>
          </w:p>
        </w:tc>
        <w:tc>
          <w:tcPr>
            <w:tcW w:w="55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775105" w14:textId="214228FF" w:rsidR="008F23E1" w:rsidRPr="00720E0F" w:rsidRDefault="008F23E1" w:rsidP="003C566C">
            <w:pPr>
              <w:rPr>
                <w:rFonts w:ascii="Times New Roman" w:hAnsi="Times New Roman" w:cs="Times New Roman"/>
                <w:sz w:val="20"/>
                <w:szCs w:val="20"/>
              </w:rPr>
            </w:pPr>
            <w:r w:rsidRPr="00720E0F">
              <w:rPr>
                <w:rFonts w:ascii="Times New Roman" w:hAnsi="Times New Roman" w:cs="Times New Roman"/>
                <w:sz w:val="20"/>
                <w:szCs w:val="20"/>
              </w:rPr>
              <w:t xml:space="preserve">Within </w:t>
            </w:r>
            <w:r w:rsidR="0066413E">
              <w:rPr>
                <w:rFonts w:ascii="Times New Roman" w:hAnsi="Times New Roman" w:cs="Times New Roman"/>
                <w:sz w:val="20"/>
                <w:szCs w:val="20"/>
              </w:rPr>
              <w:t>1</w:t>
            </w:r>
            <w:r w:rsidR="003C7ADD">
              <w:rPr>
                <w:rFonts w:ascii="Times New Roman" w:hAnsi="Times New Roman" w:cs="Times New Roman"/>
                <w:sz w:val="20"/>
                <w:szCs w:val="20"/>
              </w:rPr>
              <w:t>2</w:t>
            </w:r>
            <w:r w:rsidRPr="003C566C">
              <w:rPr>
                <w:rFonts w:ascii="Times New Roman" w:hAnsi="Times New Roman" w:cs="Times New Roman"/>
                <w:sz w:val="20"/>
                <w:szCs w:val="20"/>
              </w:rPr>
              <w:t xml:space="preserve">0 days of </w:t>
            </w:r>
            <w:r w:rsidR="00EA41B6">
              <w:rPr>
                <w:rFonts w:ascii="Times New Roman" w:hAnsi="Times New Roman" w:cs="Times New Roman"/>
                <w:sz w:val="20"/>
                <w:szCs w:val="20"/>
              </w:rPr>
              <w:t>TO-1 effective date</w:t>
            </w:r>
          </w:p>
        </w:tc>
        <w:tc>
          <w:tcPr>
            <w:tcW w:w="56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6C0F0D" w14:textId="77777777" w:rsidR="008F23E1" w:rsidRPr="00720E0F" w:rsidRDefault="008F23E1" w:rsidP="008F23E1">
            <w:pPr>
              <w:ind w:right="49"/>
              <w:jc w:val="center"/>
              <w:rPr>
                <w:rFonts w:ascii="Times New Roman" w:hAnsi="Times New Roman" w:cs="Times New Roman"/>
                <w:sz w:val="20"/>
                <w:szCs w:val="20"/>
              </w:rPr>
            </w:pPr>
            <w:r w:rsidRPr="00720E0F">
              <w:rPr>
                <w:rFonts w:ascii="Times New Roman" w:hAnsi="Times New Roman" w:cs="Times New Roman"/>
                <w:sz w:val="20"/>
                <w:szCs w:val="20"/>
              </w:rPr>
              <w:t>Approve</w:t>
            </w:r>
          </w:p>
          <w:p w14:paraId="4C8A1E38" w14:textId="01594D51" w:rsidR="008F23E1" w:rsidRPr="00720E0F" w:rsidRDefault="008F23E1" w:rsidP="008F23E1">
            <w:pPr>
              <w:ind w:right="49"/>
              <w:jc w:val="center"/>
              <w:rPr>
                <w:rFonts w:ascii="Times New Roman" w:hAnsi="Times New Roman" w:cs="Times New Roman"/>
                <w:sz w:val="20"/>
                <w:szCs w:val="20"/>
              </w:rPr>
            </w:pPr>
            <w:r w:rsidRPr="00720E0F">
              <w:rPr>
                <w:rFonts w:ascii="Times New Roman" w:hAnsi="Times New Roman" w:cs="Times New Roman"/>
                <w:sz w:val="20"/>
                <w:szCs w:val="20"/>
              </w:rPr>
              <w:t>(</w:t>
            </w:r>
            <w:r w:rsidRPr="003C566C">
              <w:rPr>
                <w:rFonts w:ascii="Times New Roman" w:hAnsi="Times New Roman" w:cs="Times New Roman"/>
                <w:sz w:val="20"/>
                <w:szCs w:val="20"/>
              </w:rPr>
              <w:t>30</w:t>
            </w:r>
            <w:r w:rsidR="00A43C92">
              <w:rPr>
                <w:rFonts w:ascii="Times New Roman" w:hAnsi="Times New Roman" w:cs="Times New Roman"/>
                <w:sz w:val="20"/>
                <w:szCs w:val="20"/>
              </w:rPr>
              <w:t xml:space="preserve"> </w:t>
            </w:r>
            <w:r w:rsidRPr="00720E0F">
              <w:rPr>
                <w:rFonts w:ascii="Times New Roman" w:hAnsi="Times New Roman" w:cs="Times New Roman"/>
                <w:sz w:val="20"/>
                <w:szCs w:val="20"/>
              </w:rPr>
              <w:t>days)</w:t>
            </w:r>
          </w:p>
        </w:tc>
        <w:tc>
          <w:tcPr>
            <w:tcW w:w="105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B62289" w14:textId="77777777" w:rsidR="008F23E1" w:rsidRPr="00AA5A40" w:rsidRDefault="008F23E1" w:rsidP="00AA5A40">
            <w:pPr>
              <w:pStyle w:val="TOC3"/>
            </w:pPr>
            <w:r w:rsidRPr="00AD397F">
              <w:rPr>
                <w:rFonts w:ascii="Times New Roman" w:eastAsiaTheme="majorEastAsia" w:hAnsi="Times New Roman" w:cs="Times New Roman"/>
                <w:sz w:val="20"/>
                <w:szCs w:val="20"/>
              </w:rPr>
              <w:t xml:space="preserve">Section C.1.2.1, </w:t>
            </w:r>
            <w:r w:rsidRPr="00AD397F">
              <w:rPr>
                <w:rFonts w:ascii="Times New Roman" w:eastAsiaTheme="majorEastAsia" w:hAnsi="Times New Roman" w:cs="Times New Roman"/>
                <w:i/>
                <w:iCs/>
                <w:sz w:val="20"/>
                <w:szCs w:val="20"/>
              </w:rPr>
              <w:t>Fire Suppression System Design</w:t>
            </w:r>
            <w:r w:rsidRPr="00AA5A40">
              <w:rPr>
                <w:webHidden/>
              </w:rPr>
              <w:tab/>
            </w:r>
          </w:p>
          <w:p w14:paraId="0B57BF0F" w14:textId="77777777" w:rsidR="008F23E1" w:rsidRPr="00720E0F" w:rsidRDefault="008F23E1" w:rsidP="008F23E1">
            <w:pPr>
              <w:ind w:left="1"/>
              <w:rPr>
                <w:rFonts w:ascii="Times New Roman" w:hAnsi="Times New Roman" w:cs="Times New Roman"/>
                <w:sz w:val="20"/>
                <w:szCs w:val="20"/>
              </w:rPr>
            </w:pPr>
          </w:p>
        </w:tc>
        <w:tc>
          <w:tcPr>
            <w:tcW w:w="106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495B65" w14:textId="77777777" w:rsidR="008F23E1" w:rsidRPr="00720E0F" w:rsidRDefault="008F23E1" w:rsidP="008F23E1">
            <w:pPr>
              <w:rPr>
                <w:rFonts w:ascii="Times New Roman" w:hAnsi="Times New Roman" w:cs="Times New Roman"/>
                <w:sz w:val="20"/>
                <w:szCs w:val="20"/>
              </w:rPr>
            </w:pPr>
            <w:r w:rsidRPr="00720E0F">
              <w:rPr>
                <w:rFonts w:ascii="Times New Roman" w:hAnsi="Times New Roman" w:cs="Times New Roman"/>
                <w:sz w:val="20"/>
                <w:szCs w:val="20"/>
              </w:rPr>
              <w:t>DOE-WVDP</w:t>
            </w:r>
          </w:p>
          <w:p w14:paraId="59440D54" w14:textId="77777777" w:rsidR="008F23E1" w:rsidRPr="00720E0F" w:rsidRDefault="008F23E1" w:rsidP="008F23E1">
            <w:pPr>
              <w:ind w:left="1"/>
              <w:rPr>
                <w:rFonts w:ascii="Times New Roman" w:hAnsi="Times New Roman" w:cs="Times New Roman"/>
                <w:sz w:val="20"/>
                <w:szCs w:val="20"/>
              </w:rPr>
            </w:pPr>
            <w:r w:rsidRPr="00720E0F">
              <w:rPr>
                <w:rFonts w:ascii="Times New Roman" w:hAnsi="Times New Roman" w:cs="Times New Roman"/>
                <w:sz w:val="20"/>
                <w:szCs w:val="20"/>
              </w:rPr>
              <w:t>Director</w:t>
            </w:r>
          </w:p>
        </w:tc>
      </w:tr>
      <w:tr w:rsidR="008F23E1" w:rsidRPr="00F24DBF" w14:paraId="2B8CF8C2" w14:textId="77777777" w:rsidTr="00A43C92">
        <w:trPr>
          <w:trHeight w:val="470"/>
        </w:trPr>
        <w:tc>
          <w:tcPr>
            <w:tcW w:w="73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D6F008" w14:textId="77777777" w:rsidR="008F23E1" w:rsidRPr="00720E0F" w:rsidRDefault="008F23E1" w:rsidP="003C566C">
            <w:pPr>
              <w:pStyle w:val="ListParagraph"/>
              <w:numPr>
                <w:ilvl w:val="0"/>
                <w:numId w:val="14"/>
              </w:numPr>
              <w:ind w:hanging="740"/>
              <w:rPr>
                <w:rFonts w:ascii="Times New Roman" w:hAnsi="Times New Roman" w:cs="Times New Roman"/>
                <w:sz w:val="20"/>
                <w:szCs w:val="20"/>
              </w:rPr>
            </w:pPr>
          </w:p>
        </w:tc>
        <w:tc>
          <w:tcPr>
            <w:tcW w:w="102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738C2F" w14:textId="54C7A187" w:rsidR="008F23E1" w:rsidRPr="003C566C" w:rsidRDefault="004B2847" w:rsidP="003C566C">
            <w:r>
              <w:rPr>
                <w:rFonts w:ascii="Times New Roman" w:hAnsi="Times New Roman" w:cs="Times New Roman"/>
                <w:sz w:val="20"/>
                <w:szCs w:val="20"/>
              </w:rPr>
              <w:t xml:space="preserve">Conceptual </w:t>
            </w:r>
            <w:r w:rsidR="008F23E1" w:rsidRPr="00720E0F">
              <w:rPr>
                <w:rFonts w:ascii="Times New Roman" w:hAnsi="Times New Roman" w:cs="Times New Roman"/>
                <w:sz w:val="20"/>
                <w:szCs w:val="20"/>
              </w:rPr>
              <w:t xml:space="preserve">Fuel Receiving and Storage Facility Demolition </w:t>
            </w:r>
            <w:r>
              <w:rPr>
                <w:rFonts w:ascii="Times New Roman" w:hAnsi="Times New Roman" w:cs="Times New Roman"/>
                <w:sz w:val="20"/>
                <w:szCs w:val="20"/>
              </w:rPr>
              <w:t xml:space="preserve">Design </w:t>
            </w:r>
            <w:r w:rsidR="008F23E1" w:rsidRPr="00720E0F">
              <w:rPr>
                <w:rFonts w:ascii="Times New Roman" w:hAnsi="Times New Roman" w:cs="Times New Roman"/>
                <w:sz w:val="20"/>
                <w:szCs w:val="20"/>
              </w:rPr>
              <w:t>Plan</w:t>
            </w:r>
            <w:r w:rsidR="00F631F6" w:rsidRPr="003C566C">
              <w:rPr>
                <w:rFonts w:ascii="Times New Roman" w:hAnsi="Times New Roman" w:cs="Times New Roman"/>
                <w:sz w:val="20"/>
                <w:szCs w:val="20"/>
              </w:rPr>
              <w:t xml:space="preserve"> </w:t>
            </w:r>
            <w:r>
              <w:rPr>
                <w:rFonts w:ascii="Times New Roman" w:hAnsi="Times New Roman" w:cs="Times New Roman"/>
                <w:sz w:val="20"/>
                <w:szCs w:val="20"/>
              </w:rPr>
              <w:t>(30% package)</w:t>
            </w:r>
          </w:p>
        </w:tc>
        <w:tc>
          <w:tcPr>
            <w:tcW w:w="55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D5977B" w14:textId="098C9781" w:rsidR="008F23E1" w:rsidRPr="00720E0F" w:rsidRDefault="008F23E1" w:rsidP="008F23E1">
            <w:pPr>
              <w:rPr>
                <w:rFonts w:ascii="Times New Roman" w:hAnsi="Times New Roman" w:cs="Times New Roman"/>
                <w:sz w:val="20"/>
                <w:szCs w:val="20"/>
              </w:rPr>
            </w:pPr>
            <w:r w:rsidRPr="00720E0F">
              <w:rPr>
                <w:rFonts w:ascii="Times New Roman" w:hAnsi="Times New Roman" w:cs="Times New Roman"/>
                <w:sz w:val="20"/>
                <w:szCs w:val="20"/>
              </w:rPr>
              <w:t xml:space="preserve">Within </w:t>
            </w:r>
            <w:r w:rsidR="0066413E">
              <w:rPr>
                <w:rFonts w:ascii="Times New Roman" w:hAnsi="Times New Roman" w:cs="Times New Roman"/>
                <w:sz w:val="20"/>
                <w:szCs w:val="20"/>
              </w:rPr>
              <w:t>1</w:t>
            </w:r>
            <w:r w:rsidR="004B2847">
              <w:rPr>
                <w:rFonts w:ascii="Times New Roman" w:hAnsi="Times New Roman" w:cs="Times New Roman"/>
                <w:sz w:val="20"/>
                <w:szCs w:val="20"/>
              </w:rPr>
              <w:t>2</w:t>
            </w:r>
            <w:r w:rsidR="00C0189D">
              <w:rPr>
                <w:rFonts w:ascii="Times New Roman" w:hAnsi="Times New Roman" w:cs="Times New Roman"/>
                <w:sz w:val="20"/>
                <w:szCs w:val="20"/>
              </w:rPr>
              <w:t xml:space="preserve">0                                        </w:t>
            </w:r>
            <w:r w:rsidR="00C0189D" w:rsidRPr="00720E0F">
              <w:rPr>
                <w:rFonts w:ascii="Times New Roman" w:hAnsi="Times New Roman" w:cs="Times New Roman"/>
                <w:sz w:val="20"/>
                <w:szCs w:val="20"/>
              </w:rPr>
              <w:t xml:space="preserve"> </w:t>
            </w:r>
            <w:r w:rsidRPr="00720E0F">
              <w:rPr>
                <w:rFonts w:ascii="Times New Roman" w:hAnsi="Times New Roman" w:cs="Times New Roman"/>
                <w:sz w:val="20"/>
                <w:szCs w:val="20"/>
              </w:rPr>
              <w:t xml:space="preserve">days of </w:t>
            </w:r>
            <w:r w:rsidR="00EA41B6">
              <w:rPr>
                <w:rFonts w:ascii="Times New Roman" w:hAnsi="Times New Roman" w:cs="Times New Roman"/>
                <w:sz w:val="20"/>
                <w:szCs w:val="20"/>
              </w:rPr>
              <w:t>TO-1 effective date</w:t>
            </w:r>
          </w:p>
          <w:p w14:paraId="30210A33" w14:textId="15DA0545" w:rsidR="008F23E1" w:rsidRPr="00720E0F" w:rsidRDefault="008F23E1" w:rsidP="008F23E1">
            <w:pPr>
              <w:ind w:left="1"/>
              <w:rPr>
                <w:rFonts w:ascii="Times New Roman" w:hAnsi="Times New Roman" w:cs="Times New Roman"/>
                <w:sz w:val="20"/>
                <w:szCs w:val="20"/>
              </w:rPr>
            </w:pPr>
          </w:p>
        </w:tc>
        <w:tc>
          <w:tcPr>
            <w:tcW w:w="56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91090F" w14:textId="77777777" w:rsidR="008F23E1" w:rsidRPr="00720E0F" w:rsidRDefault="008F23E1" w:rsidP="008F23E1">
            <w:pPr>
              <w:ind w:right="49"/>
              <w:jc w:val="center"/>
              <w:rPr>
                <w:rFonts w:ascii="Times New Roman" w:hAnsi="Times New Roman" w:cs="Times New Roman"/>
                <w:sz w:val="20"/>
                <w:szCs w:val="20"/>
              </w:rPr>
            </w:pPr>
            <w:r w:rsidRPr="00720E0F">
              <w:rPr>
                <w:rFonts w:ascii="Times New Roman" w:hAnsi="Times New Roman" w:cs="Times New Roman"/>
                <w:sz w:val="20"/>
                <w:szCs w:val="20"/>
              </w:rPr>
              <w:t>Approve</w:t>
            </w:r>
          </w:p>
          <w:p w14:paraId="1D15900B" w14:textId="77777777" w:rsidR="008F23E1" w:rsidRPr="00720E0F" w:rsidRDefault="008F23E1" w:rsidP="008F23E1">
            <w:pPr>
              <w:ind w:right="49"/>
              <w:jc w:val="center"/>
              <w:rPr>
                <w:rFonts w:ascii="Times New Roman" w:hAnsi="Times New Roman" w:cs="Times New Roman"/>
                <w:sz w:val="20"/>
                <w:szCs w:val="20"/>
              </w:rPr>
            </w:pPr>
            <w:r w:rsidRPr="00720E0F">
              <w:rPr>
                <w:rFonts w:ascii="Times New Roman" w:hAnsi="Times New Roman" w:cs="Times New Roman"/>
                <w:sz w:val="20"/>
                <w:szCs w:val="20"/>
              </w:rPr>
              <w:t>(30 days)</w:t>
            </w:r>
          </w:p>
        </w:tc>
        <w:tc>
          <w:tcPr>
            <w:tcW w:w="105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43B8C1" w14:textId="77777777" w:rsidR="008F23E1" w:rsidRPr="00720E0F" w:rsidRDefault="008F23E1" w:rsidP="008F23E1">
            <w:pPr>
              <w:pStyle w:val="Heading3"/>
              <w:rPr>
                <w:rFonts w:ascii="Times New Roman" w:hAnsi="Times New Roman" w:cs="Times New Roman"/>
                <w:i/>
                <w:iCs/>
                <w:color w:val="auto"/>
                <w:sz w:val="20"/>
                <w:szCs w:val="20"/>
              </w:rPr>
            </w:pPr>
            <w:bookmarkStart w:id="44" w:name="_Toc132790310"/>
            <w:r w:rsidRPr="00720E0F">
              <w:rPr>
                <w:rFonts w:ascii="Times New Roman" w:hAnsi="Times New Roman" w:cs="Times New Roman"/>
                <w:color w:val="auto"/>
                <w:sz w:val="20"/>
                <w:szCs w:val="20"/>
              </w:rPr>
              <w:t xml:space="preserve">Section C.1.2.2, </w:t>
            </w:r>
            <w:r w:rsidRPr="00720E0F">
              <w:rPr>
                <w:rFonts w:ascii="Times New Roman" w:hAnsi="Times New Roman" w:cs="Times New Roman"/>
                <w:i/>
                <w:iCs/>
                <w:color w:val="auto"/>
                <w:sz w:val="20"/>
                <w:szCs w:val="20"/>
              </w:rPr>
              <w:t>Fuel Receiving and Storage Facility Demolition Plan</w:t>
            </w:r>
            <w:bookmarkEnd w:id="44"/>
          </w:p>
          <w:p w14:paraId="4413BE3F" w14:textId="77777777" w:rsidR="008F23E1" w:rsidRPr="00720E0F" w:rsidRDefault="008F23E1" w:rsidP="008F23E1">
            <w:pPr>
              <w:ind w:left="1"/>
              <w:rPr>
                <w:rFonts w:ascii="Times New Roman" w:hAnsi="Times New Roman" w:cs="Times New Roman"/>
                <w:sz w:val="20"/>
                <w:szCs w:val="20"/>
              </w:rPr>
            </w:pPr>
          </w:p>
        </w:tc>
        <w:tc>
          <w:tcPr>
            <w:tcW w:w="106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765393" w14:textId="77777777" w:rsidR="008F23E1" w:rsidRPr="00720E0F" w:rsidRDefault="008F23E1" w:rsidP="008F23E1">
            <w:pPr>
              <w:rPr>
                <w:rFonts w:ascii="Times New Roman" w:hAnsi="Times New Roman" w:cs="Times New Roman"/>
                <w:sz w:val="20"/>
                <w:szCs w:val="20"/>
              </w:rPr>
            </w:pPr>
            <w:r w:rsidRPr="00720E0F">
              <w:rPr>
                <w:rFonts w:ascii="Times New Roman" w:hAnsi="Times New Roman" w:cs="Times New Roman"/>
                <w:sz w:val="20"/>
                <w:szCs w:val="20"/>
              </w:rPr>
              <w:t>DOE-WVDP</w:t>
            </w:r>
          </w:p>
          <w:p w14:paraId="0A70FC55" w14:textId="77777777" w:rsidR="008F23E1" w:rsidRPr="00720E0F" w:rsidRDefault="008F23E1" w:rsidP="008F23E1">
            <w:pPr>
              <w:ind w:left="1"/>
              <w:rPr>
                <w:rFonts w:ascii="Times New Roman" w:hAnsi="Times New Roman" w:cs="Times New Roman"/>
                <w:sz w:val="20"/>
                <w:szCs w:val="20"/>
              </w:rPr>
            </w:pPr>
            <w:r w:rsidRPr="00720E0F">
              <w:rPr>
                <w:rFonts w:ascii="Times New Roman" w:hAnsi="Times New Roman" w:cs="Times New Roman"/>
                <w:sz w:val="20"/>
                <w:szCs w:val="20"/>
              </w:rPr>
              <w:t>Director</w:t>
            </w:r>
          </w:p>
        </w:tc>
      </w:tr>
      <w:tr w:rsidR="008F23E1" w:rsidRPr="00F24DBF" w14:paraId="49034AD6" w14:textId="77777777" w:rsidTr="00A43C92">
        <w:trPr>
          <w:trHeight w:val="470"/>
        </w:trPr>
        <w:tc>
          <w:tcPr>
            <w:tcW w:w="73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3006F0" w14:textId="77777777" w:rsidR="008F23E1" w:rsidRPr="00720E0F" w:rsidRDefault="008F23E1" w:rsidP="003C566C">
            <w:pPr>
              <w:pStyle w:val="ListParagraph"/>
              <w:numPr>
                <w:ilvl w:val="0"/>
                <w:numId w:val="14"/>
              </w:numPr>
              <w:ind w:hanging="740"/>
              <w:rPr>
                <w:rFonts w:ascii="Times New Roman" w:hAnsi="Times New Roman" w:cs="Times New Roman"/>
                <w:sz w:val="20"/>
                <w:szCs w:val="20"/>
              </w:rPr>
            </w:pPr>
          </w:p>
        </w:tc>
        <w:tc>
          <w:tcPr>
            <w:tcW w:w="102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870491" w14:textId="2D25F71F" w:rsidR="008F23E1" w:rsidRPr="00720E0F" w:rsidRDefault="008F23E1" w:rsidP="008F23E1">
            <w:pPr>
              <w:rPr>
                <w:rFonts w:ascii="Times New Roman" w:hAnsi="Times New Roman" w:cs="Times New Roman"/>
                <w:sz w:val="20"/>
                <w:szCs w:val="20"/>
              </w:rPr>
            </w:pPr>
            <w:r w:rsidRPr="003C566C">
              <w:rPr>
                <w:rFonts w:ascii="Times New Roman" w:hAnsi="Times New Roman" w:cs="Times New Roman"/>
                <w:sz w:val="20"/>
                <w:szCs w:val="20"/>
              </w:rPr>
              <w:t xml:space="preserve">Waste Management Area 1 Conceptual (30%) </w:t>
            </w:r>
            <w:r w:rsidR="004B2847" w:rsidRPr="004B2847">
              <w:rPr>
                <w:rFonts w:ascii="Times New Roman" w:hAnsi="Times New Roman" w:cs="Times New Roman"/>
                <w:sz w:val="20"/>
                <w:szCs w:val="20"/>
              </w:rPr>
              <w:t>Remedial Action Design</w:t>
            </w:r>
          </w:p>
          <w:p w14:paraId="6AAE9047" w14:textId="77777777" w:rsidR="008F23E1" w:rsidRPr="00720E0F" w:rsidRDefault="008F23E1" w:rsidP="003C566C">
            <w:pPr>
              <w:rPr>
                <w:rFonts w:ascii="Times New Roman" w:hAnsi="Times New Roman" w:cs="Times New Roman"/>
                <w:sz w:val="20"/>
                <w:szCs w:val="20"/>
              </w:rPr>
            </w:pPr>
          </w:p>
        </w:tc>
        <w:tc>
          <w:tcPr>
            <w:tcW w:w="55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E1DDD1" w14:textId="24862439" w:rsidR="008F23E1" w:rsidRPr="00720E0F" w:rsidRDefault="008F23E1" w:rsidP="008F23E1">
            <w:pPr>
              <w:rPr>
                <w:rFonts w:ascii="Times New Roman" w:hAnsi="Times New Roman" w:cs="Times New Roman"/>
                <w:sz w:val="20"/>
                <w:szCs w:val="20"/>
              </w:rPr>
            </w:pPr>
            <w:r w:rsidRPr="00720E0F">
              <w:rPr>
                <w:rFonts w:ascii="Times New Roman" w:hAnsi="Times New Roman" w:cs="Times New Roman"/>
                <w:sz w:val="20"/>
                <w:szCs w:val="20"/>
              </w:rPr>
              <w:t>Within 1</w:t>
            </w:r>
            <w:r w:rsidR="004B2847">
              <w:rPr>
                <w:rFonts w:ascii="Times New Roman" w:hAnsi="Times New Roman" w:cs="Times New Roman"/>
                <w:sz w:val="20"/>
                <w:szCs w:val="20"/>
              </w:rPr>
              <w:t>2</w:t>
            </w:r>
            <w:r w:rsidRPr="00720E0F">
              <w:rPr>
                <w:rFonts w:ascii="Times New Roman" w:hAnsi="Times New Roman" w:cs="Times New Roman"/>
                <w:sz w:val="20"/>
                <w:szCs w:val="20"/>
              </w:rPr>
              <w:t xml:space="preserve">0 days of </w:t>
            </w:r>
            <w:r w:rsidR="00EA41B6">
              <w:rPr>
                <w:rFonts w:ascii="Times New Roman" w:hAnsi="Times New Roman" w:cs="Times New Roman"/>
                <w:sz w:val="20"/>
                <w:szCs w:val="20"/>
              </w:rPr>
              <w:t>TO-1 effective date</w:t>
            </w:r>
          </w:p>
          <w:p w14:paraId="05077598" w14:textId="6DF56833" w:rsidR="008F23E1" w:rsidRPr="00720E0F" w:rsidRDefault="008F23E1" w:rsidP="008F23E1">
            <w:pPr>
              <w:ind w:left="1"/>
              <w:rPr>
                <w:rFonts w:ascii="Times New Roman" w:hAnsi="Times New Roman" w:cs="Times New Roman"/>
                <w:sz w:val="20"/>
                <w:szCs w:val="20"/>
              </w:rPr>
            </w:pPr>
          </w:p>
        </w:tc>
        <w:tc>
          <w:tcPr>
            <w:tcW w:w="56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36F375" w14:textId="77777777" w:rsidR="008F23E1" w:rsidRPr="00720E0F" w:rsidRDefault="008F23E1" w:rsidP="008F23E1">
            <w:pPr>
              <w:ind w:right="49"/>
              <w:jc w:val="center"/>
              <w:rPr>
                <w:rFonts w:ascii="Times New Roman" w:hAnsi="Times New Roman" w:cs="Times New Roman"/>
                <w:sz w:val="20"/>
                <w:szCs w:val="20"/>
              </w:rPr>
            </w:pPr>
            <w:r w:rsidRPr="00720E0F">
              <w:rPr>
                <w:rFonts w:ascii="Times New Roman" w:hAnsi="Times New Roman" w:cs="Times New Roman"/>
                <w:sz w:val="20"/>
                <w:szCs w:val="20"/>
              </w:rPr>
              <w:t>Approve</w:t>
            </w:r>
          </w:p>
          <w:p w14:paraId="79267B8F" w14:textId="77777777" w:rsidR="008F23E1" w:rsidRPr="00720E0F" w:rsidRDefault="008F23E1" w:rsidP="008F23E1">
            <w:pPr>
              <w:ind w:right="49"/>
              <w:jc w:val="center"/>
              <w:rPr>
                <w:rFonts w:ascii="Times New Roman" w:hAnsi="Times New Roman" w:cs="Times New Roman"/>
                <w:sz w:val="20"/>
                <w:szCs w:val="20"/>
              </w:rPr>
            </w:pPr>
            <w:r w:rsidRPr="00720E0F">
              <w:rPr>
                <w:rFonts w:ascii="Times New Roman" w:hAnsi="Times New Roman" w:cs="Times New Roman"/>
                <w:sz w:val="20"/>
                <w:szCs w:val="20"/>
              </w:rPr>
              <w:t>(30 days)</w:t>
            </w:r>
          </w:p>
        </w:tc>
        <w:tc>
          <w:tcPr>
            <w:tcW w:w="105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5F15A8" w14:textId="7A2CA76C" w:rsidR="008F23E1" w:rsidRPr="00720E0F" w:rsidRDefault="008F23E1" w:rsidP="008F23E1">
            <w:pPr>
              <w:pStyle w:val="Heading3"/>
              <w:rPr>
                <w:rFonts w:ascii="Times New Roman" w:hAnsi="Times New Roman" w:cs="Times New Roman"/>
                <w:color w:val="auto"/>
                <w:sz w:val="20"/>
                <w:szCs w:val="20"/>
              </w:rPr>
            </w:pPr>
            <w:bookmarkStart w:id="45" w:name="_Toc132790311"/>
            <w:r w:rsidRPr="00720E0F">
              <w:rPr>
                <w:rFonts w:ascii="Times New Roman" w:hAnsi="Times New Roman" w:cs="Times New Roman"/>
                <w:color w:val="auto"/>
                <w:sz w:val="20"/>
                <w:szCs w:val="20"/>
              </w:rPr>
              <w:t xml:space="preserve">Section C.1.2.3, </w:t>
            </w:r>
            <w:bookmarkEnd w:id="45"/>
            <w:r w:rsidRPr="003C566C">
              <w:rPr>
                <w:rFonts w:ascii="Times New Roman" w:hAnsi="Times New Roman" w:cs="Times New Roman"/>
                <w:i/>
                <w:iCs/>
                <w:color w:val="auto"/>
                <w:sz w:val="20"/>
                <w:szCs w:val="20"/>
              </w:rPr>
              <w:t>Waste Management Are</w:t>
            </w:r>
            <w:r w:rsidR="001126E9" w:rsidRPr="003C566C">
              <w:rPr>
                <w:rFonts w:ascii="Times New Roman" w:hAnsi="Times New Roman" w:cs="Times New Roman"/>
                <w:i/>
                <w:iCs/>
                <w:color w:val="auto"/>
                <w:sz w:val="20"/>
                <w:szCs w:val="20"/>
              </w:rPr>
              <w:t>a</w:t>
            </w:r>
            <w:r w:rsidRPr="003C566C">
              <w:rPr>
                <w:rFonts w:ascii="Times New Roman" w:hAnsi="Times New Roman" w:cs="Times New Roman"/>
                <w:i/>
                <w:iCs/>
                <w:color w:val="auto"/>
                <w:sz w:val="20"/>
                <w:szCs w:val="20"/>
              </w:rPr>
              <w:t xml:space="preserve"> 1 Remedial </w:t>
            </w:r>
            <w:r w:rsidR="004B2847">
              <w:rPr>
                <w:rFonts w:ascii="Times New Roman" w:hAnsi="Times New Roman" w:cs="Times New Roman"/>
                <w:i/>
                <w:iCs/>
                <w:color w:val="auto"/>
                <w:sz w:val="20"/>
                <w:szCs w:val="20"/>
              </w:rPr>
              <w:t xml:space="preserve">Action </w:t>
            </w:r>
            <w:r w:rsidRPr="003C566C">
              <w:rPr>
                <w:rFonts w:ascii="Times New Roman" w:hAnsi="Times New Roman" w:cs="Times New Roman"/>
                <w:i/>
                <w:iCs/>
                <w:color w:val="auto"/>
                <w:sz w:val="20"/>
                <w:szCs w:val="20"/>
              </w:rPr>
              <w:t xml:space="preserve">Design </w:t>
            </w:r>
          </w:p>
          <w:p w14:paraId="5ECEBFD9" w14:textId="77777777" w:rsidR="008F23E1" w:rsidRPr="00720E0F" w:rsidRDefault="008F23E1" w:rsidP="008F23E1">
            <w:pPr>
              <w:ind w:left="1"/>
              <w:rPr>
                <w:rFonts w:ascii="Times New Roman" w:hAnsi="Times New Roman" w:cs="Times New Roman"/>
                <w:sz w:val="20"/>
                <w:szCs w:val="20"/>
              </w:rPr>
            </w:pPr>
          </w:p>
        </w:tc>
        <w:tc>
          <w:tcPr>
            <w:tcW w:w="106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6B5AFA" w14:textId="77777777" w:rsidR="008F23E1" w:rsidRPr="00720E0F" w:rsidRDefault="008F23E1" w:rsidP="008F23E1">
            <w:pPr>
              <w:rPr>
                <w:rFonts w:ascii="Times New Roman" w:hAnsi="Times New Roman" w:cs="Times New Roman"/>
                <w:sz w:val="20"/>
                <w:szCs w:val="20"/>
              </w:rPr>
            </w:pPr>
            <w:r w:rsidRPr="00720E0F">
              <w:rPr>
                <w:rFonts w:ascii="Times New Roman" w:hAnsi="Times New Roman" w:cs="Times New Roman"/>
                <w:sz w:val="20"/>
                <w:szCs w:val="20"/>
              </w:rPr>
              <w:t xml:space="preserve">DOE-WVDP </w:t>
            </w:r>
          </w:p>
          <w:p w14:paraId="138DFBD8" w14:textId="77777777" w:rsidR="008F23E1" w:rsidRPr="00720E0F" w:rsidRDefault="008F23E1" w:rsidP="008F23E1">
            <w:pPr>
              <w:ind w:left="1"/>
              <w:rPr>
                <w:rFonts w:ascii="Times New Roman" w:hAnsi="Times New Roman" w:cs="Times New Roman"/>
                <w:sz w:val="20"/>
                <w:szCs w:val="20"/>
              </w:rPr>
            </w:pPr>
            <w:r w:rsidRPr="00720E0F">
              <w:rPr>
                <w:rFonts w:ascii="Times New Roman" w:hAnsi="Times New Roman" w:cs="Times New Roman"/>
                <w:sz w:val="20"/>
                <w:szCs w:val="20"/>
              </w:rPr>
              <w:t>Director</w:t>
            </w:r>
          </w:p>
        </w:tc>
      </w:tr>
      <w:tr w:rsidR="008F23E1" w:rsidRPr="00F24DBF" w14:paraId="67A27C0B" w14:textId="77777777" w:rsidTr="00A43C92">
        <w:trPr>
          <w:trHeight w:val="470"/>
        </w:trPr>
        <w:tc>
          <w:tcPr>
            <w:tcW w:w="73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D30368" w14:textId="0B67C3B3" w:rsidR="008F23E1" w:rsidRPr="00D17351" w:rsidRDefault="008F23E1" w:rsidP="003C566C">
            <w:pPr>
              <w:pStyle w:val="ListParagraph"/>
              <w:numPr>
                <w:ilvl w:val="0"/>
                <w:numId w:val="14"/>
              </w:numPr>
              <w:ind w:hanging="740"/>
              <w:rPr>
                <w:rFonts w:ascii="Times New Roman" w:hAnsi="Times New Roman" w:cs="Times New Roman"/>
                <w:sz w:val="20"/>
                <w:szCs w:val="20"/>
              </w:rPr>
            </w:pPr>
          </w:p>
        </w:tc>
        <w:tc>
          <w:tcPr>
            <w:tcW w:w="102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36B574" w14:textId="54453E53" w:rsidR="008F23E1" w:rsidRPr="00D17351" w:rsidRDefault="008F23E1" w:rsidP="008F23E1">
            <w:pPr>
              <w:rPr>
                <w:rFonts w:ascii="Times New Roman" w:hAnsi="Times New Roman" w:cs="Times New Roman"/>
                <w:sz w:val="20"/>
                <w:szCs w:val="20"/>
              </w:rPr>
            </w:pPr>
            <w:r w:rsidRPr="00D17351">
              <w:rPr>
                <w:rFonts w:ascii="Times New Roman" w:hAnsi="Times New Roman" w:cs="Times New Roman"/>
                <w:sz w:val="20"/>
                <w:szCs w:val="20"/>
              </w:rPr>
              <w:t>Integrated Safety Management System</w:t>
            </w:r>
            <w:r w:rsidR="00F64976">
              <w:rPr>
                <w:rFonts w:ascii="Times New Roman" w:hAnsi="Times New Roman" w:cs="Times New Roman"/>
                <w:sz w:val="20"/>
                <w:szCs w:val="20"/>
              </w:rPr>
              <w:t xml:space="preserve"> (ISMS)</w:t>
            </w:r>
            <w:r w:rsidRPr="00D17351">
              <w:rPr>
                <w:rFonts w:ascii="Times New Roman" w:hAnsi="Times New Roman" w:cs="Times New Roman"/>
                <w:sz w:val="20"/>
                <w:szCs w:val="20"/>
              </w:rPr>
              <w:t xml:space="preserve"> Description </w:t>
            </w:r>
          </w:p>
        </w:tc>
        <w:tc>
          <w:tcPr>
            <w:tcW w:w="55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DBE29B" w14:textId="51CFD627" w:rsidR="008F23E1" w:rsidRPr="00D17351" w:rsidRDefault="008F23E1" w:rsidP="008F23E1">
            <w:pPr>
              <w:ind w:left="1"/>
              <w:rPr>
                <w:rFonts w:ascii="Times New Roman" w:hAnsi="Times New Roman" w:cs="Times New Roman"/>
                <w:sz w:val="20"/>
                <w:szCs w:val="20"/>
              </w:rPr>
            </w:pPr>
            <w:r w:rsidRPr="00D17351">
              <w:rPr>
                <w:rFonts w:ascii="Times New Roman" w:hAnsi="Times New Roman" w:cs="Times New Roman"/>
                <w:sz w:val="20"/>
                <w:szCs w:val="20"/>
              </w:rPr>
              <w:t xml:space="preserve">Within 45 days after </w:t>
            </w:r>
            <w:r w:rsidR="00EA41B6">
              <w:rPr>
                <w:rFonts w:ascii="Times New Roman" w:hAnsi="Times New Roman" w:cs="Times New Roman"/>
                <w:sz w:val="20"/>
                <w:szCs w:val="20"/>
              </w:rPr>
              <w:t>TO-1 effective date</w:t>
            </w:r>
          </w:p>
        </w:tc>
        <w:tc>
          <w:tcPr>
            <w:tcW w:w="56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912860" w14:textId="77777777" w:rsidR="008F23E1" w:rsidRPr="00D17351" w:rsidRDefault="008F23E1" w:rsidP="008F23E1">
            <w:pPr>
              <w:spacing w:line="259" w:lineRule="auto"/>
              <w:ind w:right="49"/>
              <w:jc w:val="center"/>
              <w:rPr>
                <w:rFonts w:ascii="Times New Roman" w:hAnsi="Times New Roman" w:cs="Times New Roman"/>
                <w:sz w:val="20"/>
                <w:szCs w:val="20"/>
              </w:rPr>
            </w:pPr>
            <w:r w:rsidRPr="00D17351">
              <w:rPr>
                <w:rFonts w:ascii="Times New Roman" w:hAnsi="Times New Roman" w:cs="Times New Roman"/>
                <w:sz w:val="20"/>
                <w:szCs w:val="20"/>
              </w:rPr>
              <w:t xml:space="preserve">Approve </w:t>
            </w:r>
          </w:p>
          <w:p w14:paraId="22C6E370" w14:textId="77777777" w:rsidR="008F23E1" w:rsidRPr="00D17351" w:rsidRDefault="008F23E1" w:rsidP="008F23E1">
            <w:pPr>
              <w:ind w:right="49"/>
              <w:jc w:val="center"/>
              <w:rPr>
                <w:rFonts w:ascii="Times New Roman" w:hAnsi="Times New Roman" w:cs="Times New Roman"/>
                <w:sz w:val="20"/>
                <w:szCs w:val="20"/>
              </w:rPr>
            </w:pPr>
            <w:r w:rsidRPr="00D17351">
              <w:rPr>
                <w:rFonts w:ascii="Times New Roman" w:hAnsi="Times New Roman" w:cs="Times New Roman"/>
                <w:sz w:val="20"/>
                <w:szCs w:val="20"/>
              </w:rPr>
              <w:t xml:space="preserve">(60 days) </w:t>
            </w:r>
          </w:p>
        </w:tc>
        <w:tc>
          <w:tcPr>
            <w:tcW w:w="105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0FFD34" w14:textId="77777777" w:rsidR="008F23E1" w:rsidRPr="00D17351" w:rsidRDefault="008F23E1" w:rsidP="008F23E1">
            <w:pPr>
              <w:spacing w:line="238" w:lineRule="auto"/>
              <w:ind w:left="1"/>
              <w:rPr>
                <w:rFonts w:ascii="Times New Roman" w:hAnsi="Times New Roman" w:cs="Times New Roman"/>
                <w:sz w:val="20"/>
                <w:szCs w:val="20"/>
              </w:rPr>
            </w:pPr>
            <w:r w:rsidRPr="00D17351">
              <w:rPr>
                <w:rFonts w:ascii="Times New Roman" w:hAnsi="Times New Roman" w:cs="Times New Roman"/>
                <w:sz w:val="20"/>
                <w:szCs w:val="20"/>
              </w:rPr>
              <w:t xml:space="preserve">Section C.2.1, </w:t>
            </w:r>
            <w:r w:rsidRPr="00D17351">
              <w:rPr>
                <w:rFonts w:ascii="Times New Roman" w:hAnsi="Times New Roman" w:cs="Times New Roman"/>
                <w:i/>
                <w:iCs/>
                <w:sz w:val="20"/>
                <w:szCs w:val="20"/>
              </w:rPr>
              <w:t>Integrated Safety Management System</w:t>
            </w:r>
            <w:r w:rsidRPr="00D17351">
              <w:rPr>
                <w:rFonts w:ascii="Times New Roman" w:hAnsi="Times New Roman" w:cs="Times New Roman"/>
                <w:sz w:val="20"/>
                <w:szCs w:val="20"/>
              </w:rPr>
              <w:t>;</w:t>
            </w:r>
          </w:p>
          <w:p w14:paraId="57719299" w14:textId="77777777" w:rsidR="008F23E1" w:rsidRPr="00D17351" w:rsidRDefault="008F23E1" w:rsidP="008F23E1">
            <w:pPr>
              <w:spacing w:line="238" w:lineRule="auto"/>
              <w:ind w:left="1"/>
              <w:rPr>
                <w:rFonts w:ascii="Times New Roman" w:hAnsi="Times New Roman" w:cs="Times New Roman"/>
                <w:sz w:val="20"/>
                <w:szCs w:val="20"/>
              </w:rPr>
            </w:pPr>
            <w:r w:rsidRPr="00D17351">
              <w:rPr>
                <w:rFonts w:ascii="Times New Roman" w:hAnsi="Times New Roman" w:cs="Times New Roman"/>
                <w:sz w:val="20"/>
                <w:szCs w:val="20"/>
              </w:rPr>
              <w:t xml:space="preserve">Section I, DEAR 970.5223-1, </w:t>
            </w:r>
            <w:r w:rsidRPr="00D17351">
              <w:rPr>
                <w:rFonts w:ascii="Times New Roman" w:hAnsi="Times New Roman" w:cs="Times New Roman"/>
                <w:i/>
                <w:sz w:val="20"/>
                <w:szCs w:val="20"/>
              </w:rPr>
              <w:t xml:space="preserve">Integration of Environment, </w:t>
            </w:r>
          </w:p>
          <w:p w14:paraId="3B11E833" w14:textId="77777777" w:rsidR="008F23E1" w:rsidRPr="00D17351" w:rsidRDefault="008F23E1" w:rsidP="008F23E1">
            <w:pPr>
              <w:ind w:left="1"/>
              <w:rPr>
                <w:rFonts w:ascii="Times New Roman" w:hAnsi="Times New Roman" w:cs="Times New Roman"/>
                <w:i/>
                <w:sz w:val="20"/>
                <w:szCs w:val="20"/>
              </w:rPr>
            </w:pPr>
            <w:r w:rsidRPr="00D17351">
              <w:rPr>
                <w:rFonts w:ascii="Times New Roman" w:hAnsi="Times New Roman" w:cs="Times New Roman"/>
                <w:i/>
                <w:sz w:val="20"/>
                <w:szCs w:val="20"/>
              </w:rPr>
              <w:t xml:space="preserve">Safety, and Health into Work Planning; </w:t>
            </w:r>
          </w:p>
          <w:p w14:paraId="3905C698" w14:textId="77777777" w:rsidR="008F23E1" w:rsidRPr="00D17351" w:rsidRDefault="008F23E1" w:rsidP="008F23E1">
            <w:pPr>
              <w:pStyle w:val="Heading3"/>
              <w:rPr>
                <w:rFonts w:ascii="Times New Roman" w:hAnsi="Times New Roman" w:cs="Times New Roman"/>
                <w:color w:val="auto"/>
                <w:sz w:val="20"/>
                <w:szCs w:val="20"/>
              </w:rPr>
            </w:pPr>
            <w:r w:rsidRPr="00D17351">
              <w:rPr>
                <w:rFonts w:ascii="Times New Roman" w:hAnsi="Times New Roman" w:cs="Times New Roman"/>
                <w:iCs/>
                <w:color w:val="auto"/>
                <w:sz w:val="20"/>
                <w:szCs w:val="20"/>
              </w:rPr>
              <w:t xml:space="preserve">DOE P 450.4, </w:t>
            </w:r>
            <w:r w:rsidRPr="00D17351">
              <w:rPr>
                <w:rFonts w:ascii="Times New Roman" w:hAnsi="Times New Roman" w:cs="Times New Roman"/>
                <w:i/>
                <w:color w:val="auto"/>
                <w:sz w:val="20"/>
                <w:szCs w:val="20"/>
              </w:rPr>
              <w:t>Integrated Safety Management Policy</w:t>
            </w:r>
          </w:p>
        </w:tc>
        <w:tc>
          <w:tcPr>
            <w:tcW w:w="106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C5F059" w14:textId="3BA4F2C5" w:rsidR="008F23E1" w:rsidRPr="00D17351" w:rsidRDefault="008F23E1" w:rsidP="0057262F">
            <w:pPr>
              <w:spacing w:line="238" w:lineRule="auto"/>
              <w:ind w:left="1"/>
              <w:rPr>
                <w:rFonts w:ascii="Times New Roman" w:hAnsi="Times New Roman" w:cs="Times New Roman"/>
                <w:sz w:val="20"/>
                <w:szCs w:val="20"/>
              </w:rPr>
            </w:pPr>
            <w:r w:rsidRPr="0057262F">
              <w:rPr>
                <w:rFonts w:ascii="Times New Roman" w:hAnsi="Times New Roman" w:cs="Times New Roman"/>
                <w:sz w:val="20"/>
                <w:szCs w:val="20"/>
              </w:rPr>
              <w:t>DOE</w:t>
            </w:r>
            <w:r w:rsidRPr="00D17351">
              <w:rPr>
                <w:rFonts w:ascii="Times New Roman" w:hAnsi="Times New Roman" w:cs="Times New Roman"/>
                <w:sz w:val="20"/>
                <w:szCs w:val="20"/>
              </w:rPr>
              <w:t xml:space="preserve"> </w:t>
            </w:r>
          </w:p>
        </w:tc>
      </w:tr>
      <w:tr w:rsidR="008F23E1" w:rsidRPr="00F24DBF" w14:paraId="2BE56DAA" w14:textId="77777777" w:rsidTr="00A43C92">
        <w:trPr>
          <w:trHeight w:val="470"/>
        </w:trPr>
        <w:tc>
          <w:tcPr>
            <w:tcW w:w="73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7D999F" w14:textId="26CB5410" w:rsidR="008F23E1" w:rsidRPr="00923A3C" w:rsidRDefault="008F23E1" w:rsidP="003C566C">
            <w:pPr>
              <w:pStyle w:val="ListParagraph"/>
              <w:numPr>
                <w:ilvl w:val="0"/>
                <w:numId w:val="14"/>
              </w:numPr>
              <w:ind w:hanging="740"/>
              <w:rPr>
                <w:rFonts w:ascii="Times New Roman" w:hAnsi="Times New Roman" w:cs="Times New Roman"/>
                <w:sz w:val="20"/>
                <w:szCs w:val="20"/>
              </w:rPr>
            </w:pPr>
          </w:p>
        </w:tc>
        <w:tc>
          <w:tcPr>
            <w:tcW w:w="102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7B4A9E" w14:textId="77777777" w:rsidR="008F23E1" w:rsidRPr="00923A3C" w:rsidRDefault="008F23E1" w:rsidP="008F23E1">
            <w:pPr>
              <w:rPr>
                <w:rFonts w:ascii="Times New Roman" w:hAnsi="Times New Roman" w:cs="Times New Roman"/>
                <w:sz w:val="20"/>
                <w:szCs w:val="20"/>
              </w:rPr>
            </w:pPr>
            <w:r w:rsidRPr="00923A3C">
              <w:rPr>
                <w:rFonts w:ascii="Times New Roman" w:hAnsi="Times New Roman" w:cs="Times New Roman"/>
                <w:sz w:val="20"/>
                <w:szCs w:val="20"/>
              </w:rPr>
              <w:t xml:space="preserve">Proposed Environment, Safety, Health, and Quality Performance, Objectives, Measures, and Commitments </w:t>
            </w:r>
          </w:p>
        </w:tc>
        <w:tc>
          <w:tcPr>
            <w:tcW w:w="55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EA71C8" w14:textId="0F70A2E4" w:rsidR="008F23E1" w:rsidRPr="00090879" w:rsidRDefault="008F23E1" w:rsidP="008F23E1">
            <w:pPr>
              <w:ind w:left="1"/>
              <w:rPr>
                <w:rFonts w:ascii="Times New Roman" w:hAnsi="Times New Roman" w:cs="Times New Roman"/>
                <w:sz w:val="20"/>
                <w:szCs w:val="20"/>
              </w:rPr>
            </w:pPr>
            <w:r w:rsidRPr="00923A3C">
              <w:rPr>
                <w:rFonts w:ascii="Times New Roman" w:hAnsi="Times New Roman" w:cs="Times New Roman"/>
                <w:sz w:val="20"/>
                <w:szCs w:val="20"/>
              </w:rPr>
              <w:t xml:space="preserve">Within 45 days after </w:t>
            </w:r>
            <w:r w:rsidR="00EA41B6">
              <w:rPr>
                <w:rFonts w:ascii="Times New Roman" w:hAnsi="Times New Roman" w:cs="Times New Roman"/>
                <w:sz w:val="20"/>
                <w:szCs w:val="20"/>
              </w:rPr>
              <w:t>TO-1 effective date</w:t>
            </w:r>
          </w:p>
        </w:tc>
        <w:tc>
          <w:tcPr>
            <w:tcW w:w="56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1BCC29" w14:textId="77777777" w:rsidR="008F23E1" w:rsidRPr="00923A3C" w:rsidRDefault="008F23E1" w:rsidP="008F23E1">
            <w:pPr>
              <w:spacing w:line="259" w:lineRule="auto"/>
              <w:ind w:right="49"/>
              <w:jc w:val="center"/>
              <w:rPr>
                <w:rFonts w:ascii="Times New Roman" w:hAnsi="Times New Roman" w:cs="Times New Roman"/>
                <w:sz w:val="20"/>
                <w:szCs w:val="20"/>
              </w:rPr>
            </w:pPr>
            <w:r w:rsidRPr="00923A3C">
              <w:rPr>
                <w:rFonts w:ascii="Times New Roman" w:hAnsi="Times New Roman" w:cs="Times New Roman"/>
                <w:sz w:val="20"/>
                <w:szCs w:val="20"/>
              </w:rPr>
              <w:t xml:space="preserve">Approve </w:t>
            </w:r>
          </w:p>
          <w:p w14:paraId="52743E2D" w14:textId="77777777" w:rsidR="008F23E1" w:rsidRPr="008C312C" w:rsidRDefault="008F23E1" w:rsidP="008F23E1">
            <w:pPr>
              <w:ind w:right="49"/>
              <w:jc w:val="center"/>
              <w:rPr>
                <w:rFonts w:ascii="Times New Roman" w:hAnsi="Times New Roman" w:cs="Times New Roman"/>
                <w:sz w:val="20"/>
                <w:szCs w:val="20"/>
              </w:rPr>
            </w:pPr>
            <w:r w:rsidRPr="00923A3C">
              <w:rPr>
                <w:rFonts w:ascii="Times New Roman" w:hAnsi="Times New Roman" w:cs="Times New Roman"/>
                <w:sz w:val="20"/>
                <w:szCs w:val="20"/>
              </w:rPr>
              <w:t xml:space="preserve">(60 days) </w:t>
            </w:r>
          </w:p>
        </w:tc>
        <w:tc>
          <w:tcPr>
            <w:tcW w:w="105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8212CC" w14:textId="77777777" w:rsidR="008F23E1" w:rsidRPr="00D11251" w:rsidRDefault="008F23E1" w:rsidP="008F23E1">
            <w:pPr>
              <w:spacing w:line="238" w:lineRule="auto"/>
              <w:ind w:left="1"/>
              <w:rPr>
                <w:rFonts w:ascii="Times New Roman" w:hAnsi="Times New Roman" w:cs="Times New Roman"/>
                <w:sz w:val="20"/>
                <w:szCs w:val="20"/>
              </w:rPr>
            </w:pPr>
            <w:r w:rsidRPr="00D11251">
              <w:rPr>
                <w:rFonts w:ascii="Times New Roman" w:hAnsi="Times New Roman" w:cs="Times New Roman"/>
                <w:sz w:val="20"/>
                <w:szCs w:val="20"/>
              </w:rPr>
              <w:t xml:space="preserve">Section C.2.1, </w:t>
            </w:r>
            <w:r w:rsidRPr="00D11251">
              <w:rPr>
                <w:rFonts w:ascii="Times New Roman" w:hAnsi="Times New Roman" w:cs="Times New Roman"/>
                <w:i/>
                <w:iCs/>
                <w:sz w:val="20"/>
                <w:szCs w:val="20"/>
              </w:rPr>
              <w:t>Integrated Safety Management System</w:t>
            </w:r>
            <w:r w:rsidRPr="00D11251">
              <w:rPr>
                <w:rFonts w:ascii="Times New Roman" w:hAnsi="Times New Roman" w:cs="Times New Roman"/>
                <w:sz w:val="20"/>
                <w:szCs w:val="20"/>
              </w:rPr>
              <w:t>;</w:t>
            </w:r>
          </w:p>
          <w:p w14:paraId="2917FCC5" w14:textId="77777777" w:rsidR="008F23E1" w:rsidRPr="00D11251" w:rsidRDefault="008F23E1" w:rsidP="008F23E1">
            <w:pPr>
              <w:spacing w:after="1" w:line="237" w:lineRule="auto"/>
              <w:ind w:left="1"/>
              <w:rPr>
                <w:rFonts w:ascii="Times New Roman" w:hAnsi="Times New Roman" w:cs="Times New Roman"/>
                <w:sz w:val="20"/>
                <w:szCs w:val="20"/>
              </w:rPr>
            </w:pPr>
            <w:r w:rsidRPr="00D11251">
              <w:rPr>
                <w:rFonts w:ascii="Times New Roman" w:hAnsi="Times New Roman" w:cs="Times New Roman"/>
                <w:sz w:val="20"/>
                <w:szCs w:val="20"/>
              </w:rPr>
              <w:t xml:space="preserve">Section I, DEAR 970.5223-1, </w:t>
            </w:r>
            <w:r w:rsidRPr="00D11251">
              <w:rPr>
                <w:rFonts w:ascii="Times New Roman" w:hAnsi="Times New Roman" w:cs="Times New Roman"/>
                <w:i/>
                <w:sz w:val="20"/>
                <w:szCs w:val="20"/>
              </w:rPr>
              <w:t xml:space="preserve">Integration of Environment, </w:t>
            </w:r>
          </w:p>
          <w:p w14:paraId="1848D12F" w14:textId="77777777" w:rsidR="008F23E1" w:rsidRPr="00D11251" w:rsidRDefault="008F23E1" w:rsidP="008F23E1">
            <w:pPr>
              <w:pStyle w:val="Heading3"/>
              <w:rPr>
                <w:rFonts w:ascii="Times New Roman" w:hAnsi="Times New Roman" w:cs="Times New Roman"/>
                <w:color w:val="auto"/>
                <w:sz w:val="20"/>
                <w:szCs w:val="20"/>
              </w:rPr>
            </w:pPr>
            <w:r w:rsidRPr="00923A3C">
              <w:rPr>
                <w:rFonts w:ascii="Times New Roman" w:hAnsi="Times New Roman" w:cs="Times New Roman"/>
                <w:i/>
                <w:color w:val="auto"/>
                <w:sz w:val="20"/>
                <w:szCs w:val="20"/>
              </w:rPr>
              <w:t>Safety, and Health into Work Planning</w:t>
            </w:r>
            <w:r w:rsidRPr="00923A3C">
              <w:rPr>
                <w:rFonts w:ascii="Times New Roman" w:hAnsi="Times New Roman" w:cs="Times New Roman"/>
                <w:color w:val="auto"/>
                <w:sz w:val="20"/>
                <w:szCs w:val="20"/>
              </w:rPr>
              <w:t xml:space="preserve"> </w:t>
            </w:r>
          </w:p>
        </w:tc>
        <w:tc>
          <w:tcPr>
            <w:tcW w:w="106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3463CD" w14:textId="12AA6041" w:rsidR="008F23E1" w:rsidRPr="006F7B8D" w:rsidRDefault="008F23E1" w:rsidP="0057262F">
            <w:pPr>
              <w:spacing w:after="1" w:line="237" w:lineRule="auto"/>
              <w:ind w:left="1"/>
              <w:rPr>
                <w:rFonts w:ascii="Times New Roman" w:hAnsi="Times New Roman" w:cs="Times New Roman"/>
                <w:sz w:val="20"/>
                <w:szCs w:val="20"/>
                <w:highlight w:val="yellow"/>
              </w:rPr>
            </w:pPr>
            <w:r w:rsidRPr="0057262F">
              <w:rPr>
                <w:rFonts w:ascii="Times New Roman" w:hAnsi="Times New Roman" w:cs="Times New Roman"/>
                <w:sz w:val="20"/>
                <w:szCs w:val="20"/>
              </w:rPr>
              <w:t xml:space="preserve">DOE </w:t>
            </w:r>
          </w:p>
        </w:tc>
      </w:tr>
      <w:tr w:rsidR="008F23E1" w:rsidRPr="00F24DBF" w14:paraId="068525D8" w14:textId="77777777" w:rsidTr="00A43C92">
        <w:trPr>
          <w:trHeight w:val="470"/>
        </w:trPr>
        <w:tc>
          <w:tcPr>
            <w:tcW w:w="73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ACE375" w14:textId="77777777" w:rsidR="008F23E1" w:rsidRPr="00923A3C" w:rsidRDefault="008F23E1" w:rsidP="003C566C">
            <w:pPr>
              <w:pStyle w:val="ListParagraph"/>
              <w:numPr>
                <w:ilvl w:val="0"/>
                <w:numId w:val="14"/>
              </w:numPr>
              <w:ind w:hanging="740"/>
              <w:rPr>
                <w:rFonts w:ascii="Times New Roman" w:hAnsi="Times New Roman" w:cs="Times New Roman"/>
                <w:sz w:val="20"/>
                <w:szCs w:val="20"/>
              </w:rPr>
            </w:pPr>
          </w:p>
        </w:tc>
        <w:tc>
          <w:tcPr>
            <w:tcW w:w="102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9ECB08" w14:textId="77777777" w:rsidR="008F23E1" w:rsidRPr="00923A3C" w:rsidRDefault="008F23E1" w:rsidP="008F23E1">
            <w:pPr>
              <w:rPr>
                <w:rFonts w:ascii="Times New Roman" w:hAnsi="Times New Roman" w:cs="Times New Roman"/>
                <w:sz w:val="20"/>
                <w:szCs w:val="20"/>
              </w:rPr>
            </w:pPr>
            <w:r w:rsidRPr="00923A3C">
              <w:rPr>
                <w:rFonts w:ascii="Times New Roman" w:hAnsi="Times New Roman" w:cs="Times New Roman"/>
                <w:sz w:val="20"/>
                <w:szCs w:val="20"/>
              </w:rPr>
              <w:t>Site Sustainability Plans</w:t>
            </w:r>
          </w:p>
          <w:p w14:paraId="30DFCF58" w14:textId="77777777" w:rsidR="008F23E1" w:rsidRPr="00923A3C" w:rsidRDefault="008F23E1" w:rsidP="008F23E1">
            <w:pPr>
              <w:ind w:left="1"/>
              <w:rPr>
                <w:rFonts w:ascii="Times New Roman" w:hAnsi="Times New Roman" w:cs="Times New Roman"/>
                <w:sz w:val="20"/>
                <w:szCs w:val="20"/>
              </w:rPr>
            </w:pPr>
          </w:p>
        </w:tc>
        <w:tc>
          <w:tcPr>
            <w:tcW w:w="55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2229DB" w14:textId="6F25C8B6" w:rsidR="008F23E1" w:rsidRPr="00923A3C" w:rsidRDefault="008F23E1" w:rsidP="008F23E1">
            <w:pPr>
              <w:ind w:left="1"/>
              <w:rPr>
                <w:rFonts w:ascii="Times New Roman" w:hAnsi="Times New Roman" w:cs="Times New Roman"/>
                <w:sz w:val="20"/>
                <w:szCs w:val="20"/>
              </w:rPr>
            </w:pPr>
            <w:r w:rsidRPr="00090879">
              <w:rPr>
                <w:rFonts w:ascii="Times New Roman" w:hAnsi="Times New Roman" w:cs="Times New Roman"/>
                <w:sz w:val="20"/>
                <w:szCs w:val="20"/>
              </w:rPr>
              <w:t xml:space="preserve">Within </w:t>
            </w:r>
            <w:r>
              <w:rPr>
                <w:rFonts w:ascii="Times New Roman" w:hAnsi="Times New Roman" w:cs="Times New Roman"/>
                <w:sz w:val="20"/>
                <w:szCs w:val="20"/>
              </w:rPr>
              <w:t>6</w:t>
            </w:r>
            <w:r w:rsidRPr="00090879">
              <w:rPr>
                <w:rFonts w:ascii="Times New Roman" w:hAnsi="Times New Roman" w:cs="Times New Roman"/>
                <w:sz w:val="20"/>
                <w:szCs w:val="20"/>
              </w:rPr>
              <w:t xml:space="preserve">0 days of </w:t>
            </w:r>
            <w:r w:rsidR="00EA41B6">
              <w:rPr>
                <w:rFonts w:ascii="Times New Roman" w:hAnsi="Times New Roman" w:cs="Times New Roman"/>
                <w:sz w:val="20"/>
                <w:szCs w:val="20"/>
              </w:rPr>
              <w:t>TO-1 effective date</w:t>
            </w:r>
          </w:p>
        </w:tc>
        <w:tc>
          <w:tcPr>
            <w:tcW w:w="56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AC6397" w14:textId="77777777" w:rsidR="008F23E1" w:rsidRPr="008C312C" w:rsidRDefault="008F23E1" w:rsidP="008F23E1">
            <w:pPr>
              <w:ind w:right="49"/>
              <w:jc w:val="center"/>
              <w:rPr>
                <w:rFonts w:ascii="Times New Roman" w:hAnsi="Times New Roman" w:cs="Times New Roman"/>
                <w:sz w:val="20"/>
                <w:szCs w:val="20"/>
              </w:rPr>
            </w:pPr>
            <w:r w:rsidRPr="008C312C">
              <w:rPr>
                <w:rFonts w:ascii="Times New Roman" w:hAnsi="Times New Roman" w:cs="Times New Roman"/>
                <w:sz w:val="20"/>
                <w:szCs w:val="20"/>
              </w:rPr>
              <w:t>Approve</w:t>
            </w:r>
          </w:p>
          <w:p w14:paraId="22757811" w14:textId="77777777" w:rsidR="008F23E1" w:rsidRPr="00923A3C" w:rsidRDefault="008F23E1" w:rsidP="008F23E1">
            <w:pPr>
              <w:ind w:right="49"/>
              <w:jc w:val="center"/>
              <w:rPr>
                <w:rFonts w:ascii="Times New Roman" w:hAnsi="Times New Roman" w:cs="Times New Roman"/>
                <w:sz w:val="20"/>
                <w:szCs w:val="20"/>
              </w:rPr>
            </w:pPr>
            <w:r w:rsidRPr="008C312C">
              <w:rPr>
                <w:rFonts w:ascii="Times New Roman" w:hAnsi="Times New Roman" w:cs="Times New Roman"/>
                <w:sz w:val="20"/>
                <w:szCs w:val="20"/>
              </w:rPr>
              <w:t>(</w:t>
            </w:r>
            <w:r>
              <w:rPr>
                <w:rFonts w:ascii="Times New Roman" w:hAnsi="Times New Roman" w:cs="Times New Roman"/>
                <w:sz w:val="20"/>
                <w:szCs w:val="20"/>
              </w:rPr>
              <w:t>30</w:t>
            </w:r>
            <w:r w:rsidRPr="008C312C">
              <w:rPr>
                <w:rFonts w:ascii="Times New Roman" w:hAnsi="Times New Roman" w:cs="Times New Roman"/>
                <w:sz w:val="20"/>
                <w:szCs w:val="20"/>
              </w:rPr>
              <w:t xml:space="preserve"> days)</w:t>
            </w:r>
          </w:p>
        </w:tc>
        <w:tc>
          <w:tcPr>
            <w:tcW w:w="105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8BE059" w14:textId="77777777" w:rsidR="008F23E1" w:rsidRPr="00923A3C" w:rsidRDefault="008F23E1" w:rsidP="008F23E1">
            <w:pPr>
              <w:pStyle w:val="Heading3"/>
              <w:rPr>
                <w:rFonts w:ascii="Times New Roman" w:hAnsi="Times New Roman" w:cs="Times New Roman"/>
                <w:color w:val="auto"/>
                <w:sz w:val="20"/>
                <w:szCs w:val="20"/>
              </w:rPr>
            </w:pPr>
            <w:bookmarkStart w:id="46" w:name="_Toc132790315"/>
            <w:r w:rsidRPr="00923A3C">
              <w:rPr>
                <w:rFonts w:ascii="Times New Roman" w:hAnsi="Times New Roman" w:cs="Times New Roman"/>
                <w:color w:val="auto"/>
                <w:sz w:val="20"/>
                <w:szCs w:val="20"/>
              </w:rPr>
              <w:t xml:space="preserve">Section C.2.1, </w:t>
            </w:r>
            <w:r w:rsidRPr="00923A3C">
              <w:rPr>
                <w:rFonts w:ascii="Times New Roman" w:hAnsi="Times New Roman" w:cs="Times New Roman"/>
                <w:i/>
                <w:iCs/>
                <w:color w:val="auto"/>
                <w:sz w:val="20"/>
                <w:szCs w:val="20"/>
              </w:rPr>
              <w:t>Integrated Safety Management System</w:t>
            </w:r>
            <w:bookmarkEnd w:id="46"/>
            <w:r w:rsidRPr="00923A3C">
              <w:rPr>
                <w:rFonts w:ascii="Times New Roman" w:hAnsi="Times New Roman" w:cs="Times New Roman"/>
                <w:color w:val="auto"/>
                <w:sz w:val="20"/>
                <w:szCs w:val="20"/>
              </w:rPr>
              <w:t xml:space="preserve">; DOE O 436.1, </w:t>
            </w:r>
            <w:r w:rsidRPr="00923A3C">
              <w:rPr>
                <w:rFonts w:ascii="Times New Roman" w:hAnsi="Times New Roman" w:cs="Times New Roman"/>
                <w:i/>
                <w:iCs/>
                <w:color w:val="auto"/>
                <w:sz w:val="20"/>
                <w:szCs w:val="20"/>
              </w:rPr>
              <w:t>Departmental Sustainability</w:t>
            </w:r>
          </w:p>
          <w:p w14:paraId="042A6458" w14:textId="77777777" w:rsidR="008F23E1" w:rsidRPr="00923A3C" w:rsidRDefault="008F23E1" w:rsidP="008F23E1">
            <w:pPr>
              <w:ind w:left="1"/>
              <w:rPr>
                <w:rFonts w:ascii="Times New Roman" w:hAnsi="Times New Roman" w:cs="Times New Roman"/>
                <w:sz w:val="20"/>
                <w:szCs w:val="20"/>
              </w:rPr>
            </w:pPr>
          </w:p>
        </w:tc>
        <w:tc>
          <w:tcPr>
            <w:tcW w:w="106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9C4161" w14:textId="5E548B5E" w:rsidR="008F23E1" w:rsidRPr="00923A3C" w:rsidRDefault="008F23E1" w:rsidP="0057262F">
            <w:pPr>
              <w:rPr>
                <w:rFonts w:ascii="Times New Roman" w:hAnsi="Times New Roman" w:cs="Times New Roman"/>
                <w:sz w:val="20"/>
                <w:szCs w:val="20"/>
              </w:rPr>
            </w:pPr>
            <w:r w:rsidRPr="0029701E">
              <w:rPr>
                <w:rFonts w:ascii="Times New Roman" w:hAnsi="Times New Roman" w:cs="Times New Roman"/>
                <w:sz w:val="20"/>
                <w:szCs w:val="20"/>
              </w:rPr>
              <w:t>DOE</w:t>
            </w:r>
          </w:p>
        </w:tc>
      </w:tr>
      <w:tr w:rsidR="008F23E1" w:rsidRPr="00F24DBF" w14:paraId="3361A94F" w14:textId="77777777" w:rsidTr="00A43C92">
        <w:trPr>
          <w:trHeight w:val="470"/>
        </w:trPr>
        <w:tc>
          <w:tcPr>
            <w:tcW w:w="73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098FD5" w14:textId="77777777" w:rsidR="008F23E1" w:rsidRPr="00923A3C" w:rsidRDefault="008F23E1" w:rsidP="003C566C">
            <w:pPr>
              <w:pStyle w:val="ListParagraph"/>
              <w:numPr>
                <w:ilvl w:val="0"/>
                <w:numId w:val="14"/>
              </w:numPr>
              <w:ind w:hanging="740"/>
              <w:rPr>
                <w:rFonts w:ascii="Times New Roman" w:hAnsi="Times New Roman" w:cs="Times New Roman"/>
                <w:sz w:val="20"/>
                <w:szCs w:val="20"/>
              </w:rPr>
            </w:pPr>
          </w:p>
        </w:tc>
        <w:tc>
          <w:tcPr>
            <w:tcW w:w="102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DFB958" w14:textId="77777777" w:rsidR="008F23E1" w:rsidRPr="00923A3C" w:rsidRDefault="008F23E1" w:rsidP="008F23E1">
            <w:pPr>
              <w:rPr>
                <w:rFonts w:ascii="Times New Roman" w:hAnsi="Times New Roman" w:cs="Times New Roman"/>
                <w:sz w:val="20"/>
                <w:szCs w:val="20"/>
              </w:rPr>
            </w:pPr>
            <w:r w:rsidRPr="00923A3C">
              <w:rPr>
                <w:rFonts w:ascii="Times New Roman" w:hAnsi="Times New Roman" w:cs="Times New Roman"/>
                <w:sz w:val="20"/>
                <w:szCs w:val="20"/>
              </w:rPr>
              <w:t>Environmental Monitoring Plan</w:t>
            </w:r>
          </w:p>
          <w:p w14:paraId="4BD62C13" w14:textId="77777777" w:rsidR="008F23E1" w:rsidRPr="00923A3C" w:rsidRDefault="008F23E1" w:rsidP="008F23E1">
            <w:pPr>
              <w:ind w:left="1"/>
              <w:rPr>
                <w:rFonts w:ascii="Times New Roman" w:hAnsi="Times New Roman" w:cs="Times New Roman"/>
                <w:sz w:val="20"/>
                <w:szCs w:val="20"/>
              </w:rPr>
            </w:pPr>
          </w:p>
        </w:tc>
        <w:tc>
          <w:tcPr>
            <w:tcW w:w="55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65BD33" w14:textId="1791DDB0" w:rsidR="008F23E1" w:rsidRPr="00923A3C" w:rsidRDefault="008F23E1" w:rsidP="008F23E1">
            <w:pPr>
              <w:ind w:left="1"/>
              <w:rPr>
                <w:rFonts w:ascii="Times New Roman" w:hAnsi="Times New Roman" w:cs="Times New Roman"/>
                <w:sz w:val="20"/>
                <w:szCs w:val="20"/>
              </w:rPr>
            </w:pPr>
            <w:r w:rsidRPr="00090879">
              <w:rPr>
                <w:rFonts w:ascii="Times New Roman" w:hAnsi="Times New Roman" w:cs="Times New Roman"/>
                <w:sz w:val="20"/>
                <w:szCs w:val="20"/>
              </w:rPr>
              <w:t xml:space="preserve">Within </w:t>
            </w:r>
            <w:r>
              <w:rPr>
                <w:rFonts w:ascii="Times New Roman" w:hAnsi="Times New Roman" w:cs="Times New Roman"/>
                <w:sz w:val="20"/>
                <w:szCs w:val="20"/>
              </w:rPr>
              <w:t>6</w:t>
            </w:r>
            <w:r w:rsidRPr="00090879">
              <w:rPr>
                <w:rFonts w:ascii="Times New Roman" w:hAnsi="Times New Roman" w:cs="Times New Roman"/>
                <w:sz w:val="20"/>
                <w:szCs w:val="20"/>
              </w:rPr>
              <w:t xml:space="preserve">0 days of </w:t>
            </w:r>
            <w:r w:rsidR="00EA41B6">
              <w:rPr>
                <w:rFonts w:ascii="Times New Roman" w:hAnsi="Times New Roman" w:cs="Times New Roman"/>
                <w:sz w:val="20"/>
                <w:szCs w:val="20"/>
              </w:rPr>
              <w:t>TO-1 effective date</w:t>
            </w:r>
          </w:p>
        </w:tc>
        <w:tc>
          <w:tcPr>
            <w:tcW w:w="56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1847BC" w14:textId="77777777" w:rsidR="008F23E1" w:rsidRPr="008C312C" w:rsidRDefault="008F23E1" w:rsidP="008F23E1">
            <w:pPr>
              <w:ind w:right="49"/>
              <w:jc w:val="center"/>
              <w:rPr>
                <w:rFonts w:ascii="Times New Roman" w:hAnsi="Times New Roman" w:cs="Times New Roman"/>
                <w:sz w:val="20"/>
                <w:szCs w:val="20"/>
              </w:rPr>
            </w:pPr>
            <w:r w:rsidRPr="008C312C">
              <w:rPr>
                <w:rFonts w:ascii="Times New Roman" w:hAnsi="Times New Roman" w:cs="Times New Roman"/>
                <w:sz w:val="20"/>
                <w:szCs w:val="20"/>
              </w:rPr>
              <w:t>Approve</w:t>
            </w:r>
          </w:p>
          <w:p w14:paraId="7284DB06" w14:textId="77777777" w:rsidR="008F23E1" w:rsidRPr="00923A3C" w:rsidRDefault="008F23E1" w:rsidP="008F23E1">
            <w:pPr>
              <w:ind w:right="49"/>
              <w:jc w:val="center"/>
              <w:rPr>
                <w:rFonts w:ascii="Times New Roman" w:hAnsi="Times New Roman" w:cs="Times New Roman"/>
                <w:sz w:val="20"/>
                <w:szCs w:val="20"/>
              </w:rPr>
            </w:pPr>
            <w:r w:rsidRPr="008C312C">
              <w:rPr>
                <w:rFonts w:ascii="Times New Roman" w:hAnsi="Times New Roman" w:cs="Times New Roman"/>
                <w:sz w:val="20"/>
                <w:szCs w:val="20"/>
              </w:rPr>
              <w:t>(</w:t>
            </w:r>
            <w:r>
              <w:rPr>
                <w:rFonts w:ascii="Times New Roman" w:hAnsi="Times New Roman" w:cs="Times New Roman"/>
                <w:sz w:val="20"/>
                <w:szCs w:val="20"/>
              </w:rPr>
              <w:t>30</w:t>
            </w:r>
            <w:r w:rsidRPr="008C312C">
              <w:rPr>
                <w:rFonts w:ascii="Times New Roman" w:hAnsi="Times New Roman" w:cs="Times New Roman"/>
                <w:sz w:val="20"/>
                <w:szCs w:val="20"/>
              </w:rPr>
              <w:t xml:space="preserve"> days)</w:t>
            </w:r>
          </w:p>
        </w:tc>
        <w:tc>
          <w:tcPr>
            <w:tcW w:w="105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D36C50" w14:textId="77777777" w:rsidR="008F23E1" w:rsidRPr="00923A3C" w:rsidRDefault="008F23E1" w:rsidP="008F23E1">
            <w:pPr>
              <w:pStyle w:val="Heading3"/>
              <w:rPr>
                <w:rFonts w:ascii="Times New Roman" w:hAnsi="Times New Roman" w:cs="Times New Roman"/>
                <w:color w:val="auto"/>
                <w:sz w:val="20"/>
                <w:szCs w:val="20"/>
              </w:rPr>
            </w:pPr>
            <w:bookmarkStart w:id="47" w:name="_Toc132790317"/>
            <w:r w:rsidRPr="00923A3C">
              <w:rPr>
                <w:rFonts w:ascii="Times New Roman" w:hAnsi="Times New Roman" w:cs="Times New Roman"/>
                <w:color w:val="auto"/>
                <w:sz w:val="20"/>
                <w:szCs w:val="20"/>
              </w:rPr>
              <w:t xml:space="preserve">Section C.2.2.1, </w:t>
            </w:r>
            <w:r w:rsidRPr="00923A3C">
              <w:rPr>
                <w:rFonts w:ascii="Times New Roman" w:hAnsi="Times New Roman" w:cs="Times New Roman"/>
                <w:i/>
                <w:iCs/>
                <w:color w:val="auto"/>
                <w:sz w:val="20"/>
                <w:szCs w:val="20"/>
              </w:rPr>
              <w:t>Environmental Management</w:t>
            </w:r>
            <w:bookmarkEnd w:id="47"/>
            <w:r w:rsidRPr="00923A3C">
              <w:rPr>
                <w:rFonts w:ascii="Times New Roman" w:hAnsi="Times New Roman" w:cs="Times New Roman"/>
                <w:i/>
                <w:iCs/>
                <w:color w:val="auto"/>
                <w:sz w:val="20"/>
                <w:szCs w:val="20"/>
              </w:rPr>
              <w:t xml:space="preserve">; </w:t>
            </w:r>
          </w:p>
          <w:p w14:paraId="62EF3212" w14:textId="77777777" w:rsidR="008F23E1" w:rsidRPr="00923A3C" w:rsidRDefault="008F23E1" w:rsidP="008F23E1">
            <w:pPr>
              <w:rPr>
                <w:rFonts w:ascii="Times New Roman" w:hAnsi="Times New Roman" w:cs="Times New Roman"/>
                <w:sz w:val="20"/>
                <w:szCs w:val="20"/>
              </w:rPr>
            </w:pPr>
            <w:r w:rsidRPr="00923A3C">
              <w:rPr>
                <w:rFonts w:ascii="Times New Roman" w:hAnsi="Times New Roman" w:cs="Times New Roman"/>
                <w:sz w:val="20"/>
                <w:szCs w:val="20"/>
              </w:rPr>
              <w:t xml:space="preserve">DOE O 436.1, </w:t>
            </w:r>
            <w:r w:rsidRPr="00923A3C">
              <w:rPr>
                <w:rFonts w:ascii="Times New Roman" w:hAnsi="Times New Roman" w:cs="Times New Roman"/>
                <w:i/>
                <w:iCs/>
                <w:sz w:val="20"/>
                <w:szCs w:val="20"/>
              </w:rPr>
              <w:t>Departmental Sustainability;</w:t>
            </w:r>
          </w:p>
          <w:p w14:paraId="0D60C3DE" w14:textId="77777777" w:rsidR="008F23E1" w:rsidRPr="00923A3C" w:rsidRDefault="008F23E1" w:rsidP="008F23E1">
            <w:pPr>
              <w:rPr>
                <w:rFonts w:ascii="Times New Roman" w:hAnsi="Times New Roman" w:cs="Times New Roman"/>
                <w:sz w:val="20"/>
                <w:szCs w:val="20"/>
              </w:rPr>
            </w:pPr>
            <w:r w:rsidRPr="00923A3C">
              <w:rPr>
                <w:rFonts w:ascii="Times New Roman" w:eastAsiaTheme="minorHAnsi" w:hAnsi="Times New Roman" w:cs="Times New Roman"/>
                <w:sz w:val="20"/>
                <w:szCs w:val="20"/>
              </w:rPr>
              <w:t>DOE O 458.1</w:t>
            </w:r>
            <w:r w:rsidRPr="00923A3C">
              <w:rPr>
                <w:rFonts w:ascii="Times New Roman" w:hAnsi="Times New Roman" w:cs="Times New Roman"/>
                <w:sz w:val="20"/>
                <w:szCs w:val="20"/>
              </w:rPr>
              <w:t xml:space="preserve">, </w:t>
            </w:r>
            <w:r w:rsidRPr="00923A3C">
              <w:rPr>
                <w:rFonts w:ascii="Times New Roman" w:eastAsiaTheme="minorHAnsi" w:hAnsi="Times New Roman" w:cs="Times New Roman"/>
                <w:i/>
                <w:iCs/>
                <w:sz w:val="20"/>
                <w:szCs w:val="20"/>
              </w:rPr>
              <w:t>Radiation Protection of the Public and the Environment</w:t>
            </w:r>
          </w:p>
          <w:p w14:paraId="5446E1A1" w14:textId="77777777" w:rsidR="008F23E1" w:rsidRPr="00923A3C" w:rsidRDefault="008F23E1" w:rsidP="008F23E1">
            <w:pPr>
              <w:ind w:left="1"/>
              <w:rPr>
                <w:rFonts w:ascii="Times New Roman" w:hAnsi="Times New Roman" w:cs="Times New Roman"/>
                <w:sz w:val="20"/>
                <w:szCs w:val="20"/>
              </w:rPr>
            </w:pPr>
          </w:p>
        </w:tc>
        <w:tc>
          <w:tcPr>
            <w:tcW w:w="106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4AD05B" w14:textId="77777777" w:rsidR="008F23E1" w:rsidRPr="0029701E" w:rsidRDefault="008F23E1" w:rsidP="008F23E1">
            <w:pPr>
              <w:rPr>
                <w:rFonts w:ascii="Times New Roman" w:hAnsi="Times New Roman" w:cs="Times New Roman"/>
                <w:sz w:val="20"/>
                <w:szCs w:val="20"/>
              </w:rPr>
            </w:pPr>
            <w:r w:rsidRPr="0029701E">
              <w:rPr>
                <w:rFonts w:ascii="Times New Roman" w:hAnsi="Times New Roman" w:cs="Times New Roman"/>
                <w:sz w:val="20"/>
                <w:szCs w:val="20"/>
              </w:rPr>
              <w:t>DOE-WVDP</w:t>
            </w:r>
          </w:p>
          <w:p w14:paraId="5727F7FE" w14:textId="77777777" w:rsidR="008F23E1" w:rsidRPr="00923A3C" w:rsidRDefault="008F23E1" w:rsidP="008F23E1">
            <w:pPr>
              <w:ind w:left="1"/>
              <w:rPr>
                <w:rFonts w:ascii="Times New Roman" w:hAnsi="Times New Roman" w:cs="Times New Roman"/>
                <w:sz w:val="20"/>
                <w:szCs w:val="20"/>
              </w:rPr>
            </w:pPr>
            <w:r w:rsidRPr="0029701E">
              <w:rPr>
                <w:rFonts w:ascii="Times New Roman" w:hAnsi="Times New Roman" w:cs="Times New Roman"/>
                <w:sz w:val="20"/>
                <w:szCs w:val="20"/>
              </w:rPr>
              <w:t>Director</w:t>
            </w:r>
          </w:p>
        </w:tc>
      </w:tr>
      <w:tr w:rsidR="008F23E1" w:rsidRPr="00F24DBF" w14:paraId="0F56ADCF" w14:textId="77777777" w:rsidTr="00A43C92">
        <w:trPr>
          <w:trHeight w:val="470"/>
        </w:trPr>
        <w:tc>
          <w:tcPr>
            <w:tcW w:w="73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8CAF97" w14:textId="77777777" w:rsidR="008F23E1" w:rsidRPr="00923A3C" w:rsidRDefault="008F23E1" w:rsidP="008F23E1">
            <w:pPr>
              <w:pStyle w:val="ListParagraph"/>
              <w:numPr>
                <w:ilvl w:val="0"/>
                <w:numId w:val="14"/>
              </w:numPr>
              <w:ind w:hanging="740"/>
              <w:rPr>
                <w:rFonts w:ascii="Times New Roman" w:hAnsi="Times New Roman" w:cs="Times New Roman"/>
                <w:sz w:val="20"/>
                <w:szCs w:val="20"/>
              </w:rPr>
            </w:pPr>
          </w:p>
        </w:tc>
        <w:tc>
          <w:tcPr>
            <w:tcW w:w="102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38E1A3" w14:textId="37DA37A2" w:rsidR="008F23E1" w:rsidRPr="00923A3C" w:rsidRDefault="008F23E1" w:rsidP="008F23E1">
            <w:pPr>
              <w:rPr>
                <w:rFonts w:ascii="Times New Roman" w:hAnsi="Times New Roman" w:cs="Times New Roman"/>
                <w:sz w:val="20"/>
                <w:szCs w:val="20"/>
              </w:rPr>
            </w:pPr>
            <w:r>
              <w:rPr>
                <w:rFonts w:ascii="Times New Roman" w:hAnsi="Times New Roman" w:cs="Times New Roman"/>
                <w:sz w:val="20"/>
                <w:szCs w:val="20"/>
              </w:rPr>
              <w:t xml:space="preserve">Environmental Data Management Plan </w:t>
            </w:r>
          </w:p>
        </w:tc>
        <w:tc>
          <w:tcPr>
            <w:tcW w:w="55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350361" w14:textId="51F26E3F" w:rsidR="008F23E1" w:rsidRPr="00090879" w:rsidRDefault="008F23E1" w:rsidP="008F23E1">
            <w:pPr>
              <w:ind w:left="1"/>
              <w:rPr>
                <w:rFonts w:ascii="Times New Roman" w:hAnsi="Times New Roman" w:cs="Times New Roman"/>
                <w:sz w:val="20"/>
                <w:szCs w:val="20"/>
              </w:rPr>
            </w:pPr>
            <w:r>
              <w:rPr>
                <w:rFonts w:ascii="Times New Roman" w:hAnsi="Times New Roman" w:cs="Times New Roman"/>
                <w:sz w:val="20"/>
                <w:szCs w:val="20"/>
              </w:rPr>
              <w:t xml:space="preserve">Within 60 days after </w:t>
            </w:r>
            <w:r w:rsidR="00EA41B6">
              <w:rPr>
                <w:rFonts w:ascii="Times New Roman" w:hAnsi="Times New Roman" w:cs="Times New Roman"/>
                <w:sz w:val="20"/>
                <w:szCs w:val="20"/>
              </w:rPr>
              <w:t>TO-1 effective date</w:t>
            </w:r>
          </w:p>
        </w:tc>
        <w:tc>
          <w:tcPr>
            <w:tcW w:w="56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2F9CAB" w14:textId="77777777" w:rsidR="008F23E1" w:rsidRDefault="008F23E1" w:rsidP="008F23E1">
            <w:pPr>
              <w:ind w:right="49"/>
              <w:jc w:val="center"/>
              <w:rPr>
                <w:rFonts w:ascii="Times New Roman" w:hAnsi="Times New Roman" w:cs="Times New Roman"/>
                <w:sz w:val="20"/>
                <w:szCs w:val="20"/>
              </w:rPr>
            </w:pPr>
            <w:r>
              <w:rPr>
                <w:rFonts w:ascii="Times New Roman" w:hAnsi="Times New Roman" w:cs="Times New Roman"/>
                <w:sz w:val="20"/>
                <w:szCs w:val="20"/>
              </w:rPr>
              <w:t>Approve</w:t>
            </w:r>
          </w:p>
          <w:p w14:paraId="36CF7FEC" w14:textId="074635E8" w:rsidR="008F23E1" w:rsidRPr="008C312C" w:rsidRDefault="008F23E1" w:rsidP="008F23E1">
            <w:pPr>
              <w:ind w:right="49"/>
              <w:jc w:val="center"/>
              <w:rPr>
                <w:rFonts w:ascii="Times New Roman" w:hAnsi="Times New Roman" w:cs="Times New Roman"/>
                <w:sz w:val="20"/>
                <w:szCs w:val="20"/>
              </w:rPr>
            </w:pPr>
            <w:r>
              <w:rPr>
                <w:rFonts w:ascii="Times New Roman" w:hAnsi="Times New Roman" w:cs="Times New Roman"/>
                <w:sz w:val="20"/>
                <w:szCs w:val="20"/>
              </w:rPr>
              <w:t>(30 days)</w:t>
            </w:r>
          </w:p>
        </w:tc>
        <w:tc>
          <w:tcPr>
            <w:tcW w:w="105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55388E" w14:textId="77777777" w:rsidR="008F23E1" w:rsidRPr="00923A3C" w:rsidRDefault="008F23E1" w:rsidP="008F23E1">
            <w:pPr>
              <w:pStyle w:val="Heading3"/>
              <w:rPr>
                <w:rFonts w:ascii="Times New Roman" w:hAnsi="Times New Roman" w:cs="Times New Roman"/>
                <w:color w:val="auto"/>
                <w:sz w:val="20"/>
                <w:szCs w:val="20"/>
              </w:rPr>
            </w:pPr>
            <w:r w:rsidRPr="00923A3C">
              <w:rPr>
                <w:rFonts w:ascii="Times New Roman" w:hAnsi="Times New Roman" w:cs="Times New Roman"/>
                <w:color w:val="auto"/>
                <w:sz w:val="20"/>
                <w:szCs w:val="20"/>
              </w:rPr>
              <w:t xml:space="preserve">Section C.2.2.1, </w:t>
            </w:r>
            <w:r w:rsidRPr="00923A3C">
              <w:rPr>
                <w:rFonts w:ascii="Times New Roman" w:hAnsi="Times New Roman" w:cs="Times New Roman"/>
                <w:i/>
                <w:iCs/>
                <w:color w:val="auto"/>
                <w:sz w:val="20"/>
                <w:szCs w:val="20"/>
              </w:rPr>
              <w:t xml:space="preserve">Environmental Management; </w:t>
            </w:r>
          </w:p>
          <w:p w14:paraId="26678C3C" w14:textId="77777777" w:rsidR="008F23E1" w:rsidRPr="00923A3C" w:rsidRDefault="008F23E1" w:rsidP="008F23E1">
            <w:pPr>
              <w:rPr>
                <w:rFonts w:ascii="Times New Roman" w:hAnsi="Times New Roman" w:cs="Times New Roman"/>
                <w:sz w:val="20"/>
                <w:szCs w:val="20"/>
              </w:rPr>
            </w:pPr>
            <w:r w:rsidRPr="00923A3C">
              <w:rPr>
                <w:rFonts w:ascii="Times New Roman" w:hAnsi="Times New Roman" w:cs="Times New Roman"/>
                <w:sz w:val="20"/>
                <w:szCs w:val="20"/>
              </w:rPr>
              <w:t xml:space="preserve">DOE O 436.1, </w:t>
            </w:r>
            <w:r w:rsidRPr="00923A3C">
              <w:rPr>
                <w:rFonts w:ascii="Times New Roman" w:hAnsi="Times New Roman" w:cs="Times New Roman"/>
                <w:i/>
                <w:iCs/>
                <w:sz w:val="20"/>
                <w:szCs w:val="20"/>
              </w:rPr>
              <w:t>Departmental Sustainability;</w:t>
            </w:r>
          </w:p>
          <w:p w14:paraId="516B58D9" w14:textId="63E5C355" w:rsidR="008F23E1" w:rsidRPr="00923A3C" w:rsidRDefault="008F23E1" w:rsidP="003C566C">
            <w:pPr>
              <w:rPr>
                <w:rFonts w:ascii="Times New Roman" w:hAnsi="Times New Roman" w:cs="Times New Roman"/>
                <w:sz w:val="20"/>
                <w:szCs w:val="20"/>
              </w:rPr>
            </w:pPr>
            <w:r w:rsidRPr="00923A3C">
              <w:rPr>
                <w:rFonts w:ascii="Times New Roman" w:eastAsiaTheme="minorHAnsi" w:hAnsi="Times New Roman" w:cs="Times New Roman"/>
                <w:sz w:val="20"/>
                <w:szCs w:val="20"/>
              </w:rPr>
              <w:t>DOE O 458.1</w:t>
            </w:r>
            <w:r w:rsidRPr="00923A3C">
              <w:rPr>
                <w:rFonts w:ascii="Times New Roman" w:hAnsi="Times New Roman" w:cs="Times New Roman"/>
                <w:sz w:val="20"/>
                <w:szCs w:val="20"/>
              </w:rPr>
              <w:t xml:space="preserve">, </w:t>
            </w:r>
            <w:r w:rsidRPr="00923A3C">
              <w:rPr>
                <w:rFonts w:ascii="Times New Roman" w:eastAsiaTheme="minorHAnsi" w:hAnsi="Times New Roman" w:cs="Times New Roman"/>
                <w:i/>
                <w:iCs/>
                <w:sz w:val="20"/>
                <w:szCs w:val="20"/>
              </w:rPr>
              <w:t>Radiation Protection of the Public and the Environment</w:t>
            </w:r>
            <w:r>
              <w:rPr>
                <w:rFonts w:ascii="Times New Roman" w:hAnsi="Times New Roman" w:cs="Times New Roman"/>
                <w:sz w:val="20"/>
                <w:szCs w:val="20"/>
              </w:rPr>
              <w:t xml:space="preserve"> </w:t>
            </w:r>
          </w:p>
        </w:tc>
        <w:tc>
          <w:tcPr>
            <w:tcW w:w="106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CFB3E6" w14:textId="77777777" w:rsidR="008F23E1" w:rsidRDefault="008F23E1" w:rsidP="008F23E1">
            <w:pPr>
              <w:rPr>
                <w:rFonts w:ascii="Times New Roman" w:hAnsi="Times New Roman" w:cs="Times New Roman"/>
                <w:sz w:val="20"/>
                <w:szCs w:val="20"/>
              </w:rPr>
            </w:pPr>
            <w:r>
              <w:rPr>
                <w:rFonts w:ascii="Times New Roman" w:hAnsi="Times New Roman" w:cs="Times New Roman"/>
                <w:sz w:val="20"/>
                <w:szCs w:val="20"/>
              </w:rPr>
              <w:t xml:space="preserve">DOE-WVDP </w:t>
            </w:r>
          </w:p>
          <w:p w14:paraId="1E3C6E0D" w14:textId="7F06F565" w:rsidR="008F23E1" w:rsidRPr="0029701E" w:rsidRDefault="008F23E1" w:rsidP="008F23E1">
            <w:pPr>
              <w:rPr>
                <w:rFonts w:ascii="Times New Roman" w:hAnsi="Times New Roman" w:cs="Times New Roman"/>
                <w:sz w:val="20"/>
                <w:szCs w:val="20"/>
              </w:rPr>
            </w:pPr>
            <w:r>
              <w:rPr>
                <w:rFonts w:ascii="Times New Roman" w:hAnsi="Times New Roman" w:cs="Times New Roman"/>
                <w:sz w:val="20"/>
                <w:szCs w:val="20"/>
              </w:rPr>
              <w:t xml:space="preserve">Director </w:t>
            </w:r>
          </w:p>
        </w:tc>
      </w:tr>
      <w:tr w:rsidR="008F23E1" w:rsidRPr="00F24DBF" w14:paraId="3E28D162" w14:textId="77777777" w:rsidTr="00A43C92">
        <w:trPr>
          <w:trHeight w:val="470"/>
        </w:trPr>
        <w:tc>
          <w:tcPr>
            <w:tcW w:w="73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A913F7" w14:textId="6164BFD4" w:rsidR="008F23E1" w:rsidRPr="00923A3C" w:rsidRDefault="008F23E1" w:rsidP="003C566C">
            <w:pPr>
              <w:pStyle w:val="ListParagraph"/>
              <w:numPr>
                <w:ilvl w:val="0"/>
                <w:numId w:val="14"/>
              </w:numPr>
              <w:ind w:hanging="740"/>
              <w:rPr>
                <w:rFonts w:ascii="Times New Roman" w:hAnsi="Times New Roman" w:cs="Times New Roman"/>
                <w:sz w:val="20"/>
                <w:szCs w:val="20"/>
              </w:rPr>
            </w:pPr>
          </w:p>
        </w:tc>
        <w:tc>
          <w:tcPr>
            <w:tcW w:w="102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6FC386" w14:textId="77777777" w:rsidR="008F23E1" w:rsidRPr="00923A3C" w:rsidRDefault="008F23E1" w:rsidP="008F23E1">
            <w:pPr>
              <w:rPr>
                <w:rFonts w:ascii="Times New Roman" w:hAnsi="Times New Roman" w:cs="Times New Roman"/>
                <w:sz w:val="20"/>
                <w:szCs w:val="20"/>
              </w:rPr>
            </w:pPr>
            <w:r w:rsidRPr="00923A3C">
              <w:rPr>
                <w:rFonts w:ascii="Times New Roman" w:hAnsi="Times New Roman" w:cs="Times New Roman"/>
                <w:sz w:val="20"/>
                <w:szCs w:val="20"/>
              </w:rPr>
              <w:t xml:space="preserve">Worker Safety and Health Program </w:t>
            </w:r>
          </w:p>
        </w:tc>
        <w:tc>
          <w:tcPr>
            <w:tcW w:w="55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ACA885" w14:textId="25E5D015" w:rsidR="008F23E1" w:rsidRPr="00090879" w:rsidRDefault="008F23E1" w:rsidP="008F23E1">
            <w:pPr>
              <w:ind w:left="1"/>
              <w:rPr>
                <w:rFonts w:ascii="Times New Roman" w:hAnsi="Times New Roman" w:cs="Times New Roman"/>
                <w:sz w:val="20"/>
                <w:szCs w:val="20"/>
              </w:rPr>
            </w:pPr>
            <w:r w:rsidRPr="00923A3C">
              <w:rPr>
                <w:rFonts w:ascii="Times New Roman" w:hAnsi="Times New Roman" w:cs="Times New Roman"/>
                <w:sz w:val="20"/>
                <w:szCs w:val="20"/>
              </w:rPr>
              <w:t xml:space="preserve">Within 45 days after </w:t>
            </w:r>
            <w:r w:rsidR="00EA41B6">
              <w:rPr>
                <w:rFonts w:ascii="Times New Roman" w:hAnsi="Times New Roman" w:cs="Times New Roman"/>
                <w:sz w:val="20"/>
                <w:szCs w:val="20"/>
              </w:rPr>
              <w:t>TO-1 effective date</w:t>
            </w:r>
          </w:p>
        </w:tc>
        <w:tc>
          <w:tcPr>
            <w:tcW w:w="56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C9E30A" w14:textId="77777777" w:rsidR="008F23E1" w:rsidRPr="00923A3C" w:rsidRDefault="008F23E1" w:rsidP="008F23E1">
            <w:pPr>
              <w:spacing w:line="259" w:lineRule="auto"/>
              <w:ind w:right="49"/>
              <w:jc w:val="center"/>
              <w:rPr>
                <w:rFonts w:ascii="Times New Roman" w:hAnsi="Times New Roman" w:cs="Times New Roman"/>
                <w:sz w:val="20"/>
                <w:szCs w:val="20"/>
              </w:rPr>
            </w:pPr>
            <w:r w:rsidRPr="00923A3C">
              <w:rPr>
                <w:rFonts w:ascii="Times New Roman" w:hAnsi="Times New Roman" w:cs="Times New Roman"/>
                <w:sz w:val="20"/>
                <w:szCs w:val="20"/>
              </w:rPr>
              <w:t xml:space="preserve">Approve </w:t>
            </w:r>
          </w:p>
          <w:p w14:paraId="1117BF9E" w14:textId="77777777" w:rsidR="008F23E1" w:rsidRPr="008C312C" w:rsidRDefault="008F23E1" w:rsidP="008F23E1">
            <w:pPr>
              <w:ind w:right="49"/>
              <w:jc w:val="center"/>
              <w:rPr>
                <w:rFonts w:ascii="Times New Roman" w:hAnsi="Times New Roman" w:cs="Times New Roman"/>
                <w:sz w:val="20"/>
                <w:szCs w:val="20"/>
              </w:rPr>
            </w:pPr>
            <w:r w:rsidRPr="00923A3C">
              <w:rPr>
                <w:rFonts w:ascii="Times New Roman" w:hAnsi="Times New Roman" w:cs="Times New Roman"/>
                <w:sz w:val="20"/>
                <w:szCs w:val="20"/>
              </w:rPr>
              <w:t xml:space="preserve">(60 days) </w:t>
            </w:r>
          </w:p>
        </w:tc>
        <w:tc>
          <w:tcPr>
            <w:tcW w:w="105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1EC0BA" w14:textId="77777777" w:rsidR="008F23E1" w:rsidRPr="00C9188F" w:rsidRDefault="008F23E1" w:rsidP="008F23E1">
            <w:pPr>
              <w:spacing w:line="241" w:lineRule="auto"/>
              <w:ind w:left="1"/>
              <w:rPr>
                <w:rFonts w:ascii="Times New Roman" w:hAnsi="Times New Roman" w:cs="Times New Roman"/>
                <w:sz w:val="20"/>
                <w:szCs w:val="20"/>
              </w:rPr>
            </w:pPr>
            <w:r w:rsidRPr="00923A3C">
              <w:rPr>
                <w:rFonts w:ascii="Times New Roman" w:hAnsi="Times New Roman" w:cs="Times New Roman"/>
                <w:sz w:val="20"/>
                <w:szCs w:val="20"/>
              </w:rPr>
              <w:t>Section C.2.2.2,</w:t>
            </w:r>
            <w:r w:rsidRPr="00C9188F">
              <w:rPr>
                <w:rFonts w:ascii="Times New Roman" w:hAnsi="Times New Roman" w:cs="Times New Roman"/>
                <w:sz w:val="20"/>
                <w:szCs w:val="20"/>
              </w:rPr>
              <w:t xml:space="preserve"> </w:t>
            </w:r>
            <w:r w:rsidRPr="00C9188F">
              <w:rPr>
                <w:rFonts w:ascii="Times New Roman" w:hAnsi="Times New Roman" w:cs="Times New Roman"/>
                <w:i/>
                <w:iCs/>
                <w:sz w:val="20"/>
                <w:szCs w:val="20"/>
              </w:rPr>
              <w:t>Worker Safety and Health</w:t>
            </w:r>
            <w:r w:rsidRPr="00C9188F">
              <w:rPr>
                <w:rFonts w:ascii="Times New Roman" w:hAnsi="Times New Roman" w:cs="Times New Roman"/>
                <w:sz w:val="20"/>
                <w:szCs w:val="20"/>
              </w:rPr>
              <w:t>;</w:t>
            </w:r>
          </w:p>
          <w:p w14:paraId="51D47F7A" w14:textId="77777777" w:rsidR="008F23E1" w:rsidRPr="00C9188F" w:rsidRDefault="008F23E1" w:rsidP="008F23E1">
            <w:pPr>
              <w:spacing w:line="241" w:lineRule="auto"/>
              <w:ind w:left="1"/>
              <w:rPr>
                <w:rFonts w:ascii="Times New Roman" w:hAnsi="Times New Roman" w:cs="Times New Roman"/>
                <w:i/>
                <w:sz w:val="20"/>
                <w:szCs w:val="20"/>
              </w:rPr>
            </w:pPr>
            <w:r w:rsidRPr="00C9188F">
              <w:rPr>
                <w:rFonts w:ascii="Times New Roman" w:hAnsi="Times New Roman" w:cs="Times New Roman"/>
                <w:sz w:val="20"/>
                <w:szCs w:val="20"/>
              </w:rPr>
              <w:t xml:space="preserve"> 10 CFR 851, </w:t>
            </w:r>
            <w:r w:rsidRPr="00C9188F">
              <w:rPr>
                <w:rFonts w:ascii="Times New Roman" w:hAnsi="Times New Roman" w:cs="Times New Roman"/>
                <w:i/>
                <w:sz w:val="20"/>
                <w:szCs w:val="20"/>
              </w:rPr>
              <w:t>Worker Safety and Health Program;</w:t>
            </w:r>
          </w:p>
          <w:p w14:paraId="602B5857" w14:textId="77777777" w:rsidR="008F23E1" w:rsidRPr="00923A3C" w:rsidRDefault="008F23E1" w:rsidP="008F23E1">
            <w:pPr>
              <w:pStyle w:val="Heading3"/>
              <w:rPr>
                <w:rFonts w:ascii="Times New Roman" w:hAnsi="Times New Roman" w:cs="Times New Roman"/>
                <w:color w:val="auto"/>
                <w:sz w:val="20"/>
                <w:szCs w:val="20"/>
              </w:rPr>
            </w:pPr>
            <w:r w:rsidRPr="00923A3C">
              <w:rPr>
                <w:rFonts w:ascii="Times New Roman" w:hAnsi="Times New Roman" w:cs="Times New Roman"/>
                <w:i/>
                <w:color w:val="auto"/>
                <w:sz w:val="20"/>
                <w:szCs w:val="20"/>
              </w:rPr>
              <w:t xml:space="preserve"> </w:t>
            </w:r>
            <w:r w:rsidRPr="00923A3C">
              <w:rPr>
                <w:rFonts w:ascii="Times New Roman" w:hAnsi="Times New Roman" w:cs="Times New Roman"/>
                <w:color w:val="auto"/>
                <w:sz w:val="20"/>
                <w:szCs w:val="20"/>
              </w:rPr>
              <w:t xml:space="preserve">Section H, </w:t>
            </w:r>
            <w:r w:rsidRPr="00923A3C">
              <w:rPr>
                <w:rFonts w:ascii="Times New Roman" w:hAnsi="Times New Roman" w:cs="Times New Roman"/>
                <w:i/>
                <w:color w:val="auto"/>
                <w:sz w:val="20"/>
                <w:szCs w:val="20"/>
              </w:rPr>
              <w:t>DOE-H-2053 Worker Safety and Health Program in Accordance With 10 CFR 851</w:t>
            </w:r>
            <w:r w:rsidRPr="00923A3C">
              <w:rPr>
                <w:rFonts w:ascii="Times New Roman" w:hAnsi="Times New Roman" w:cs="Times New Roman"/>
                <w:color w:val="auto"/>
                <w:sz w:val="20"/>
                <w:szCs w:val="20"/>
              </w:rPr>
              <w:t xml:space="preserve"> </w:t>
            </w:r>
          </w:p>
        </w:tc>
        <w:tc>
          <w:tcPr>
            <w:tcW w:w="106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E8E675" w14:textId="77777777" w:rsidR="008F23E1" w:rsidRPr="0057262F" w:rsidRDefault="008F23E1" w:rsidP="008F23E1">
            <w:pPr>
              <w:spacing w:line="241" w:lineRule="auto"/>
              <w:ind w:left="1"/>
              <w:rPr>
                <w:rFonts w:ascii="Times New Roman" w:hAnsi="Times New Roman" w:cs="Times New Roman"/>
                <w:sz w:val="20"/>
                <w:szCs w:val="20"/>
              </w:rPr>
            </w:pPr>
            <w:r w:rsidRPr="0057262F">
              <w:rPr>
                <w:rFonts w:ascii="Times New Roman" w:hAnsi="Times New Roman" w:cs="Times New Roman"/>
                <w:sz w:val="20"/>
                <w:szCs w:val="20"/>
              </w:rPr>
              <w:t xml:space="preserve">DOE-WVDP </w:t>
            </w:r>
          </w:p>
          <w:p w14:paraId="76DE0312" w14:textId="77777777" w:rsidR="008F23E1" w:rsidRPr="0029701E" w:rsidRDefault="008F23E1" w:rsidP="008F23E1">
            <w:pPr>
              <w:rPr>
                <w:rFonts w:ascii="Times New Roman" w:hAnsi="Times New Roman" w:cs="Times New Roman"/>
                <w:sz w:val="20"/>
                <w:szCs w:val="20"/>
              </w:rPr>
            </w:pPr>
            <w:r w:rsidRPr="0057262F">
              <w:rPr>
                <w:rFonts w:ascii="Times New Roman" w:hAnsi="Times New Roman" w:cs="Times New Roman"/>
                <w:sz w:val="20"/>
                <w:szCs w:val="20"/>
              </w:rPr>
              <w:t>Director</w:t>
            </w:r>
            <w:r w:rsidRPr="00923A3C">
              <w:rPr>
                <w:rFonts w:ascii="Times New Roman" w:hAnsi="Times New Roman" w:cs="Times New Roman"/>
                <w:sz w:val="20"/>
                <w:szCs w:val="20"/>
              </w:rPr>
              <w:t xml:space="preserve"> </w:t>
            </w:r>
          </w:p>
        </w:tc>
      </w:tr>
      <w:tr w:rsidR="008F23E1" w:rsidRPr="00F24DBF" w14:paraId="2C63B292" w14:textId="77777777" w:rsidTr="00A43C92">
        <w:trPr>
          <w:trHeight w:val="470"/>
        </w:trPr>
        <w:tc>
          <w:tcPr>
            <w:tcW w:w="73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F58294" w14:textId="712015EF" w:rsidR="008F23E1" w:rsidRPr="00923A3C" w:rsidRDefault="008F23E1" w:rsidP="003C566C">
            <w:pPr>
              <w:pStyle w:val="ListParagraph"/>
              <w:numPr>
                <w:ilvl w:val="0"/>
                <w:numId w:val="14"/>
              </w:numPr>
              <w:ind w:hanging="740"/>
              <w:rPr>
                <w:rFonts w:ascii="Times New Roman" w:hAnsi="Times New Roman" w:cs="Times New Roman"/>
                <w:sz w:val="20"/>
                <w:szCs w:val="20"/>
              </w:rPr>
            </w:pPr>
          </w:p>
        </w:tc>
        <w:tc>
          <w:tcPr>
            <w:tcW w:w="102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9F49C5" w14:textId="77777777" w:rsidR="008F23E1" w:rsidRPr="00923A3C" w:rsidRDefault="008F23E1" w:rsidP="008F23E1">
            <w:pPr>
              <w:rPr>
                <w:rFonts w:ascii="Times New Roman" w:hAnsi="Times New Roman" w:cs="Times New Roman"/>
                <w:sz w:val="20"/>
                <w:szCs w:val="20"/>
              </w:rPr>
            </w:pPr>
            <w:r w:rsidRPr="00923A3C">
              <w:rPr>
                <w:rFonts w:ascii="Times New Roman" w:hAnsi="Times New Roman" w:cs="Times New Roman"/>
                <w:sz w:val="20"/>
                <w:szCs w:val="20"/>
              </w:rPr>
              <w:t xml:space="preserve">Quality Assurance Program </w:t>
            </w:r>
          </w:p>
        </w:tc>
        <w:tc>
          <w:tcPr>
            <w:tcW w:w="55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DDFAE2" w14:textId="6628A10E" w:rsidR="008F23E1" w:rsidRPr="00090879" w:rsidRDefault="008F23E1" w:rsidP="008F23E1">
            <w:pPr>
              <w:ind w:left="1"/>
              <w:rPr>
                <w:rFonts w:ascii="Times New Roman" w:hAnsi="Times New Roman" w:cs="Times New Roman"/>
                <w:sz w:val="20"/>
                <w:szCs w:val="20"/>
              </w:rPr>
            </w:pPr>
            <w:r w:rsidRPr="00923A3C">
              <w:rPr>
                <w:rFonts w:ascii="Times New Roman" w:hAnsi="Times New Roman" w:cs="Times New Roman"/>
                <w:sz w:val="20"/>
                <w:szCs w:val="20"/>
              </w:rPr>
              <w:t xml:space="preserve">Within 45 days after </w:t>
            </w:r>
            <w:r w:rsidR="00EA41B6">
              <w:rPr>
                <w:rFonts w:ascii="Times New Roman" w:hAnsi="Times New Roman" w:cs="Times New Roman"/>
                <w:sz w:val="20"/>
                <w:szCs w:val="20"/>
              </w:rPr>
              <w:t>TO-1 effective date</w:t>
            </w:r>
          </w:p>
        </w:tc>
        <w:tc>
          <w:tcPr>
            <w:tcW w:w="56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EE94BB" w14:textId="77777777" w:rsidR="008F23E1" w:rsidRPr="00923A3C" w:rsidRDefault="008F23E1" w:rsidP="008F23E1">
            <w:pPr>
              <w:spacing w:line="259" w:lineRule="auto"/>
              <w:ind w:right="49"/>
              <w:jc w:val="center"/>
              <w:rPr>
                <w:rFonts w:ascii="Times New Roman" w:hAnsi="Times New Roman" w:cs="Times New Roman"/>
                <w:sz w:val="20"/>
                <w:szCs w:val="20"/>
              </w:rPr>
            </w:pPr>
            <w:r w:rsidRPr="00923A3C">
              <w:rPr>
                <w:rFonts w:ascii="Times New Roman" w:hAnsi="Times New Roman" w:cs="Times New Roman"/>
                <w:sz w:val="20"/>
                <w:szCs w:val="20"/>
              </w:rPr>
              <w:t xml:space="preserve">Approve </w:t>
            </w:r>
          </w:p>
          <w:p w14:paraId="19CCA19A" w14:textId="77777777" w:rsidR="008F23E1" w:rsidRPr="008C312C" w:rsidRDefault="008F23E1" w:rsidP="008F23E1">
            <w:pPr>
              <w:ind w:right="49"/>
              <w:jc w:val="center"/>
              <w:rPr>
                <w:rFonts w:ascii="Times New Roman" w:hAnsi="Times New Roman" w:cs="Times New Roman"/>
                <w:sz w:val="20"/>
                <w:szCs w:val="20"/>
              </w:rPr>
            </w:pPr>
            <w:r w:rsidRPr="00923A3C">
              <w:rPr>
                <w:rFonts w:ascii="Times New Roman" w:hAnsi="Times New Roman" w:cs="Times New Roman"/>
                <w:sz w:val="20"/>
                <w:szCs w:val="20"/>
              </w:rPr>
              <w:t xml:space="preserve">(45 days) </w:t>
            </w:r>
          </w:p>
        </w:tc>
        <w:tc>
          <w:tcPr>
            <w:tcW w:w="105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60585A" w14:textId="5CD79EB2" w:rsidR="008F23E1" w:rsidRPr="00415464" w:rsidRDefault="008F23E1" w:rsidP="008F23E1">
            <w:pPr>
              <w:spacing w:line="259" w:lineRule="auto"/>
              <w:ind w:left="1"/>
              <w:rPr>
                <w:rFonts w:ascii="Times New Roman" w:hAnsi="Times New Roman" w:cs="Times New Roman"/>
                <w:sz w:val="20"/>
                <w:szCs w:val="20"/>
              </w:rPr>
            </w:pPr>
            <w:bookmarkStart w:id="48" w:name="_Toc132790320"/>
            <w:r w:rsidRPr="00415464">
              <w:rPr>
                <w:rFonts w:ascii="Times New Roman" w:hAnsi="Times New Roman" w:cs="Times New Roman"/>
                <w:sz w:val="20"/>
                <w:szCs w:val="20"/>
              </w:rPr>
              <w:t xml:space="preserve">Section C.2.2.4, </w:t>
            </w:r>
            <w:r w:rsidRPr="00415464">
              <w:rPr>
                <w:rFonts w:ascii="Times New Roman" w:hAnsi="Times New Roman" w:cs="Times New Roman"/>
                <w:i/>
                <w:iCs/>
                <w:sz w:val="20"/>
                <w:szCs w:val="20"/>
              </w:rPr>
              <w:fldChar w:fldCharType="begin"/>
            </w:r>
            <w:r w:rsidRPr="00415464">
              <w:rPr>
                <w:rFonts w:ascii="Times New Roman" w:hAnsi="Times New Roman" w:cs="Times New Roman"/>
                <w:i/>
                <w:iCs/>
                <w:sz w:val="20"/>
                <w:szCs w:val="20"/>
              </w:rPr>
              <w:instrText xml:space="preserve"> SEQ CHAPTER \h \r 1</w:instrText>
            </w:r>
            <w:r w:rsidRPr="00415464">
              <w:rPr>
                <w:rFonts w:ascii="Times New Roman" w:hAnsi="Times New Roman" w:cs="Times New Roman"/>
                <w:i/>
                <w:iCs/>
                <w:sz w:val="20"/>
                <w:szCs w:val="20"/>
              </w:rPr>
              <w:fldChar w:fldCharType="end"/>
            </w:r>
            <w:r w:rsidRPr="00415464">
              <w:rPr>
                <w:rFonts w:ascii="Times New Roman" w:hAnsi="Times New Roman" w:cs="Times New Roman"/>
                <w:i/>
                <w:iCs/>
                <w:sz w:val="20"/>
                <w:szCs w:val="20"/>
              </w:rPr>
              <w:t>Quality Assurance</w:t>
            </w:r>
            <w:bookmarkEnd w:id="48"/>
            <w:r w:rsidRPr="00415464">
              <w:rPr>
                <w:rFonts w:ascii="Times New Roman" w:hAnsi="Times New Roman" w:cs="Times New Roman"/>
                <w:sz w:val="20"/>
                <w:szCs w:val="20"/>
              </w:rPr>
              <w:t>;</w:t>
            </w:r>
          </w:p>
          <w:p w14:paraId="3D2A5282" w14:textId="77777777" w:rsidR="008F23E1" w:rsidRPr="00415464" w:rsidRDefault="008F23E1" w:rsidP="008F23E1">
            <w:pPr>
              <w:spacing w:line="259" w:lineRule="auto"/>
              <w:rPr>
                <w:rFonts w:ascii="Times New Roman" w:hAnsi="Times New Roman" w:cs="Times New Roman"/>
                <w:sz w:val="20"/>
                <w:szCs w:val="20"/>
              </w:rPr>
            </w:pPr>
            <w:r w:rsidRPr="00415464">
              <w:rPr>
                <w:rFonts w:ascii="Times New Roman" w:hAnsi="Times New Roman" w:cs="Times New Roman"/>
                <w:sz w:val="20"/>
                <w:szCs w:val="20"/>
              </w:rPr>
              <w:t xml:space="preserve">DOE O 414.1, </w:t>
            </w:r>
            <w:r w:rsidRPr="00415464">
              <w:rPr>
                <w:rFonts w:ascii="Times New Roman" w:hAnsi="Times New Roman" w:cs="Times New Roman"/>
                <w:i/>
                <w:sz w:val="20"/>
                <w:szCs w:val="20"/>
              </w:rPr>
              <w:t>Quality Assurance</w:t>
            </w:r>
            <w:r w:rsidRPr="00415464">
              <w:rPr>
                <w:rFonts w:ascii="Times New Roman" w:hAnsi="Times New Roman" w:cs="Times New Roman"/>
                <w:sz w:val="20"/>
                <w:szCs w:val="20"/>
              </w:rPr>
              <w:t xml:space="preserve">;  </w:t>
            </w:r>
          </w:p>
          <w:p w14:paraId="1BAC0897" w14:textId="77777777" w:rsidR="008F23E1" w:rsidRPr="00415464" w:rsidRDefault="008F23E1" w:rsidP="008F23E1">
            <w:pPr>
              <w:spacing w:line="259" w:lineRule="auto"/>
              <w:ind w:left="1"/>
              <w:rPr>
                <w:rFonts w:ascii="Times New Roman" w:hAnsi="Times New Roman" w:cs="Times New Roman"/>
                <w:sz w:val="20"/>
                <w:szCs w:val="20"/>
              </w:rPr>
            </w:pPr>
            <w:r w:rsidRPr="00415464">
              <w:rPr>
                <w:rFonts w:ascii="Times New Roman" w:hAnsi="Times New Roman" w:cs="Times New Roman"/>
                <w:sz w:val="20"/>
                <w:szCs w:val="20"/>
              </w:rPr>
              <w:t xml:space="preserve">Section E, FAR 52.246-11, </w:t>
            </w:r>
          </w:p>
          <w:p w14:paraId="31D247A6" w14:textId="77777777" w:rsidR="008F23E1" w:rsidRPr="00415464" w:rsidRDefault="008F23E1" w:rsidP="008F23E1">
            <w:pPr>
              <w:spacing w:line="259" w:lineRule="auto"/>
              <w:ind w:left="1"/>
              <w:rPr>
                <w:rFonts w:ascii="Times New Roman" w:hAnsi="Times New Roman" w:cs="Times New Roman"/>
                <w:sz w:val="20"/>
                <w:szCs w:val="20"/>
              </w:rPr>
            </w:pPr>
            <w:r w:rsidRPr="00415464">
              <w:rPr>
                <w:rFonts w:ascii="Times New Roman" w:hAnsi="Times New Roman" w:cs="Times New Roman"/>
                <w:i/>
                <w:sz w:val="20"/>
                <w:szCs w:val="20"/>
              </w:rPr>
              <w:t xml:space="preserve">Higher-Level Contract Quality </w:t>
            </w:r>
          </w:p>
          <w:p w14:paraId="6B136705" w14:textId="77777777" w:rsidR="008F23E1" w:rsidRPr="00415464" w:rsidRDefault="008F23E1" w:rsidP="008F23E1">
            <w:pPr>
              <w:spacing w:line="259" w:lineRule="auto"/>
              <w:ind w:left="1"/>
              <w:rPr>
                <w:rFonts w:ascii="Times New Roman" w:hAnsi="Times New Roman" w:cs="Times New Roman"/>
                <w:sz w:val="20"/>
                <w:szCs w:val="20"/>
              </w:rPr>
            </w:pPr>
            <w:r w:rsidRPr="00415464">
              <w:rPr>
                <w:rFonts w:ascii="Times New Roman" w:hAnsi="Times New Roman" w:cs="Times New Roman"/>
                <w:i/>
                <w:sz w:val="20"/>
                <w:szCs w:val="20"/>
              </w:rPr>
              <w:t>Requirements</w:t>
            </w:r>
            <w:r w:rsidRPr="00415464">
              <w:rPr>
                <w:rFonts w:ascii="Times New Roman" w:hAnsi="Times New Roman" w:cs="Times New Roman"/>
                <w:sz w:val="20"/>
                <w:szCs w:val="20"/>
              </w:rPr>
              <w:t xml:space="preserve">;  </w:t>
            </w:r>
          </w:p>
          <w:p w14:paraId="6264221A" w14:textId="77777777" w:rsidR="008F23E1" w:rsidRPr="00415464" w:rsidRDefault="008F23E1" w:rsidP="008F23E1">
            <w:pPr>
              <w:pStyle w:val="Heading3"/>
              <w:rPr>
                <w:rFonts w:ascii="Times New Roman" w:hAnsi="Times New Roman" w:cs="Times New Roman"/>
                <w:color w:val="auto"/>
                <w:sz w:val="20"/>
                <w:szCs w:val="20"/>
              </w:rPr>
            </w:pPr>
            <w:r w:rsidRPr="00923A3C">
              <w:rPr>
                <w:rFonts w:ascii="Times New Roman" w:hAnsi="Times New Roman" w:cs="Times New Roman"/>
                <w:color w:val="auto"/>
                <w:sz w:val="20"/>
                <w:szCs w:val="20"/>
              </w:rPr>
              <w:t xml:space="preserve">10 CFR 830 </w:t>
            </w:r>
            <w:r w:rsidRPr="00923A3C">
              <w:rPr>
                <w:rFonts w:ascii="Times New Roman" w:hAnsi="Times New Roman" w:cs="Times New Roman"/>
                <w:i/>
                <w:color w:val="auto"/>
                <w:sz w:val="20"/>
                <w:szCs w:val="20"/>
              </w:rPr>
              <w:t>Subpart A, Quality Assurance Requirements</w:t>
            </w:r>
            <w:r w:rsidRPr="00923A3C">
              <w:rPr>
                <w:rFonts w:ascii="Times New Roman" w:hAnsi="Times New Roman" w:cs="Times New Roman"/>
                <w:color w:val="auto"/>
                <w:sz w:val="20"/>
                <w:szCs w:val="20"/>
              </w:rPr>
              <w:t xml:space="preserve"> </w:t>
            </w:r>
          </w:p>
        </w:tc>
        <w:tc>
          <w:tcPr>
            <w:tcW w:w="106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7D1FE1" w14:textId="77777777" w:rsidR="008F23E1" w:rsidRPr="0057262F" w:rsidRDefault="008F23E1" w:rsidP="008F23E1">
            <w:pPr>
              <w:ind w:left="1"/>
              <w:rPr>
                <w:rFonts w:ascii="Times New Roman" w:hAnsi="Times New Roman" w:cs="Times New Roman"/>
                <w:sz w:val="20"/>
                <w:szCs w:val="20"/>
              </w:rPr>
            </w:pPr>
            <w:r w:rsidRPr="0057262F">
              <w:rPr>
                <w:rFonts w:ascii="Times New Roman" w:hAnsi="Times New Roman" w:cs="Times New Roman"/>
                <w:sz w:val="20"/>
                <w:szCs w:val="20"/>
              </w:rPr>
              <w:t xml:space="preserve">DOE-WVDP </w:t>
            </w:r>
          </w:p>
          <w:p w14:paraId="793CCBCF" w14:textId="77777777" w:rsidR="008F23E1" w:rsidRPr="0029701E" w:rsidRDefault="008F23E1" w:rsidP="008F23E1">
            <w:pPr>
              <w:rPr>
                <w:rFonts w:ascii="Times New Roman" w:hAnsi="Times New Roman" w:cs="Times New Roman"/>
                <w:sz w:val="20"/>
                <w:szCs w:val="20"/>
              </w:rPr>
            </w:pPr>
            <w:r w:rsidRPr="0057262F">
              <w:rPr>
                <w:rFonts w:ascii="Times New Roman" w:hAnsi="Times New Roman" w:cs="Times New Roman"/>
                <w:sz w:val="20"/>
                <w:szCs w:val="20"/>
              </w:rPr>
              <w:t>Director</w:t>
            </w:r>
            <w:r w:rsidRPr="00923A3C">
              <w:rPr>
                <w:rFonts w:ascii="Times New Roman" w:hAnsi="Times New Roman" w:cs="Times New Roman"/>
                <w:sz w:val="20"/>
                <w:szCs w:val="20"/>
              </w:rPr>
              <w:t xml:space="preserve"> </w:t>
            </w:r>
          </w:p>
        </w:tc>
      </w:tr>
      <w:tr w:rsidR="008F23E1" w:rsidRPr="00923A3C" w14:paraId="3543AB2C" w14:textId="77777777" w:rsidTr="00A43C92">
        <w:trPr>
          <w:trHeight w:val="520"/>
        </w:trPr>
        <w:tc>
          <w:tcPr>
            <w:tcW w:w="73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C653F3" w14:textId="76F65D91" w:rsidR="008F23E1" w:rsidRPr="00923A3C" w:rsidRDefault="008F23E1" w:rsidP="003C566C">
            <w:pPr>
              <w:pStyle w:val="ListParagraph"/>
              <w:numPr>
                <w:ilvl w:val="0"/>
                <w:numId w:val="14"/>
              </w:numPr>
              <w:ind w:hanging="740"/>
              <w:rPr>
                <w:rFonts w:ascii="Times New Roman" w:hAnsi="Times New Roman" w:cs="Times New Roman"/>
                <w:sz w:val="20"/>
                <w:szCs w:val="20"/>
              </w:rPr>
            </w:pPr>
          </w:p>
        </w:tc>
        <w:tc>
          <w:tcPr>
            <w:tcW w:w="102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8F3AA3" w14:textId="77777777" w:rsidR="008F23E1" w:rsidRPr="00923A3C" w:rsidRDefault="008F23E1" w:rsidP="008F23E1">
            <w:pPr>
              <w:spacing w:line="259" w:lineRule="auto"/>
              <w:ind w:left="1"/>
              <w:rPr>
                <w:rFonts w:ascii="Times New Roman" w:hAnsi="Times New Roman" w:cs="Times New Roman"/>
                <w:sz w:val="20"/>
                <w:szCs w:val="20"/>
              </w:rPr>
            </w:pPr>
            <w:r w:rsidRPr="00923A3C">
              <w:rPr>
                <w:rFonts w:ascii="Times New Roman" w:hAnsi="Times New Roman" w:cs="Times New Roman"/>
                <w:sz w:val="20"/>
                <w:szCs w:val="20"/>
              </w:rPr>
              <w:t xml:space="preserve">Emergency Management Plan </w:t>
            </w:r>
          </w:p>
        </w:tc>
        <w:tc>
          <w:tcPr>
            <w:tcW w:w="55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C9633F" w14:textId="7FF3B33A" w:rsidR="008F23E1" w:rsidRPr="00923A3C" w:rsidRDefault="008F23E1" w:rsidP="008F23E1">
            <w:pPr>
              <w:spacing w:line="259" w:lineRule="auto"/>
              <w:ind w:left="1"/>
              <w:rPr>
                <w:rFonts w:ascii="Times New Roman" w:hAnsi="Times New Roman" w:cs="Times New Roman"/>
                <w:sz w:val="20"/>
                <w:szCs w:val="20"/>
              </w:rPr>
            </w:pPr>
            <w:r w:rsidRPr="00923A3C">
              <w:rPr>
                <w:rFonts w:ascii="Times New Roman" w:hAnsi="Times New Roman" w:cs="Times New Roman"/>
                <w:sz w:val="20"/>
                <w:szCs w:val="20"/>
              </w:rPr>
              <w:t xml:space="preserve">Within 60 days after </w:t>
            </w:r>
            <w:r w:rsidR="00EA41B6">
              <w:rPr>
                <w:rFonts w:ascii="Times New Roman" w:hAnsi="Times New Roman" w:cs="Times New Roman"/>
                <w:sz w:val="20"/>
                <w:szCs w:val="20"/>
              </w:rPr>
              <w:t>TO-1 effective date</w:t>
            </w:r>
          </w:p>
        </w:tc>
        <w:tc>
          <w:tcPr>
            <w:tcW w:w="56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F12E2B" w14:textId="77777777" w:rsidR="008F23E1" w:rsidRPr="00923A3C" w:rsidRDefault="008F23E1" w:rsidP="008F23E1">
            <w:pPr>
              <w:spacing w:line="259" w:lineRule="auto"/>
              <w:ind w:right="91"/>
              <w:jc w:val="center"/>
              <w:rPr>
                <w:rFonts w:ascii="Times New Roman" w:hAnsi="Times New Roman" w:cs="Times New Roman"/>
                <w:sz w:val="20"/>
                <w:szCs w:val="20"/>
              </w:rPr>
            </w:pPr>
            <w:r w:rsidRPr="00923A3C">
              <w:rPr>
                <w:rFonts w:ascii="Times New Roman" w:hAnsi="Times New Roman" w:cs="Times New Roman"/>
                <w:sz w:val="20"/>
                <w:szCs w:val="20"/>
              </w:rPr>
              <w:t xml:space="preserve">Approve </w:t>
            </w:r>
          </w:p>
          <w:p w14:paraId="16851000" w14:textId="77777777" w:rsidR="008F23E1" w:rsidRPr="00923A3C" w:rsidRDefault="008F23E1" w:rsidP="008F23E1">
            <w:pPr>
              <w:spacing w:line="259" w:lineRule="auto"/>
              <w:ind w:right="91"/>
              <w:jc w:val="center"/>
              <w:rPr>
                <w:rFonts w:ascii="Times New Roman" w:hAnsi="Times New Roman" w:cs="Times New Roman"/>
                <w:sz w:val="20"/>
                <w:szCs w:val="20"/>
              </w:rPr>
            </w:pPr>
            <w:r w:rsidRPr="00923A3C">
              <w:rPr>
                <w:rFonts w:ascii="Times New Roman" w:hAnsi="Times New Roman" w:cs="Times New Roman"/>
                <w:sz w:val="20"/>
                <w:szCs w:val="20"/>
              </w:rPr>
              <w:t xml:space="preserve">(30 days) </w:t>
            </w:r>
          </w:p>
        </w:tc>
        <w:tc>
          <w:tcPr>
            <w:tcW w:w="105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C38474" w14:textId="77777777" w:rsidR="008F23E1" w:rsidRDefault="008F23E1" w:rsidP="008F23E1">
            <w:pPr>
              <w:spacing w:line="259" w:lineRule="auto"/>
              <w:ind w:left="1"/>
              <w:rPr>
                <w:rFonts w:ascii="Times New Roman" w:hAnsi="Times New Roman" w:cs="Times New Roman"/>
                <w:i/>
                <w:sz w:val="20"/>
                <w:szCs w:val="20"/>
              </w:rPr>
            </w:pPr>
            <w:r w:rsidRPr="00090879">
              <w:rPr>
                <w:rFonts w:ascii="Times New Roman" w:hAnsi="Times New Roman" w:cs="Times New Roman"/>
                <w:sz w:val="20"/>
                <w:szCs w:val="20"/>
              </w:rPr>
              <w:t>Section C.</w:t>
            </w:r>
            <w:r>
              <w:rPr>
                <w:rFonts w:ascii="Times New Roman" w:hAnsi="Times New Roman" w:cs="Times New Roman"/>
                <w:sz w:val="20"/>
                <w:szCs w:val="20"/>
              </w:rPr>
              <w:t>2</w:t>
            </w:r>
            <w:r w:rsidRPr="00090879">
              <w:rPr>
                <w:rFonts w:ascii="Times New Roman" w:hAnsi="Times New Roman" w:cs="Times New Roman"/>
                <w:sz w:val="20"/>
                <w:szCs w:val="20"/>
              </w:rPr>
              <w:t>.</w:t>
            </w:r>
            <w:r>
              <w:rPr>
                <w:rFonts w:ascii="Times New Roman" w:hAnsi="Times New Roman" w:cs="Times New Roman"/>
                <w:sz w:val="20"/>
                <w:szCs w:val="20"/>
              </w:rPr>
              <w:t>3</w:t>
            </w:r>
            <w:r w:rsidRPr="00090879">
              <w:rPr>
                <w:rFonts w:ascii="Times New Roman" w:hAnsi="Times New Roman" w:cs="Times New Roman"/>
                <w:sz w:val="20"/>
                <w:szCs w:val="20"/>
              </w:rPr>
              <w:t xml:space="preserve">, </w:t>
            </w:r>
            <w:r>
              <w:rPr>
                <w:rFonts w:ascii="Times New Roman" w:hAnsi="Times New Roman" w:cs="Times New Roman"/>
                <w:i/>
                <w:sz w:val="20"/>
                <w:szCs w:val="20"/>
              </w:rPr>
              <w:t>Emergency Management and Fire Protection;</w:t>
            </w:r>
          </w:p>
          <w:p w14:paraId="2CBD0F50" w14:textId="77777777" w:rsidR="008F23E1" w:rsidRPr="00923A3C" w:rsidRDefault="008F23E1" w:rsidP="008F23E1">
            <w:pPr>
              <w:spacing w:line="259" w:lineRule="auto"/>
              <w:ind w:left="1"/>
              <w:rPr>
                <w:rFonts w:ascii="Times New Roman" w:hAnsi="Times New Roman" w:cs="Times New Roman"/>
                <w:sz w:val="20"/>
                <w:szCs w:val="20"/>
              </w:rPr>
            </w:pPr>
            <w:r w:rsidRPr="00923A3C">
              <w:rPr>
                <w:rFonts w:ascii="Times New Roman" w:hAnsi="Times New Roman" w:cs="Times New Roman"/>
                <w:sz w:val="20"/>
                <w:szCs w:val="20"/>
              </w:rPr>
              <w:t xml:space="preserve">DOE O 151.1, </w:t>
            </w:r>
            <w:r w:rsidRPr="00923A3C">
              <w:rPr>
                <w:rFonts w:ascii="Times New Roman" w:hAnsi="Times New Roman" w:cs="Times New Roman"/>
                <w:i/>
                <w:sz w:val="20"/>
                <w:szCs w:val="20"/>
              </w:rPr>
              <w:t>Comprehensive Emergency Management System</w:t>
            </w:r>
          </w:p>
        </w:tc>
        <w:tc>
          <w:tcPr>
            <w:tcW w:w="106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242F9F" w14:textId="1FDBDFC0" w:rsidR="008F23E1" w:rsidRPr="00A30508" w:rsidRDefault="008F23E1" w:rsidP="00A30508">
            <w:pPr>
              <w:ind w:left="1"/>
              <w:rPr>
                <w:rFonts w:ascii="Times New Roman" w:hAnsi="Times New Roman" w:cs="Times New Roman"/>
                <w:sz w:val="20"/>
                <w:szCs w:val="20"/>
              </w:rPr>
            </w:pPr>
            <w:r w:rsidRPr="0057262F">
              <w:rPr>
                <w:rFonts w:ascii="Times New Roman" w:hAnsi="Times New Roman" w:cs="Times New Roman"/>
                <w:sz w:val="20"/>
                <w:szCs w:val="20"/>
              </w:rPr>
              <w:t>DOE</w:t>
            </w:r>
            <w:r w:rsidRPr="00A30508">
              <w:rPr>
                <w:rFonts w:ascii="Times New Roman" w:hAnsi="Times New Roman" w:cs="Times New Roman"/>
                <w:sz w:val="20"/>
                <w:szCs w:val="20"/>
              </w:rPr>
              <w:t xml:space="preserve"> </w:t>
            </w:r>
          </w:p>
        </w:tc>
      </w:tr>
      <w:tr w:rsidR="008F23E1" w:rsidRPr="00F24DBF" w14:paraId="2C12A45B" w14:textId="77777777" w:rsidTr="00A43C92">
        <w:trPr>
          <w:trHeight w:val="470"/>
        </w:trPr>
        <w:tc>
          <w:tcPr>
            <w:tcW w:w="73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0A8A9C" w14:textId="64708BAB" w:rsidR="008F23E1" w:rsidRPr="00923A3C" w:rsidRDefault="008F23E1" w:rsidP="003C566C">
            <w:pPr>
              <w:pStyle w:val="ListParagraph"/>
              <w:numPr>
                <w:ilvl w:val="0"/>
                <w:numId w:val="14"/>
              </w:numPr>
              <w:ind w:hanging="740"/>
              <w:rPr>
                <w:rFonts w:ascii="Times New Roman" w:hAnsi="Times New Roman" w:cs="Times New Roman"/>
                <w:sz w:val="20"/>
                <w:szCs w:val="20"/>
              </w:rPr>
            </w:pPr>
          </w:p>
        </w:tc>
        <w:tc>
          <w:tcPr>
            <w:tcW w:w="102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742B0F" w14:textId="77777777" w:rsidR="008F23E1" w:rsidRPr="00923A3C" w:rsidRDefault="008F23E1" w:rsidP="008F23E1">
            <w:pPr>
              <w:ind w:left="1"/>
              <w:rPr>
                <w:rFonts w:ascii="Times New Roman" w:hAnsi="Times New Roman" w:cs="Times New Roman"/>
                <w:sz w:val="20"/>
                <w:szCs w:val="20"/>
              </w:rPr>
            </w:pPr>
            <w:r w:rsidRPr="00923A3C">
              <w:rPr>
                <w:rFonts w:ascii="Times New Roman" w:hAnsi="Times New Roman" w:cs="Times New Roman"/>
                <w:sz w:val="20"/>
                <w:szCs w:val="20"/>
              </w:rPr>
              <w:t xml:space="preserve">Fire Protection Program </w:t>
            </w:r>
          </w:p>
        </w:tc>
        <w:tc>
          <w:tcPr>
            <w:tcW w:w="55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A4B49F" w14:textId="15F44741" w:rsidR="008F23E1" w:rsidRPr="00923A3C" w:rsidRDefault="008F23E1" w:rsidP="008F23E1">
            <w:pPr>
              <w:ind w:left="1"/>
              <w:rPr>
                <w:rFonts w:ascii="Times New Roman" w:hAnsi="Times New Roman" w:cs="Times New Roman"/>
                <w:sz w:val="20"/>
                <w:szCs w:val="20"/>
              </w:rPr>
            </w:pPr>
            <w:r w:rsidRPr="00923A3C">
              <w:rPr>
                <w:rFonts w:ascii="Times New Roman" w:hAnsi="Times New Roman" w:cs="Times New Roman"/>
                <w:sz w:val="20"/>
                <w:szCs w:val="20"/>
              </w:rPr>
              <w:t xml:space="preserve">Within 45 days after </w:t>
            </w:r>
            <w:r w:rsidR="00EA41B6">
              <w:rPr>
                <w:rFonts w:ascii="Times New Roman" w:hAnsi="Times New Roman" w:cs="Times New Roman"/>
                <w:sz w:val="20"/>
                <w:szCs w:val="20"/>
              </w:rPr>
              <w:t>TO-1 effective date</w:t>
            </w:r>
          </w:p>
        </w:tc>
        <w:tc>
          <w:tcPr>
            <w:tcW w:w="56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B1F487" w14:textId="77777777" w:rsidR="008F23E1" w:rsidRPr="00923A3C" w:rsidRDefault="008F23E1" w:rsidP="008F23E1">
            <w:pPr>
              <w:spacing w:line="259" w:lineRule="auto"/>
              <w:ind w:right="49"/>
              <w:jc w:val="center"/>
              <w:rPr>
                <w:rFonts w:ascii="Times New Roman" w:hAnsi="Times New Roman" w:cs="Times New Roman"/>
                <w:sz w:val="20"/>
                <w:szCs w:val="20"/>
              </w:rPr>
            </w:pPr>
            <w:r w:rsidRPr="00923A3C">
              <w:rPr>
                <w:rFonts w:ascii="Times New Roman" w:hAnsi="Times New Roman" w:cs="Times New Roman"/>
                <w:sz w:val="20"/>
                <w:szCs w:val="20"/>
              </w:rPr>
              <w:t xml:space="preserve">Approve </w:t>
            </w:r>
          </w:p>
          <w:p w14:paraId="10FEC4CC" w14:textId="77777777" w:rsidR="008F23E1" w:rsidRPr="00923A3C" w:rsidRDefault="008F23E1" w:rsidP="008F23E1">
            <w:pPr>
              <w:ind w:right="49"/>
              <w:jc w:val="center"/>
              <w:rPr>
                <w:rFonts w:ascii="Times New Roman" w:hAnsi="Times New Roman" w:cs="Times New Roman"/>
                <w:sz w:val="20"/>
                <w:szCs w:val="20"/>
              </w:rPr>
            </w:pPr>
            <w:r w:rsidRPr="00923A3C">
              <w:rPr>
                <w:rFonts w:ascii="Times New Roman" w:hAnsi="Times New Roman" w:cs="Times New Roman"/>
                <w:sz w:val="20"/>
                <w:szCs w:val="20"/>
              </w:rPr>
              <w:t xml:space="preserve">(60 days) </w:t>
            </w:r>
          </w:p>
        </w:tc>
        <w:tc>
          <w:tcPr>
            <w:tcW w:w="105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D09337" w14:textId="77777777" w:rsidR="008F23E1" w:rsidRDefault="008F23E1" w:rsidP="008F23E1">
            <w:pPr>
              <w:spacing w:line="259" w:lineRule="auto"/>
              <w:ind w:left="1"/>
              <w:rPr>
                <w:rFonts w:ascii="Times New Roman" w:hAnsi="Times New Roman" w:cs="Times New Roman"/>
                <w:i/>
                <w:sz w:val="20"/>
                <w:szCs w:val="20"/>
              </w:rPr>
            </w:pPr>
            <w:r w:rsidRPr="00090879">
              <w:rPr>
                <w:rFonts w:ascii="Times New Roman" w:hAnsi="Times New Roman" w:cs="Times New Roman"/>
                <w:sz w:val="20"/>
                <w:szCs w:val="20"/>
              </w:rPr>
              <w:t>Section C.</w:t>
            </w:r>
            <w:r>
              <w:rPr>
                <w:rFonts w:ascii="Times New Roman" w:hAnsi="Times New Roman" w:cs="Times New Roman"/>
                <w:sz w:val="20"/>
                <w:szCs w:val="20"/>
              </w:rPr>
              <w:t>2</w:t>
            </w:r>
            <w:r w:rsidRPr="00090879">
              <w:rPr>
                <w:rFonts w:ascii="Times New Roman" w:hAnsi="Times New Roman" w:cs="Times New Roman"/>
                <w:sz w:val="20"/>
                <w:szCs w:val="20"/>
              </w:rPr>
              <w:t>.</w:t>
            </w:r>
            <w:r>
              <w:rPr>
                <w:rFonts w:ascii="Times New Roman" w:hAnsi="Times New Roman" w:cs="Times New Roman"/>
                <w:sz w:val="20"/>
                <w:szCs w:val="20"/>
              </w:rPr>
              <w:t>3</w:t>
            </w:r>
            <w:r w:rsidRPr="00090879">
              <w:rPr>
                <w:rFonts w:ascii="Times New Roman" w:hAnsi="Times New Roman" w:cs="Times New Roman"/>
                <w:sz w:val="20"/>
                <w:szCs w:val="20"/>
              </w:rPr>
              <w:t xml:space="preserve">, </w:t>
            </w:r>
            <w:r>
              <w:rPr>
                <w:rFonts w:ascii="Times New Roman" w:hAnsi="Times New Roman" w:cs="Times New Roman"/>
                <w:i/>
                <w:sz w:val="20"/>
                <w:szCs w:val="20"/>
              </w:rPr>
              <w:t xml:space="preserve">Emergency Management and Fire Protection; </w:t>
            </w:r>
          </w:p>
          <w:p w14:paraId="14AC54F0" w14:textId="77777777" w:rsidR="008F23E1" w:rsidRPr="00923A3C" w:rsidRDefault="008F23E1" w:rsidP="008F23E1">
            <w:pPr>
              <w:ind w:left="1"/>
              <w:rPr>
                <w:rFonts w:ascii="Times New Roman" w:hAnsi="Times New Roman" w:cs="Times New Roman"/>
                <w:sz w:val="20"/>
                <w:szCs w:val="20"/>
              </w:rPr>
            </w:pPr>
            <w:r w:rsidRPr="00923A3C">
              <w:rPr>
                <w:rFonts w:ascii="Times New Roman" w:hAnsi="Times New Roman" w:cs="Times New Roman"/>
                <w:sz w:val="20"/>
                <w:szCs w:val="20"/>
              </w:rPr>
              <w:t xml:space="preserve">DOE O 420.1, </w:t>
            </w:r>
            <w:r w:rsidRPr="00923A3C">
              <w:rPr>
                <w:rFonts w:ascii="Times New Roman" w:hAnsi="Times New Roman" w:cs="Times New Roman"/>
                <w:i/>
                <w:sz w:val="20"/>
                <w:szCs w:val="20"/>
              </w:rPr>
              <w:t xml:space="preserve">Facility Safety </w:t>
            </w:r>
            <w:r w:rsidRPr="00923A3C">
              <w:rPr>
                <w:rFonts w:ascii="Times New Roman" w:hAnsi="Times New Roman" w:cs="Times New Roman"/>
                <w:sz w:val="20"/>
                <w:szCs w:val="20"/>
              </w:rPr>
              <w:t xml:space="preserve"> </w:t>
            </w:r>
          </w:p>
        </w:tc>
        <w:tc>
          <w:tcPr>
            <w:tcW w:w="106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D1F0E0" w14:textId="089BE4E7" w:rsidR="008F23E1" w:rsidRPr="00A30508" w:rsidRDefault="008F23E1" w:rsidP="00A30508">
            <w:pPr>
              <w:ind w:left="1"/>
              <w:rPr>
                <w:rFonts w:ascii="Times New Roman" w:hAnsi="Times New Roman" w:cs="Times New Roman"/>
                <w:sz w:val="20"/>
                <w:szCs w:val="20"/>
              </w:rPr>
            </w:pPr>
            <w:r w:rsidRPr="0057262F">
              <w:rPr>
                <w:rFonts w:ascii="Times New Roman" w:hAnsi="Times New Roman" w:cs="Times New Roman"/>
                <w:sz w:val="20"/>
                <w:szCs w:val="20"/>
              </w:rPr>
              <w:t>DOE</w:t>
            </w:r>
            <w:r w:rsidRPr="00A30508">
              <w:rPr>
                <w:rFonts w:ascii="Times New Roman" w:hAnsi="Times New Roman" w:cs="Times New Roman"/>
                <w:sz w:val="20"/>
                <w:szCs w:val="20"/>
              </w:rPr>
              <w:t xml:space="preserve"> </w:t>
            </w:r>
          </w:p>
        </w:tc>
      </w:tr>
      <w:tr w:rsidR="008F23E1" w:rsidRPr="00F24DBF" w14:paraId="2DD22802" w14:textId="77777777" w:rsidTr="00A43C92">
        <w:trPr>
          <w:trHeight w:val="470"/>
        </w:trPr>
        <w:tc>
          <w:tcPr>
            <w:tcW w:w="73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380EDF" w14:textId="4CAB1309" w:rsidR="008F23E1" w:rsidRPr="00923A3C" w:rsidRDefault="008F23E1" w:rsidP="003C566C">
            <w:pPr>
              <w:pStyle w:val="ListParagraph"/>
              <w:numPr>
                <w:ilvl w:val="0"/>
                <w:numId w:val="14"/>
              </w:numPr>
              <w:ind w:hanging="740"/>
              <w:rPr>
                <w:rFonts w:ascii="Times New Roman" w:hAnsi="Times New Roman" w:cs="Times New Roman"/>
                <w:sz w:val="20"/>
                <w:szCs w:val="20"/>
              </w:rPr>
            </w:pPr>
          </w:p>
        </w:tc>
        <w:tc>
          <w:tcPr>
            <w:tcW w:w="102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9F7CB9" w14:textId="77777777" w:rsidR="008F23E1" w:rsidRPr="00923A3C" w:rsidRDefault="008F23E1" w:rsidP="008F23E1">
            <w:pPr>
              <w:spacing w:line="259" w:lineRule="auto"/>
              <w:ind w:left="1"/>
              <w:rPr>
                <w:rFonts w:ascii="Times New Roman" w:hAnsi="Times New Roman" w:cs="Times New Roman"/>
                <w:sz w:val="20"/>
                <w:szCs w:val="20"/>
              </w:rPr>
            </w:pPr>
            <w:r w:rsidRPr="00923A3C">
              <w:rPr>
                <w:rFonts w:ascii="Times New Roman" w:hAnsi="Times New Roman" w:cs="Times New Roman"/>
                <w:sz w:val="20"/>
                <w:szCs w:val="20"/>
              </w:rPr>
              <w:t xml:space="preserve">Baseline Needs Assessment for Fire Protection and Emergency </w:t>
            </w:r>
          </w:p>
          <w:p w14:paraId="50807469" w14:textId="77777777" w:rsidR="008F23E1" w:rsidRPr="00923A3C" w:rsidRDefault="008F23E1" w:rsidP="008F23E1">
            <w:pPr>
              <w:ind w:left="1"/>
              <w:rPr>
                <w:rFonts w:ascii="Times New Roman" w:hAnsi="Times New Roman" w:cs="Times New Roman"/>
                <w:sz w:val="20"/>
                <w:szCs w:val="20"/>
              </w:rPr>
            </w:pPr>
            <w:r w:rsidRPr="00923A3C">
              <w:rPr>
                <w:rFonts w:ascii="Times New Roman" w:hAnsi="Times New Roman" w:cs="Times New Roman"/>
                <w:sz w:val="20"/>
                <w:szCs w:val="20"/>
              </w:rPr>
              <w:t xml:space="preserve">Preparedness </w:t>
            </w:r>
          </w:p>
        </w:tc>
        <w:tc>
          <w:tcPr>
            <w:tcW w:w="55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FECA9E" w14:textId="541D3C92" w:rsidR="008F23E1" w:rsidRPr="00923A3C" w:rsidRDefault="008F23E1" w:rsidP="008F23E1">
            <w:pPr>
              <w:ind w:left="1"/>
              <w:rPr>
                <w:rFonts w:ascii="Times New Roman" w:hAnsi="Times New Roman" w:cs="Times New Roman"/>
                <w:sz w:val="20"/>
                <w:szCs w:val="20"/>
              </w:rPr>
            </w:pPr>
            <w:r w:rsidRPr="00923A3C">
              <w:rPr>
                <w:rFonts w:ascii="Times New Roman" w:hAnsi="Times New Roman" w:cs="Times New Roman"/>
                <w:sz w:val="20"/>
                <w:szCs w:val="20"/>
              </w:rPr>
              <w:t xml:space="preserve">Within 45 days after </w:t>
            </w:r>
            <w:r w:rsidR="00EA41B6">
              <w:rPr>
                <w:rFonts w:ascii="Times New Roman" w:hAnsi="Times New Roman" w:cs="Times New Roman"/>
                <w:sz w:val="20"/>
                <w:szCs w:val="20"/>
              </w:rPr>
              <w:t>TO-1 effective date</w:t>
            </w:r>
          </w:p>
        </w:tc>
        <w:tc>
          <w:tcPr>
            <w:tcW w:w="56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AFED82" w14:textId="77777777" w:rsidR="008F23E1" w:rsidRPr="00923A3C" w:rsidRDefault="008F23E1" w:rsidP="008F23E1">
            <w:pPr>
              <w:spacing w:line="259" w:lineRule="auto"/>
              <w:ind w:right="49"/>
              <w:jc w:val="center"/>
              <w:rPr>
                <w:rFonts w:ascii="Times New Roman" w:hAnsi="Times New Roman" w:cs="Times New Roman"/>
                <w:sz w:val="20"/>
                <w:szCs w:val="20"/>
              </w:rPr>
            </w:pPr>
            <w:r w:rsidRPr="00923A3C">
              <w:rPr>
                <w:rFonts w:ascii="Times New Roman" w:hAnsi="Times New Roman" w:cs="Times New Roman"/>
                <w:sz w:val="20"/>
                <w:szCs w:val="20"/>
              </w:rPr>
              <w:t xml:space="preserve">Approve </w:t>
            </w:r>
          </w:p>
          <w:p w14:paraId="37377376" w14:textId="77777777" w:rsidR="008F23E1" w:rsidRPr="00923A3C" w:rsidRDefault="008F23E1" w:rsidP="008F23E1">
            <w:pPr>
              <w:ind w:right="49"/>
              <w:jc w:val="center"/>
              <w:rPr>
                <w:rFonts w:ascii="Times New Roman" w:hAnsi="Times New Roman" w:cs="Times New Roman"/>
                <w:sz w:val="20"/>
                <w:szCs w:val="20"/>
              </w:rPr>
            </w:pPr>
            <w:r w:rsidRPr="00923A3C">
              <w:rPr>
                <w:rFonts w:ascii="Times New Roman" w:hAnsi="Times New Roman" w:cs="Times New Roman"/>
                <w:sz w:val="20"/>
                <w:szCs w:val="20"/>
              </w:rPr>
              <w:t xml:space="preserve">(60 days) </w:t>
            </w:r>
          </w:p>
        </w:tc>
        <w:tc>
          <w:tcPr>
            <w:tcW w:w="105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554A89" w14:textId="77777777" w:rsidR="008F23E1" w:rsidRDefault="008F23E1" w:rsidP="008F23E1">
            <w:pPr>
              <w:spacing w:line="259" w:lineRule="auto"/>
              <w:ind w:left="1"/>
              <w:rPr>
                <w:rFonts w:ascii="Times New Roman" w:hAnsi="Times New Roman" w:cs="Times New Roman"/>
                <w:i/>
                <w:sz w:val="20"/>
                <w:szCs w:val="20"/>
              </w:rPr>
            </w:pPr>
            <w:r w:rsidRPr="00090879">
              <w:rPr>
                <w:rFonts w:ascii="Times New Roman" w:hAnsi="Times New Roman" w:cs="Times New Roman"/>
                <w:sz w:val="20"/>
                <w:szCs w:val="20"/>
              </w:rPr>
              <w:t>Section C.</w:t>
            </w:r>
            <w:r>
              <w:rPr>
                <w:rFonts w:ascii="Times New Roman" w:hAnsi="Times New Roman" w:cs="Times New Roman"/>
                <w:sz w:val="20"/>
                <w:szCs w:val="20"/>
              </w:rPr>
              <w:t>2</w:t>
            </w:r>
            <w:r w:rsidRPr="00090879">
              <w:rPr>
                <w:rFonts w:ascii="Times New Roman" w:hAnsi="Times New Roman" w:cs="Times New Roman"/>
                <w:sz w:val="20"/>
                <w:szCs w:val="20"/>
              </w:rPr>
              <w:t>.</w:t>
            </w:r>
            <w:r>
              <w:rPr>
                <w:rFonts w:ascii="Times New Roman" w:hAnsi="Times New Roman" w:cs="Times New Roman"/>
                <w:sz w:val="20"/>
                <w:szCs w:val="20"/>
              </w:rPr>
              <w:t>3</w:t>
            </w:r>
            <w:r w:rsidRPr="00090879">
              <w:rPr>
                <w:rFonts w:ascii="Times New Roman" w:hAnsi="Times New Roman" w:cs="Times New Roman"/>
                <w:sz w:val="20"/>
                <w:szCs w:val="20"/>
              </w:rPr>
              <w:t xml:space="preserve">, </w:t>
            </w:r>
            <w:r>
              <w:rPr>
                <w:rFonts w:ascii="Times New Roman" w:hAnsi="Times New Roman" w:cs="Times New Roman"/>
                <w:i/>
                <w:sz w:val="20"/>
                <w:szCs w:val="20"/>
              </w:rPr>
              <w:t xml:space="preserve">Emergency Management and Fire Protection; </w:t>
            </w:r>
          </w:p>
          <w:p w14:paraId="14194D5A" w14:textId="77777777" w:rsidR="008F23E1" w:rsidRPr="00923A3C" w:rsidRDefault="008F23E1" w:rsidP="008F23E1">
            <w:pPr>
              <w:ind w:left="1"/>
              <w:rPr>
                <w:rFonts w:ascii="Times New Roman" w:hAnsi="Times New Roman" w:cs="Times New Roman"/>
                <w:sz w:val="20"/>
                <w:szCs w:val="20"/>
              </w:rPr>
            </w:pPr>
            <w:r w:rsidRPr="00923A3C">
              <w:rPr>
                <w:rFonts w:ascii="Times New Roman" w:hAnsi="Times New Roman" w:cs="Times New Roman"/>
                <w:sz w:val="20"/>
                <w:szCs w:val="20"/>
              </w:rPr>
              <w:t xml:space="preserve">DOE O 420.1, </w:t>
            </w:r>
            <w:r w:rsidRPr="00923A3C">
              <w:rPr>
                <w:rFonts w:ascii="Times New Roman" w:hAnsi="Times New Roman" w:cs="Times New Roman"/>
                <w:i/>
                <w:sz w:val="20"/>
                <w:szCs w:val="20"/>
              </w:rPr>
              <w:t>Facility Safety</w:t>
            </w:r>
          </w:p>
        </w:tc>
        <w:tc>
          <w:tcPr>
            <w:tcW w:w="106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BA9425" w14:textId="4E9D4B8F" w:rsidR="008F23E1" w:rsidRPr="00A30508" w:rsidRDefault="008F23E1" w:rsidP="00A30508">
            <w:pPr>
              <w:ind w:left="1"/>
              <w:rPr>
                <w:rFonts w:ascii="Times New Roman" w:hAnsi="Times New Roman" w:cs="Times New Roman"/>
                <w:sz w:val="20"/>
                <w:szCs w:val="20"/>
              </w:rPr>
            </w:pPr>
            <w:r w:rsidRPr="0057262F">
              <w:rPr>
                <w:rFonts w:ascii="Times New Roman" w:hAnsi="Times New Roman" w:cs="Times New Roman"/>
                <w:sz w:val="20"/>
                <w:szCs w:val="20"/>
              </w:rPr>
              <w:t>DOE</w:t>
            </w:r>
            <w:r w:rsidRPr="00A30508">
              <w:rPr>
                <w:rFonts w:ascii="Times New Roman" w:hAnsi="Times New Roman" w:cs="Times New Roman"/>
                <w:sz w:val="20"/>
                <w:szCs w:val="20"/>
              </w:rPr>
              <w:t xml:space="preserve"> </w:t>
            </w:r>
          </w:p>
        </w:tc>
      </w:tr>
      <w:tr w:rsidR="008F23E1" w:rsidRPr="00F24DBF" w14:paraId="055CA844" w14:textId="77777777" w:rsidTr="00A43C92">
        <w:trPr>
          <w:trHeight w:val="470"/>
        </w:trPr>
        <w:tc>
          <w:tcPr>
            <w:tcW w:w="73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55A306" w14:textId="5A061A08" w:rsidR="008F23E1" w:rsidRPr="00923A3C" w:rsidRDefault="008F23E1" w:rsidP="003C566C">
            <w:pPr>
              <w:pStyle w:val="ListParagraph"/>
              <w:numPr>
                <w:ilvl w:val="0"/>
                <w:numId w:val="14"/>
              </w:numPr>
              <w:ind w:hanging="740"/>
              <w:rPr>
                <w:rFonts w:ascii="Times New Roman" w:hAnsi="Times New Roman" w:cs="Times New Roman"/>
                <w:sz w:val="20"/>
                <w:szCs w:val="20"/>
              </w:rPr>
            </w:pPr>
          </w:p>
        </w:tc>
        <w:tc>
          <w:tcPr>
            <w:tcW w:w="102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5C1643" w14:textId="1E834EF8" w:rsidR="008F23E1" w:rsidRPr="00923A3C" w:rsidRDefault="008F23E1" w:rsidP="008F23E1">
            <w:pPr>
              <w:spacing w:line="259" w:lineRule="auto"/>
              <w:ind w:left="1"/>
              <w:rPr>
                <w:rFonts w:ascii="Times New Roman" w:hAnsi="Times New Roman" w:cs="Times New Roman"/>
                <w:sz w:val="20"/>
                <w:szCs w:val="20"/>
              </w:rPr>
            </w:pPr>
            <w:r w:rsidRPr="00923A3C">
              <w:rPr>
                <w:rFonts w:ascii="Times New Roman" w:hAnsi="Times New Roman" w:cs="Times New Roman"/>
                <w:sz w:val="20"/>
                <w:szCs w:val="20"/>
              </w:rPr>
              <w:t>Continuity of Operations Plan (COOP)</w:t>
            </w:r>
          </w:p>
        </w:tc>
        <w:tc>
          <w:tcPr>
            <w:tcW w:w="55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CEF690" w14:textId="0500FC63" w:rsidR="008F23E1" w:rsidRPr="00923A3C" w:rsidRDefault="008F23E1" w:rsidP="008F23E1">
            <w:pPr>
              <w:spacing w:line="259" w:lineRule="auto"/>
              <w:ind w:left="1"/>
              <w:rPr>
                <w:rFonts w:ascii="Times New Roman" w:hAnsi="Times New Roman" w:cs="Times New Roman"/>
                <w:sz w:val="20"/>
                <w:szCs w:val="20"/>
              </w:rPr>
            </w:pPr>
            <w:r w:rsidRPr="00923A3C">
              <w:rPr>
                <w:rFonts w:ascii="Times New Roman" w:hAnsi="Times New Roman" w:cs="Times New Roman"/>
                <w:sz w:val="20"/>
                <w:szCs w:val="20"/>
              </w:rPr>
              <w:t xml:space="preserve">Within 60 days after </w:t>
            </w:r>
            <w:r w:rsidR="00EA41B6">
              <w:rPr>
                <w:rFonts w:ascii="Times New Roman" w:hAnsi="Times New Roman" w:cs="Times New Roman"/>
                <w:sz w:val="20"/>
                <w:szCs w:val="20"/>
              </w:rPr>
              <w:t>TO-1 effective date</w:t>
            </w:r>
          </w:p>
        </w:tc>
        <w:tc>
          <w:tcPr>
            <w:tcW w:w="56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D5AD35" w14:textId="77777777" w:rsidR="008F23E1" w:rsidRPr="00923A3C" w:rsidRDefault="008F23E1" w:rsidP="008F23E1">
            <w:pPr>
              <w:spacing w:line="259" w:lineRule="auto"/>
              <w:ind w:right="91"/>
              <w:jc w:val="center"/>
              <w:rPr>
                <w:rFonts w:ascii="Times New Roman" w:hAnsi="Times New Roman" w:cs="Times New Roman"/>
                <w:sz w:val="20"/>
                <w:szCs w:val="20"/>
              </w:rPr>
            </w:pPr>
            <w:r w:rsidRPr="00923A3C">
              <w:rPr>
                <w:rFonts w:ascii="Times New Roman" w:hAnsi="Times New Roman" w:cs="Times New Roman"/>
                <w:sz w:val="20"/>
                <w:szCs w:val="20"/>
              </w:rPr>
              <w:t xml:space="preserve">Approve </w:t>
            </w:r>
          </w:p>
          <w:p w14:paraId="27629B41" w14:textId="77777777" w:rsidR="008F23E1" w:rsidRPr="00923A3C" w:rsidRDefault="008F23E1" w:rsidP="008F23E1">
            <w:pPr>
              <w:spacing w:line="259" w:lineRule="auto"/>
              <w:ind w:right="91"/>
              <w:jc w:val="center"/>
              <w:rPr>
                <w:rFonts w:ascii="Times New Roman" w:hAnsi="Times New Roman" w:cs="Times New Roman"/>
                <w:sz w:val="20"/>
                <w:szCs w:val="20"/>
              </w:rPr>
            </w:pPr>
            <w:r w:rsidRPr="00923A3C">
              <w:rPr>
                <w:rFonts w:ascii="Times New Roman" w:hAnsi="Times New Roman" w:cs="Times New Roman"/>
                <w:sz w:val="20"/>
                <w:szCs w:val="20"/>
              </w:rPr>
              <w:t xml:space="preserve">(30 days) </w:t>
            </w:r>
          </w:p>
        </w:tc>
        <w:tc>
          <w:tcPr>
            <w:tcW w:w="105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EACDA8" w14:textId="77777777" w:rsidR="008F23E1" w:rsidRDefault="008F23E1" w:rsidP="008F23E1">
            <w:pPr>
              <w:spacing w:line="259" w:lineRule="auto"/>
              <w:ind w:left="1"/>
              <w:rPr>
                <w:rFonts w:ascii="Times New Roman" w:hAnsi="Times New Roman" w:cs="Times New Roman"/>
                <w:i/>
                <w:sz w:val="20"/>
                <w:szCs w:val="20"/>
              </w:rPr>
            </w:pPr>
            <w:r w:rsidRPr="00090879">
              <w:rPr>
                <w:rFonts w:ascii="Times New Roman" w:hAnsi="Times New Roman" w:cs="Times New Roman"/>
                <w:sz w:val="20"/>
                <w:szCs w:val="20"/>
              </w:rPr>
              <w:t>Section C.</w:t>
            </w:r>
            <w:r>
              <w:rPr>
                <w:rFonts w:ascii="Times New Roman" w:hAnsi="Times New Roman" w:cs="Times New Roman"/>
                <w:sz w:val="20"/>
                <w:szCs w:val="20"/>
              </w:rPr>
              <w:t>2</w:t>
            </w:r>
            <w:r w:rsidRPr="00090879">
              <w:rPr>
                <w:rFonts w:ascii="Times New Roman" w:hAnsi="Times New Roman" w:cs="Times New Roman"/>
                <w:sz w:val="20"/>
                <w:szCs w:val="20"/>
              </w:rPr>
              <w:t>.</w:t>
            </w:r>
            <w:r>
              <w:rPr>
                <w:rFonts w:ascii="Times New Roman" w:hAnsi="Times New Roman" w:cs="Times New Roman"/>
                <w:sz w:val="20"/>
                <w:szCs w:val="20"/>
              </w:rPr>
              <w:t>4</w:t>
            </w:r>
            <w:r w:rsidRPr="00090879">
              <w:rPr>
                <w:rFonts w:ascii="Times New Roman" w:hAnsi="Times New Roman" w:cs="Times New Roman"/>
                <w:sz w:val="20"/>
                <w:szCs w:val="20"/>
              </w:rPr>
              <w:t xml:space="preserve">, </w:t>
            </w:r>
            <w:r>
              <w:rPr>
                <w:rFonts w:ascii="Times New Roman" w:hAnsi="Times New Roman" w:cs="Times New Roman"/>
                <w:i/>
                <w:sz w:val="20"/>
                <w:szCs w:val="20"/>
              </w:rPr>
              <w:t>Continuity Program;</w:t>
            </w:r>
          </w:p>
          <w:p w14:paraId="26E04C9F" w14:textId="77777777" w:rsidR="008F23E1" w:rsidRPr="00923A3C" w:rsidRDefault="008F23E1" w:rsidP="008F23E1">
            <w:pPr>
              <w:spacing w:line="259" w:lineRule="auto"/>
              <w:ind w:left="1"/>
              <w:rPr>
                <w:rFonts w:ascii="Times New Roman" w:hAnsi="Times New Roman" w:cs="Times New Roman"/>
                <w:sz w:val="20"/>
                <w:szCs w:val="20"/>
              </w:rPr>
            </w:pPr>
            <w:r w:rsidRPr="00923A3C">
              <w:rPr>
                <w:rFonts w:ascii="Times New Roman" w:hAnsi="Times New Roman" w:cs="Times New Roman"/>
                <w:sz w:val="20"/>
                <w:szCs w:val="20"/>
              </w:rPr>
              <w:t xml:space="preserve">DOE O 150.1, </w:t>
            </w:r>
            <w:r w:rsidRPr="00923A3C">
              <w:rPr>
                <w:rFonts w:ascii="Times New Roman" w:hAnsi="Times New Roman" w:cs="Times New Roman"/>
                <w:i/>
                <w:sz w:val="20"/>
                <w:szCs w:val="20"/>
              </w:rPr>
              <w:t>Continuity Programs</w:t>
            </w:r>
          </w:p>
        </w:tc>
        <w:tc>
          <w:tcPr>
            <w:tcW w:w="106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BEA8C0" w14:textId="522F5734" w:rsidR="008F23E1" w:rsidRPr="00F171E2" w:rsidRDefault="008F23E1" w:rsidP="0057262F">
            <w:pPr>
              <w:rPr>
                <w:rFonts w:ascii="Times New Roman" w:hAnsi="Times New Roman" w:cs="Times New Roman"/>
                <w:sz w:val="20"/>
                <w:szCs w:val="20"/>
              </w:rPr>
            </w:pPr>
            <w:r w:rsidRPr="0057262F">
              <w:rPr>
                <w:rFonts w:ascii="Times New Roman" w:hAnsi="Times New Roman" w:cs="Times New Roman"/>
                <w:sz w:val="20"/>
                <w:szCs w:val="20"/>
              </w:rPr>
              <w:t>DOE</w:t>
            </w:r>
            <w:r w:rsidRPr="00F171E2">
              <w:rPr>
                <w:rFonts w:ascii="Times New Roman" w:hAnsi="Times New Roman" w:cs="Times New Roman"/>
                <w:sz w:val="20"/>
                <w:szCs w:val="20"/>
              </w:rPr>
              <w:t xml:space="preserve"> </w:t>
            </w:r>
          </w:p>
        </w:tc>
      </w:tr>
      <w:tr w:rsidR="008F23E1" w:rsidRPr="00F24DBF" w14:paraId="52C5D433" w14:textId="77777777" w:rsidTr="00A43C92">
        <w:trPr>
          <w:trHeight w:val="470"/>
        </w:trPr>
        <w:tc>
          <w:tcPr>
            <w:tcW w:w="73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AFFC5D" w14:textId="2E794DF2" w:rsidR="008F23E1" w:rsidRPr="00C9188F" w:rsidRDefault="008F23E1" w:rsidP="003C566C">
            <w:pPr>
              <w:pStyle w:val="ListParagraph"/>
              <w:numPr>
                <w:ilvl w:val="0"/>
                <w:numId w:val="14"/>
              </w:numPr>
              <w:ind w:hanging="740"/>
              <w:rPr>
                <w:rFonts w:ascii="Times New Roman" w:hAnsi="Times New Roman" w:cs="Times New Roman"/>
                <w:sz w:val="20"/>
                <w:szCs w:val="20"/>
              </w:rPr>
            </w:pPr>
          </w:p>
        </w:tc>
        <w:tc>
          <w:tcPr>
            <w:tcW w:w="102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715673" w14:textId="77777777" w:rsidR="008F23E1" w:rsidRPr="00C9188F" w:rsidRDefault="008F23E1" w:rsidP="008F23E1">
            <w:pPr>
              <w:ind w:left="1"/>
              <w:rPr>
                <w:rFonts w:ascii="Times New Roman" w:hAnsi="Times New Roman" w:cs="Times New Roman"/>
                <w:sz w:val="20"/>
                <w:szCs w:val="20"/>
              </w:rPr>
            </w:pPr>
            <w:r w:rsidRPr="00923A3C">
              <w:rPr>
                <w:rFonts w:ascii="Times New Roman" w:hAnsi="Times New Roman" w:cs="Times New Roman"/>
                <w:sz w:val="20"/>
                <w:szCs w:val="20"/>
              </w:rPr>
              <w:t>Radiation Protection Program</w:t>
            </w:r>
          </w:p>
        </w:tc>
        <w:tc>
          <w:tcPr>
            <w:tcW w:w="55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0E4B60" w14:textId="11DF03B0" w:rsidR="008F23E1" w:rsidRPr="00C9188F" w:rsidRDefault="008F23E1" w:rsidP="008F23E1">
            <w:pPr>
              <w:ind w:left="1"/>
              <w:rPr>
                <w:rFonts w:ascii="Times New Roman" w:hAnsi="Times New Roman" w:cs="Times New Roman"/>
                <w:sz w:val="20"/>
                <w:szCs w:val="20"/>
              </w:rPr>
            </w:pPr>
            <w:r w:rsidRPr="00923A3C">
              <w:rPr>
                <w:rFonts w:ascii="Times New Roman" w:hAnsi="Times New Roman" w:cs="Times New Roman"/>
                <w:color w:val="000000"/>
                <w:sz w:val="20"/>
                <w:szCs w:val="20"/>
              </w:rPr>
              <w:t xml:space="preserve">Within 45 days after </w:t>
            </w:r>
            <w:r w:rsidR="00EA41B6">
              <w:rPr>
                <w:rFonts w:ascii="Times New Roman" w:hAnsi="Times New Roman" w:cs="Times New Roman"/>
                <w:color w:val="000000"/>
                <w:sz w:val="20"/>
                <w:szCs w:val="20"/>
              </w:rPr>
              <w:t xml:space="preserve">TO-1 </w:t>
            </w:r>
            <w:r w:rsidR="00EA41B6">
              <w:rPr>
                <w:rFonts w:ascii="Times New Roman" w:hAnsi="Times New Roman" w:cs="Times New Roman"/>
                <w:sz w:val="20"/>
                <w:szCs w:val="20"/>
              </w:rPr>
              <w:t>effective date</w:t>
            </w:r>
          </w:p>
        </w:tc>
        <w:tc>
          <w:tcPr>
            <w:tcW w:w="56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6E744B" w14:textId="77777777" w:rsidR="008F23E1" w:rsidRPr="00923A3C" w:rsidRDefault="008F23E1" w:rsidP="008F23E1">
            <w:pPr>
              <w:ind w:right="49"/>
              <w:jc w:val="center"/>
              <w:rPr>
                <w:rFonts w:ascii="Times New Roman" w:hAnsi="Times New Roman" w:cs="Times New Roman"/>
                <w:sz w:val="20"/>
                <w:szCs w:val="20"/>
              </w:rPr>
            </w:pPr>
            <w:r w:rsidRPr="00923A3C">
              <w:rPr>
                <w:rFonts w:ascii="Times New Roman" w:hAnsi="Times New Roman" w:cs="Times New Roman"/>
                <w:sz w:val="20"/>
                <w:szCs w:val="20"/>
              </w:rPr>
              <w:t>Approve</w:t>
            </w:r>
          </w:p>
          <w:p w14:paraId="2A7059F5" w14:textId="77777777" w:rsidR="008F23E1" w:rsidRPr="00C9188F" w:rsidRDefault="008F23E1" w:rsidP="008F23E1">
            <w:pPr>
              <w:ind w:right="91"/>
              <w:jc w:val="center"/>
              <w:rPr>
                <w:rFonts w:ascii="Times New Roman" w:hAnsi="Times New Roman" w:cs="Times New Roman"/>
                <w:sz w:val="20"/>
                <w:szCs w:val="20"/>
              </w:rPr>
            </w:pPr>
            <w:r w:rsidRPr="00923A3C">
              <w:rPr>
                <w:rFonts w:ascii="Times New Roman" w:hAnsi="Times New Roman" w:cs="Times New Roman"/>
                <w:sz w:val="20"/>
                <w:szCs w:val="20"/>
              </w:rPr>
              <w:t>(60 days)</w:t>
            </w:r>
          </w:p>
        </w:tc>
        <w:tc>
          <w:tcPr>
            <w:tcW w:w="105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37D762" w14:textId="77777777" w:rsidR="008F23E1" w:rsidRPr="00C9188F" w:rsidRDefault="008F23E1" w:rsidP="008F23E1">
            <w:pPr>
              <w:ind w:left="1"/>
              <w:rPr>
                <w:rFonts w:ascii="Times New Roman" w:hAnsi="Times New Roman" w:cs="Times New Roman"/>
                <w:sz w:val="20"/>
                <w:szCs w:val="20"/>
              </w:rPr>
            </w:pPr>
            <w:r w:rsidRPr="00923A3C">
              <w:rPr>
                <w:rFonts w:ascii="Times New Roman" w:hAnsi="Times New Roman" w:cs="Times New Roman"/>
                <w:sz w:val="20"/>
                <w:szCs w:val="20"/>
              </w:rPr>
              <w:t>Section C.2.5,</w:t>
            </w:r>
            <w:r w:rsidRPr="00C9188F">
              <w:rPr>
                <w:rFonts w:ascii="Times New Roman" w:hAnsi="Times New Roman" w:cs="Times New Roman"/>
                <w:sz w:val="20"/>
                <w:szCs w:val="20"/>
              </w:rPr>
              <w:t xml:space="preserve"> </w:t>
            </w:r>
            <w:r w:rsidRPr="00C9188F">
              <w:rPr>
                <w:rFonts w:ascii="Times New Roman" w:hAnsi="Times New Roman" w:cs="Times New Roman"/>
                <w:i/>
                <w:iCs/>
                <w:sz w:val="20"/>
                <w:szCs w:val="20"/>
              </w:rPr>
              <w:t>Radiation Safety</w:t>
            </w:r>
            <w:r w:rsidRPr="00C9188F">
              <w:rPr>
                <w:rFonts w:ascii="Times New Roman" w:hAnsi="Times New Roman" w:cs="Times New Roman"/>
                <w:sz w:val="20"/>
                <w:szCs w:val="20"/>
              </w:rPr>
              <w:t>;</w:t>
            </w:r>
          </w:p>
          <w:p w14:paraId="004E9A1B" w14:textId="77777777" w:rsidR="008F23E1" w:rsidRPr="00923A3C" w:rsidRDefault="008F23E1" w:rsidP="008F23E1">
            <w:pPr>
              <w:ind w:left="1"/>
              <w:rPr>
                <w:rFonts w:ascii="Times New Roman" w:hAnsi="Times New Roman" w:cs="Times New Roman"/>
                <w:sz w:val="20"/>
                <w:szCs w:val="20"/>
              </w:rPr>
            </w:pPr>
            <w:r w:rsidRPr="00C9188F">
              <w:rPr>
                <w:rFonts w:ascii="Times New Roman" w:hAnsi="Times New Roman" w:cs="Times New Roman"/>
                <w:sz w:val="20"/>
                <w:szCs w:val="20"/>
              </w:rPr>
              <w:t xml:space="preserve">Section I, DEAR 952.223-72, </w:t>
            </w:r>
            <w:r w:rsidRPr="00C9188F">
              <w:rPr>
                <w:rFonts w:ascii="Times New Roman" w:hAnsi="Times New Roman" w:cs="Times New Roman"/>
                <w:i/>
                <w:iCs/>
                <w:sz w:val="20"/>
                <w:szCs w:val="20"/>
              </w:rPr>
              <w:t>Radiation</w:t>
            </w:r>
            <w:r w:rsidRPr="00923A3C">
              <w:rPr>
                <w:rFonts w:ascii="Times New Roman" w:hAnsi="Times New Roman" w:cs="Times New Roman"/>
                <w:i/>
                <w:iCs/>
                <w:sz w:val="20"/>
                <w:szCs w:val="20"/>
              </w:rPr>
              <w:t xml:space="preserve"> Protection and Nuclear Criticality</w:t>
            </w:r>
            <w:r w:rsidRPr="00923A3C">
              <w:rPr>
                <w:rFonts w:ascii="Times New Roman" w:hAnsi="Times New Roman" w:cs="Times New Roman"/>
                <w:sz w:val="20"/>
                <w:szCs w:val="20"/>
              </w:rPr>
              <w:t>;</w:t>
            </w:r>
          </w:p>
          <w:p w14:paraId="627AA691" w14:textId="77777777" w:rsidR="008F23E1" w:rsidRPr="00090879" w:rsidRDefault="008F23E1" w:rsidP="008F23E1">
            <w:pPr>
              <w:ind w:left="1"/>
              <w:rPr>
                <w:rFonts w:ascii="Times New Roman" w:hAnsi="Times New Roman" w:cs="Times New Roman"/>
                <w:sz w:val="20"/>
                <w:szCs w:val="20"/>
              </w:rPr>
            </w:pPr>
            <w:r w:rsidRPr="00923A3C">
              <w:rPr>
                <w:rFonts w:ascii="Times New Roman" w:hAnsi="Times New Roman" w:cs="Times New Roman"/>
                <w:sz w:val="20"/>
                <w:szCs w:val="20"/>
              </w:rPr>
              <w:t xml:space="preserve">10 CFR 835, </w:t>
            </w:r>
            <w:r w:rsidRPr="00923A3C">
              <w:rPr>
                <w:rFonts w:ascii="Times New Roman" w:hAnsi="Times New Roman" w:cs="Times New Roman"/>
                <w:i/>
                <w:iCs/>
                <w:sz w:val="20"/>
                <w:szCs w:val="20"/>
              </w:rPr>
              <w:t>Occupational Radiation Protection</w:t>
            </w:r>
          </w:p>
        </w:tc>
        <w:tc>
          <w:tcPr>
            <w:tcW w:w="106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5501B0" w14:textId="77777777" w:rsidR="008F23E1" w:rsidRPr="0057262F" w:rsidRDefault="008F23E1" w:rsidP="008F23E1">
            <w:pPr>
              <w:ind w:left="1"/>
              <w:rPr>
                <w:rFonts w:ascii="Times New Roman" w:hAnsi="Times New Roman" w:cs="Times New Roman"/>
                <w:sz w:val="20"/>
                <w:szCs w:val="20"/>
              </w:rPr>
            </w:pPr>
            <w:r w:rsidRPr="0057262F">
              <w:rPr>
                <w:rFonts w:ascii="Times New Roman" w:hAnsi="Times New Roman" w:cs="Times New Roman"/>
                <w:sz w:val="20"/>
                <w:szCs w:val="20"/>
              </w:rPr>
              <w:t xml:space="preserve">DOE-WVDP </w:t>
            </w:r>
          </w:p>
          <w:p w14:paraId="562E8C36" w14:textId="77777777" w:rsidR="008F23E1" w:rsidRPr="00F171E2" w:rsidRDefault="008F23E1" w:rsidP="008F23E1">
            <w:pPr>
              <w:rPr>
                <w:rFonts w:ascii="Times New Roman" w:hAnsi="Times New Roman" w:cs="Times New Roman"/>
                <w:sz w:val="20"/>
                <w:szCs w:val="20"/>
              </w:rPr>
            </w:pPr>
            <w:r w:rsidRPr="0057262F">
              <w:rPr>
                <w:rFonts w:ascii="Times New Roman" w:hAnsi="Times New Roman" w:cs="Times New Roman"/>
                <w:sz w:val="20"/>
                <w:szCs w:val="20"/>
              </w:rPr>
              <w:t>Director</w:t>
            </w:r>
            <w:r w:rsidRPr="00F171E2">
              <w:rPr>
                <w:rFonts w:ascii="Times New Roman" w:hAnsi="Times New Roman" w:cs="Times New Roman"/>
                <w:sz w:val="20"/>
                <w:szCs w:val="20"/>
              </w:rPr>
              <w:t xml:space="preserve"> </w:t>
            </w:r>
          </w:p>
        </w:tc>
      </w:tr>
      <w:tr w:rsidR="008F23E1" w:rsidRPr="00F24DBF" w14:paraId="7E80EFB1" w14:textId="77777777" w:rsidTr="00A43C92">
        <w:trPr>
          <w:trHeight w:val="470"/>
        </w:trPr>
        <w:tc>
          <w:tcPr>
            <w:tcW w:w="73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21F63C" w14:textId="77777777" w:rsidR="008F23E1" w:rsidRPr="00923A3C" w:rsidDel="00146914" w:rsidRDefault="008F23E1" w:rsidP="008F23E1">
            <w:pPr>
              <w:pStyle w:val="ListParagraph"/>
              <w:numPr>
                <w:ilvl w:val="0"/>
                <w:numId w:val="14"/>
              </w:numPr>
              <w:ind w:hanging="740"/>
              <w:rPr>
                <w:rFonts w:ascii="Times New Roman" w:hAnsi="Times New Roman" w:cs="Times New Roman"/>
                <w:sz w:val="20"/>
                <w:szCs w:val="20"/>
              </w:rPr>
            </w:pPr>
          </w:p>
        </w:tc>
        <w:tc>
          <w:tcPr>
            <w:tcW w:w="102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F02680" w14:textId="2D769B1C" w:rsidR="008F23E1" w:rsidRPr="00923A3C" w:rsidRDefault="008F23E1" w:rsidP="008F23E1">
            <w:pPr>
              <w:ind w:left="1"/>
              <w:rPr>
                <w:rFonts w:ascii="Times New Roman" w:hAnsi="Times New Roman" w:cs="Times New Roman"/>
                <w:sz w:val="20"/>
                <w:szCs w:val="20"/>
              </w:rPr>
            </w:pPr>
            <w:r>
              <w:rPr>
                <w:rFonts w:ascii="Times New Roman" w:hAnsi="Times New Roman" w:cs="Times New Roman"/>
                <w:sz w:val="20"/>
                <w:szCs w:val="20"/>
              </w:rPr>
              <w:t>Radiation Protection Program Manual</w:t>
            </w:r>
          </w:p>
        </w:tc>
        <w:tc>
          <w:tcPr>
            <w:tcW w:w="55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01DA02" w14:textId="339D2BDF" w:rsidR="008F23E1" w:rsidRPr="00923A3C" w:rsidRDefault="008F23E1" w:rsidP="008F23E1">
            <w:pPr>
              <w:ind w:left="1"/>
              <w:rPr>
                <w:rFonts w:ascii="Times New Roman" w:hAnsi="Times New Roman" w:cs="Times New Roman"/>
                <w:color w:val="000000"/>
                <w:sz w:val="20"/>
                <w:szCs w:val="20"/>
              </w:rPr>
            </w:pPr>
            <w:r>
              <w:rPr>
                <w:rFonts w:ascii="Times New Roman" w:hAnsi="Times New Roman" w:cs="Times New Roman"/>
                <w:color w:val="000000"/>
                <w:sz w:val="20"/>
                <w:szCs w:val="20"/>
              </w:rPr>
              <w:t xml:space="preserve">Within 45 days after </w:t>
            </w:r>
            <w:r w:rsidR="00EA41B6">
              <w:rPr>
                <w:rFonts w:ascii="Times New Roman" w:hAnsi="Times New Roman" w:cs="Times New Roman"/>
                <w:color w:val="000000"/>
                <w:sz w:val="20"/>
                <w:szCs w:val="20"/>
              </w:rPr>
              <w:t xml:space="preserve">TO-1 </w:t>
            </w:r>
            <w:r w:rsidR="00EA41B6">
              <w:rPr>
                <w:rFonts w:ascii="Times New Roman" w:hAnsi="Times New Roman" w:cs="Times New Roman"/>
                <w:sz w:val="20"/>
                <w:szCs w:val="20"/>
              </w:rPr>
              <w:t>effective date</w:t>
            </w:r>
          </w:p>
        </w:tc>
        <w:tc>
          <w:tcPr>
            <w:tcW w:w="56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2AB5FC" w14:textId="77777777" w:rsidR="008F23E1" w:rsidRDefault="008F23E1" w:rsidP="008F23E1">
            <w:pPr>
              <w:ind w:right="49"/>
              <w:jc w:val="center"/>
              <w:rPr>
                <w:rFonts w:ascii="Times New Roman" w:hAnsi="Times New Roman" w:cs="Times New Roman"/>
                <w:sz w:val="20"/>
                <w:szCs w:val="20"/>
              </w:rPr>
            </w:pPr>
            <w:r>
              <w:rPr>
                <w:rFonts w:ascii="Times New Roman" w:hAnsi="Times New Roman" w:cs="Times New Roman"/>
                <w:sz w:val="20"/>
                <w:szCs w:val="20"/>
              </w:rPr>
              <w:t>Approve</w:t>
            </w:r>
          </w:p>
          <w:p w14:paraId="581572F0" w14:textId="0A49029B" w:rsidR="008F23E1" w:rsidRPr="00923A3C" w:rsidRDefault="008F23E1" w:rsidP="008F23E1">
            <w:pPr>
              <w:ind w:right="49"/>
              <w:jc w:val="center"/>
              <w:rPr>
                <w:rFonts w:ascii="Times New Roman" w:hAnsi="Times New Roman" w:cs="Times New Roman"/>
                <w:sz w:val="20"/>
                <w:szCs w:val="20"/>
              </w:rPr>
            </w:pPr>
            <w:r>
              <w:rPr>
                <w:rFonts w:ascii="Times New Roman" w:hAnsi="Times New Roman" w:cs="Times New Roman"/>
                <w:sz w:val="20"/>
                <w:szCs w:val="20"/>
              </w:rPr>
              <w:t>(30 days)</w:t>
            </w:r>
          </w:p>
        </w:tc>
        <w:tc>
          <w:tcPr>
            <w:tcW w:w="105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D01821" w14:textId="77777777" w:rsidR="001126E9" w:rsidRPr="00C9188F" w:rsidRDefault="001126E9" w:rsidP="001126E9">
            <w:pPr>
              <w:ind w:left="1"/>
              <w:rPr>
                <w:rFonts w:ascii="Times New Roman" w:hAnsi="Times New Roman" w:cs="Times New Roman"/>
                <w:sz w:val="20"/>
                <w:szCs w:val="20"/>
              </w:rPr>
            </w:pPr>
            <w:r w:rsidRPr="00923A3C">
              <w:rPr>
                <w:rFonts w:ascii="Times New Roman" w:hAnsi="Times New Roman" w:cs="Times New Roman"/>
                <w:sz w:val="20"/>
                <w:szCs w:val="20"/>
              </w:rPr>
              <w:t>Section C.2.5,</w:t>
            </w:r>
            <w:r w:rsidRPr="00C9188F">
              <w:rPr>
                <w:rFonts w:ascii="Times New Roman" w:hAnsi="Times New Roman" w:cs="Times New Roman"/>
                <w:sz w:val="20"/>
                <w:szCs w:val="20"/>
              </w:rPr>
              <w:t xml:space="preserve"> </w:t>
            </w:r>
            <w:r w:rsidRPr="00C9188F">
              <w:rPr>
                <w:rFonts w:ascii="Times New Roman" w:hAnsi="Times New Roman" w:cs="Times New Roman"/>
                <w:i/>
                <w:iCs/>
                <w:sz w:val="20"/>
                <w:szCs w:val="20"/>
              </w:rPr>
              <w:t>Radiation Safety</w:t>
            </w:r>
            <w:r w:rsidRPr="00C9188F">
              <w:rPr>
                <w:rFonts w:ascii="Times New Roman" w:hAnsi="Times New Roman" w:cs="Times New Roman"/>
                <w:sz w:val="20"/>
                <w:szCs w:val="20"/>
              </w:rPr>
              <w:t>;</w:t>
            </w:r>
          </w:p>
          <w:p w14:paraId="4B3AB3B5" w14:textId="77777777" w:rsidR="001126E9" w:rsidRPr="00923A3C" w:rsidRDefault="001126E9" w:rsidP="001126E9">
            <w:pPr>
              <w:ind w:left="1"/>
              <w:rPr>
                <w:rFonts w:ascii="Times New Roman" w:hAnsi="Times New Roman" w:cs="Times New Roman"/>
                <w:sz w:val="20"/>
                <w:szCs w:val="20"/>
              </w:rPr>
            </w:pPr>
            <w:r w:rsidRPr="00C9188F">
              <w:rPr>
                <w:rFonts w:ascii="Times New Roman" w:hAnsi="Times New Roman" w:cs="Times New Roman"/>
                <w:sz w:val="20"/>
                <w:szCs w:val="20"/>
              </w:rPr>
              <w:t xml:space="preserve">Section I, DEAR 952.223-72, </w:t>
            </w:r>
            <w:r w:rsidRPr="00C9188F">
              <w:rPr>
                <w:rFonts w:ascii="Times New Roman" w:hAnsi="Times New Roman" w:cs="Times New Roman"/>
                <w:i/>
                <w:iCs/>
                <w:sz w:val="20"/>
                <w:szCs w:val="20"/>
              </w:rPr>
              <w:t>Radiation</w:t>
            </w:r>
            <w:r w:rsidRPr="00923A3C">
              <w:rPr>
                <w:rFonts w:ascii="Times New Roman" w:hAnsi="Times New Roman" w:cs="Times New Roman"/>
                <w:i/>
                <w:iCs/>
                <w:sz w:val="20"/>
                <w:szCs w:val="20"/>
              </w:rPr>
              <w:t xml:space="preserve"> Protection and Nuclear Criticality</w:t>
            </w:r>
            <w:r w:rsidRPr="00923A3C">
              <w:rPr>
                <w:rFonts w:ascii="Times New Roman" w:hAnsi="Times New Roman" w:cs="Times New Roman"/>
                <w:sz w:val="20"/>
                <w:szCs w:val="20"/>
              </w:rPr>
              <w:t>;</w:t>
            </w:r>
          </w:p>
          <w:p w14:paraId="49E756E6" w14:textId="260CFB33" w:rsidR="008F23E1" w:rsidRPr="00923A3C" w:rsidRDefault="001126E9" w:rsidP="001126E9">
            <w:pPr>
              <w:ind w:left="1"/>
              <w:rPr>
                <w:rFonts w:ascii="Times New Roman" w:hAnsi="Times New Roman" w:cs="Times New Roman"/>
                <w:sz w:val="20"/>
                <w:szCs w:val="20"/>
              </w:rPr>
            </w:pPr>
            <w:r w:rsidRPr="00923A3C">
              <w:rPr>
                <w:rFonts w:ascii="Times New Roman" w:hAnsi="Times New Roman" w:cs="Times New Roman"/>
                <w:sz w:val="20"/>
                <w:szCs w:val="20"/>
              </w:rPr>
              <w:t xml:space="preserve">10 CFR 835, </w:t>
            </w:r>
            <w:r w:rsidRPr="00923A3C">
              <w:rPr>
                <w:rFonts w:ascii="Times New Roman" w:hAnsi="Times New Roman" w:cs="Times New Roman"/>
                <w:i/>
                <w:iCs/>
                <w:sz w:val="20"/>
                <w:szCs w:val="20"/>
              </w:rPr>
              <w:t>Occupational Radiation Protection</w:t>
            </w:r>
          </w:p>
        </w:tc>
        <w:tc>
          <w:tcPr>
            <w:tcW w:w="106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2261BA" w14:textId="67A1CD9B" w:rsidR="008F23E1" w:rsidRPr="0057262F" w:rsidRDefault="008F23E1" w:rsidP="008F23E1">
            <w:pPr>
              <w:ind w:left="1"/>
              <w:rPr>
                <w:rFonts w:ascii="Times New Roman" w:hAnsi="Times New Roman" w:cs="Times New Roman"/>
                <w:sz w:val="20"/>
                <w:szCs w:val="20"/>
              </w:rPr>
            </w:pPr>
            <w:r w:rsidRPr="0057262F">
              <w:rPr>
                <w:rFonts w:ascii="Times New Roman" w:hAnsi="Times New Roman" w:cs="Times New Roman"/>
                <w:sz w:val="20"/>
                <w:szCs w:val="20"/>
              </w:rPr>
              <w:t xml:space="preserve">DOE-WVDP </w:t>
            </w:r>
          </w:p>
          <w:p w14:paraId="4AFD9D1B" w14:textId="4ADAFE8A" w:rsidR="008F23E1" w:rsidRPr="00F171E2" w:rsidRDefault="008F23E1" w:rsidP="008F23E1">
            <w:pPr>
              <w:ind w:left="1"/>
              <w:rPr>
                <w:rFonts w:ascii="Times New Roman" w:hAnsi="Times New Roman" w:cs="Times New Roman"/>
                <w:sz w:val="20"/>
                <w:szCs w:val="20"/>
              </w:rPr>
            </w:pPr>
            <w:r w:rsidRPr="0057262F">
              <w:rPr>
                <w:rFonts w:ascii="Times New Roman" w:hAnsi="Times New Roman" w:cs="Times New Roman"/>
                <w:sz w:val="20"/>
                <w:szCs w:val="20"/>
              </w:rPr>
              <w:t>Director</w:t>
            </w:r>
          </w:p>
        </w:tc>
      </w:tr>
      <w:tr w:rsidR="008F23E1" w:rsidRPr="00F24DBF" w14:paraId="19321700" w14:textId="77777777" w:rsidTr="00A43C92">
        <w:trPr>
          <w:trHeight w:val="520"/>
        </w:trPr>
        <w:tc>
          <w:tcPr>
            <w:tcW w:w="73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6A878A" w14:textId="7EB00C2F" w:rsidR="008F23E1" w:rsidRPr="00415464" w:rsidDel="006778B3" w:rsidRDefault="008F23E1" w:rsidP="003C566C">
            <w:pPr>
              <w:pStyle w:val="ListParagraph"/>
              <w:numPr>
                <w:ilvl w:val="0"/>
                <w:numId w:val="14"/>
              </w:numPr>
              <w:ind w:hanging="740"/>
              <w:rPr>
                <w:rFonts w:ascii="Times New Roman" w:hAnsi="Times New Roman" w:cs="Times New Roman"/>
                <w:sz w:val="20"/>
                <w:szCs w:val="20"/>
              </w:rPr>
            </w:pPr>
          </w:p>
        </w:tc>
        <w:tc>
          <w:tcPr>
            <w:tcW w:w="102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DE78E6" w14:textId="77777777" w:rsidR="008F23E1" w:rsidRPr="00923A3C" w:rsidRDefault="008F23E1" w:rsidP="008F23E1">
            <w:pPr>
              <w:rPr>
                <w:rFonts w:ascii="Times New Roman" w:hAnsi="Times New Roman" w:cs="Times New Roman"/>
                <w:sz w:val="20"/>
                <w:szCs w:val="20"/>
              </w:rPr>
            </w:pPr>
            <w:r w:rsidRPr="00923A3C">
              <w:rPr>
                <w:rFonts w:ascii="Times New Roman" w:hAnsi="Times New Roman" w:cs="Times New Roman"/>
                <w:sz w:val="20"/>
                <w:szCs w:val="20"/>
              </w:rPr>
              <w:t xml:space="preserve">Criticality Safety Program Document </w:t>
            </w:r>
          </w:p>
        </w:tc>
        <w:tc>
          <w:tcPr>
            <w:tcW w:w="55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D0D922" w14:textId="7B19F45C" w:rsidR="008F23E1" w:rsidRPr="00090879" w:rsidRDefault="008F23E1" w:rsidP="008F23E1">
            <w:pPr>
              <w:ind w:left="1"/>
              <w:rPr>
                <w:rFonts w:ascii="Times New Roman" w:hAnsi="Times New Roman" w:cs="Times New Roman"/>
                <w:sz w:val="20"/>
                <w:szCs w:val="20"/>
              </w:rPr>
            </w:pPr>
            <w:r w:rsidRPr="00923A3C">
              <w:rPr>
                <w:rFonts w:ascii="Times New Roman" w:hAnsi="Times New Roman" w:cs="Times New Roman"/>
                <w:sz w:val="20"/>
                <w:szCs w:val="20"/>
              </w:rPr>
              <w:t xml:space="preserve">Within 60 days after </w:t>
            </w:r>
            <w:r w:rsidR="00EA41B6">
              <w:rPr>
                <w:rFonts w:ascii="Times New Roman" w:hAnsi="Times New Roman" w:cs="Times New Roman"/>
                <w:sz w:val="20"/>
                <w:szCs w:val="20"/>
              </w:rPr>
              <w:t>TO-1 effective date</w:t>
            </w:r>
          </w:p>
        </w:tc>
        <w:tc>
          <w:tcPr>
            <w:tcW w:w="56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26D56C" w14:textId="77777777" w:rsidR="008F23E1" w:rsidRPr="00923A3C" w:rsidRDefault="008F23E1" w:rsidP="008F23E1">
            <w:pPr>
              <w:spacing w:line="259" w:lineRule="auto"/>
              <w:ind w:right="49"/>
              <w:jc w:val="center"/>
              <w:rPr>
                <w:rFonts w:ascii="Times New Roman" w:hAnsi="Times New Roman" w:cs="Times New Roman"/>
                <w:sz w:val="20"/>
                <w:szCs w:val="20"/>
              </w:rPr>
            </w:pPr>
            <w:r w:rsidRPr="00923A3C">
              <w:rPr>
                <w:rFonts w:ascii="Times New Roman" w:hAnsi="Times New Roman" w:cs="Times New Roman"/>
                <w:sz w:val="20"/>
                <w:szCs w:val="20"/>
              </w:rPr>
              <w:t xml:space="preserve">Approve </w:t>
            </w:r>
          </w:p>
          <w:p w14:paraId="0FD69BFB" w14:textId="77777777" w:rsidR="008F23E1" w:rsidRPr="008C312C" w:rsidRDefault="008F23E1" w:rsidP="008F23E1">
            <w:pPr>
              <w:ind w:right="49"/>
              <w:jc w:val="center"/>
              <w:rPr>
                <w:rFonts w:ascii="Times New Roman" w:hAnsi="Times New Roman" w:cs="Times New Roman"/>
                <w:sz w:val="20"/>
                <w:szCs w:val="20"/>
              </w:rPr>
            </w:pPr>
            <w:r w:rsidRPr="00923A3C">
              <w:rPr>
                <w:rFonts w:ascii="Times New Roman" w:hAnsi="Times New Roman" w:cs="Times New Roman"/>
                <w:sz w:val="20"/>
                <w:szCs w:val="20"/>
              </w:rPr>
              <w:t xml:space="preserve">(10 days) </w:t>
            </w:r>
          </w:p>
        </w:tc>
        <w:tc>
          <w:tcPr>
            <w:tcW w:w="105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2A9685" w14:textId="77777777" w:rsidR="008F23E1" w:rsidRPr="00923A3C" w:rsidRDefault="008F23E1" w:rsidP="008F23E1">
            <w:pPr>
              <w:spacing w:line="259" w:lineRule="auto"/>
              <w:ind w:left="1"/>
              <w:rPr>
                <w:rFonts w:ascii="Times New Roman" w:hAnsi="Times New Roman" w:cs="Times New Roman"/>
                <w:sz w:val="20"/>
                <w:szCs w:val="20"/>
              </w:rPr>
            </w:pPr>
            <w:r w:rsidRPr="00090879">
              <w:rPr>
                <w:rFonts w:ascii="Times New Roman" w:hAnsi="Times New Roman" w:cs="Times New Roman"/>
                <w:sz w:val="20"/>
                <w:szCs w:val="20"/>
              </w:rPr>
              <w:t>Section C.</w:t>
            </w:r>
            <w:r>
              <w:rPr>
                <w:rFonts w:ascii="Times New Roman" w:hAnsi="Times New Roman" w:cs="Times New Roman"/>
                <w:sz w:val="20"/>
                <w:szCs w:val="20"/>
              </w:rPr>
              <w:t xml:space="preserve">2.7, </w:t>
            </w:r>
            <w:r w:rsidRPr="00090879">
              <w:rPr>
                <w:rFonts w:ascii="Times New Roman" w:hAnsi="Times New Roman" w:cs="Times New Roman"/>
                <w:i/>
                <w:sz w:val="20"/>
                <w:szCs w:val="20"/>
              </w:rPr>
              <w:t>Criticality Safety</w:t>
            </w:r>
            <w:r>
              <w:rPr>
                <w:rFonts w:ascii="Times New Roman" w:hAnsi="Times New Roman" w:cs="Times New Roman"/>
                <w:i/>
                <w:sz w:val="20"/>
                <w:szCs w:val="20"/>
              </w:rPr>
              <w:t>;</w:t>
            </w:r>
          </w:p>
          <w:p w14:paraId="77DD37D7" w14:textId="77777777" w:rsidR="008F23E1" w:rsidRPr="00923A3C" w:rsidRDefault="008F23E1" w:rsidP="008F23E1">
            <w:pPr>
              <w:spacing w:line="259" w:lineRule="auto"/>
              <w:ind w:left="1"/>
              <w:rPr>
                <w:rFonts w:ascii="Times New Roman" w:hAnsi="Times New Roman" w:cs="Times New Roman"/>
                <w:i/>
                <w:sz w:val="20"/>
                <w:szCs w:val="20"/>
              </w:rPr>
            </w:pPr>
            <w:r w:rsidRPr="00923A3C">
              <w:rPr>
                <w:rFonts w:ascii="Times New Roman" w:hAnsi="Times New Roman" w:cs="Times New Roman"/>
                <w:sz w:val="20"/>
                <w:szCs w:val="20"/>
              </w:rPr>
              <w:t xml:space="preserve">DOE O 420.1, </w:t>
            </w:r>
            <w:r w:rsidRPr="00923A3C">
              <w:rPr>
                <w:rFonts w:ascii="Times New Roman" w:hAnsi="Times New Roman" w:cs="Times New Roman"/>
                <w:i/>
                <w:sz w:val="20"/>
                <w:szCs w:val="20"/>
              </w:rPr>
              <w:t>Facility Safety;</w:t>
            </w:r>
          </w:p>
          <w:p w14:paraId="7CB436E7" w14:textId="77777777" w:rsidR="008F23E1" w:rsidRPr="00923A3C" w:rsidRDefault="008F23E1" w:rsidP="008F23E1">
            <w:pPr>
              <w:spacing w:line="259" w:lineRule="auto"/>
              <w:ind w:left="1"/>
              <w:rPr>
                <w:rFonts w:ascii="Times New Roman" w:hAnsi="Times New Roman" w:cs="Times New Roman"/>
                <w:i/>
                <w:iCs/>
                <w:sz w:val="20"/>
                <w:szCs w:val="20"/>
              </w:rPr>
            </w:pPr>
            <w:r w:rsidRPr="00923A3C">
              <w:rPr>
                <w:rFonts w:ascii="Times New Roman" w:hAnsi="Times New Roman" w:cs="Times New Roman"/>
                <w:sz w:val="20"/>
                <w:szCs w:val="20"/>
              </w:rPr>
              <w:t xml:space="preserve">10 CFR 830, </w:t>
            </w:r>
            <w:r w:rsidRPr="00923A3C">
              <w:rPr>
                <w:rFonts w:ascii="Times New Roman" w:hAnsi="Times New Roman" w:cs="Times New Roman"/>
                <w:i/>
                <w:iCs/>
                <w:sz w:val="20"/>
                <w:szCs w:val="20"/>
              </w:rPr>
              <w:t>Nuclear Safety Management</w:t>
            </w:r>
          </w:p>
          <w:p w14:paraId="28AB293D" w14:textId="77777777" w:rsidR="008F23E1" w:rsidRPr="00923A3C" w:rsidRDefault="008F23E1" w:rsidP="008F23E1">
            <w:pPr>
              <w:pStyle w:val="Heading3"/>
              <w:rPr>
                <w:rFonts w:ascii="Times New Roman" w:hAnsi="Times New Roman" w:cs="Times New Roman"/>
                <w:color w:val="auto"/>
                <w:sz w:val="20"/>
                <w:szCs w:val="20"/>
              </w:rPr>
            </w:pPr>
            <w:r w:rsidRPr="00923A3C">
              <w:rPr>
                <w:rFonts w:ascii="Times New Roman" w:hAnsi="Times New Roman" w:cs="Times New Roman"/>
                <w:sz w:val="20"/>
                <w:szCs w:val="20"/>
              </w:rPr>
              <w:t xml:space="preserve"> </w:t>
            </w:r>
          </w:p>
        </w:tc>
        <w:tc>
          <w:tcPr>
            <w:tcW w:w="106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7D47A4" w14:textId="78171B50" w:rsidR="008F23E1" w:rsidRPr="0029701E" w:rsidRDefault="008F23E1" w:rsidP="0057262F">
            <w:pPr>
              <w:ind w:left="1"/>
              <w:rPr>
                <w:rFonts w:ascii="Times New Roman" w:hAnsi="Times New Roman" w:cs="Times New Roman"/>
                <w:sz w:val="20"/>
                <w:szCs w:val="20"/>
              </w:rPr>
            </w:pPr>
            <w:r w:rsidRPr="0057262F">
              <w:rPr>
                <w:rFonts w:ascii="Times New Roman" w:hAnsi="Times New Roman" w:cs="Times New Roman"/>
                <w:sz w:val="20"/>
                <w:szCs w:val="20"/>
              </w:rPr>
              <w:t>DOE</w:t>
            </w:r>
            <w:r w:rsidRPr="00923A3C">
              <w:rPr>
                <w:rFonts w:ascii="Times New Roman" w:hAnsi="Times New Roman" w:cs="Times New Roman"/>
                <w:sz w:val="20"/>
                <w:szCs w:val="20"/>
              </w:rPr>
              <w:t xml:space="preserve"> </w:t>
            </w:r>
          </w:p>
        </w:tc>
      </w:tr>
      <w:tr w:rsidR="008F23E1" w:rsidRPr="00F24DBF" w14:paraId="122EFEEE" w14:textId="77777777" w:rsidTr="00A43C92">
        <w:trPr>
          <w:trHeight w:val="520"/>
        </w:trPr>
        <w:tc>
          <w:tcPr>
            <w:tcW w:w="73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A92C39" w14:textId="42D06E05" w:rsidR="008F23E1" w:rsidRPr="00D11251" w:rsidDel="006778B3" w:rsidRDefault="008F23E1" w:rsidP="003C566C">
            <w:pPr>
              <w:pStyle w:val="ListParagraph"/>
              <w:numPr>
                <w:ilvl w:val="0"/>
                <w:numId w:val="14"/>
              </w:numPr>
              <w:ind w:hanging="740"/>
              <w:rPr>
                <w:rFonts w:ascii="Times New Roman" w:hAnsi="Times New Roman" w:cs="Times New Roman"/>
                <w:sz w:val="20"/>
                <w:szCs w:val="20"/>
              </w:rPr>
            </w:pPr>
          </w:p>
        </w:tc>
        <w:tc>
          <w:tcPr>
            <w:tcW w:w="102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125CA6" w14:textId="77777777" w:rsidR="008F23E1" w:rsidRPr="00923A3C" w:rsidRDefault="008F23E1" w:rsidP="008F23E1">
            <w:pPr>
              <w:rPr>
                <w:rFonts w:ascii="Times New Roman" w:hAnsi="Times New Roman" w:cs="Times New Roman"/>
                <w:sz w:val="20"/>
                <w:szCs w:val="20"/>
              </w:rPr>
            </w:pPr>
            <w:r w:rsidRPr="00923A3C">
              <w:rPr>
                <w:rFonts w:ascii="Times New Roman" w:hAnsi="Times New Roman" w:cs="Times New Roman"/>
                <w:sz w:val="20"/>
                <w:szCs w:val="20"/>
              </w:rPr>
              <w:t xml:space="preserve">Earned Value Management System Description </w:t>
            </w:r>
          </w:p>
        </w:tc>
        <w:tc>
          <w:tcPr>
            <w:tcW w:w="55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793341" w14:textId="46914F08" w:rsidR="008F23E1" w:rsidRPr="00090879" w:rsidRDefault="008F23E1" w:rsidP="008F23E1">
            <w:pPr>
              <w:ind w:left="1"/>
              <w:rPr>
                <w:rFonts w:ascii="Times New Roman" w:hAnsi="Times New Roman" w:cs="Times New Roman"/>
                <w:sz w:val="20"/>
                <w:szCs w:val="20"/>
              </w:rPr>
            </w:pPr>
            <w:r w:rsidRPr="00923A3C">
              <w:rPr>
                <w:rFonts w:ascii="Times New Roman" w:hAnsi="Times New Roman" w:cs="Times New Roman"/>
                <w:sz w:val="20"/>
                <w:szCs w:val="20"/>
              </w:rPr>
              <w:t xml:space="preserve">Within 45 days after </w:t>
            </w:r>
            <w:r w:rsidR="00EA41B6">
              <w:rPr>
                <w:rFonts w:ascii="Times New Roman" w:hAnsi="Times New Roman" w:cs="Times New Roman"/>
                <w:sz w:val="20"/>
                <w:szCs w:val="20"/>
              </w:rPr>
              <w:t>TO-1 effective date</w:t>
            </w:r>
          </w:p>
        </w:tc>
        <w:tc>
          <w:tcPr>
            <w:tcW w:w="56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B0347C" w14:textId="77777777" w:rsidR="008F23E1" w:rsidRPr="00923A3C" w:rsidRDefault="008F23E1" w:rsidP="008F23E1">
            <w:pPr>
              <w:spacing w:line="259" w:lineRule="auto"/>
              <w:ind w:right="49"/>
              <w:jc w:val="center"/>
              <w:rPr>
                <w:rFonts w:ascii="Times New Roman" w:hAnsi="Times New Roman" w:cs="Times New Roman"/>
                <w:sz w:val="20"/>
                <w:szCs w:val="20"/>
              </w:rPr>
            </w:pPr>
            <w:r w:rsidRPr="00923A3C">
              <w:rPr>
                <w:rFonts w:ascii="Times New Roman" w:hAnsi="Times New Roman" w:cs="Times New Roman"/>
                <w:sz w:val="20"/>
                <w:szCs w:val="20"/>
              </w:rPr>
              <w:t xml:space="preserve">Approve </w:t>
            </w:r>
          </w:p>
          <w:p w14:paraId="73DA33CA" w14:textId="77777777" w:rsidR="008F23E1" w:rsidRPr="008C312C" w:rsidRDefault="008F23E1" w:rsidP="008F23E1">
            <w:pPr>
              <w:ind w:right="49"/>
              <w:jc w:val="center"/>
              <w:rPr>
                <w:rFonts w:ascii="Times New Roman" w:hAnsi="Times New Roman" w:cs="Times New Roman"/>
                <w:sz w:val="20"/>
                <w:szCs w:val="20"/>
              </w:rPr>
            </w:pPr>
            <w:r w:rsidRPr="00923A3C">
              <w:rPr>
                <w:rFonts w:ascii="Times New Roman" w:hAnsi="Times New Roman" w:cs="Times New Roman"/>
                <w:sz w:val="20"/>
                <w:szCs w:val="20"/>
              </w:rPr>
              <w:t xml:space="preserve">(30 days) </w:t>
            </w:r>
          </w:p>
        </w:tc>
        <w:tc>
          <w:tcPr>
            <w:tcW w:w="105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01B5CF" w14:textId="4F91C703" w:rsidR="008F23E1" w:rsidRPr="00D11251" w:rsidRDefault="008F23E1" w:rsidP="008F23E1">
            <w:pPr>
              <w:spacing w:line="242" w:lineRule="auto"/>
              <w:ind w:left="1"/>
              <w:rPr>
                <w:rFonts w:ascii="Times New Roman" w:hAnsi="Times New Roman" w:cs="Times New Roman"/>
                <w:sz w:val="20"/>
                <w:szCs w:val="20"/>
              </w:rPr>
            </w:pPr>
            <w:r w:rsidRPr="00923A3C">
              <w:rPr>
                <w:rFonts w:ascii="Times New Roman" w:hAnsi="Times New Roman" w:cs="Times New Roman"/>
                <w:sz w:val="20"/>
                <w:szCs w:val="20"/>
              </w:rPr>
              <w:t>Section C.</w:t>
            </w:r>
            <w:r>
              <w:rPr>
                <w:rFonts w:ascii="Times New Roman" w:hAnsi="Times New Roman" w:cs="Times New Roman"/>
                <w:sz w:val="20"/>
                <w:szCs w:val="20"/>
              </w:rPr>
              <w:t>2</w:t>
            </w:r>
            <w:r w:rsidRPr="00923A3C">
              <w:rPr>
                <w:rFonts w:ascii="Times New Roman" w:hAnsi="Times New Roman" w:cs="Times New Roman"/>
                <w:sz w:val="20"/>
                <w:szCs w:val="20"/>
              </w:rPr>
              <w:t>.</w:t>
            </w:r>
            <w:r>
              <w:rPr>
                <w:rFonts w:ascii="Times New Roman" w:hAnsi="Times New Roman" w:cs="Times New Roman"/>
                <w:sz w:val="20"/>
                <w:szCs w:val="20"/>
              </w:rPr>
              <w:t>9</w:t>
            </w:r>
            <w:r w:rsidRPr="00923A3C">
              <w:rPr>
                <w:rFonts w:ascii="Times New Roman" w:hAnsi="Times New Roman" w:cs="Times New Roman"/>
                <w:sz w:val="20"/>
                <w:szCs w:val="20"/>
              </w:rPr>
              <w:t>.</w:t>
            </w:r>
            <w:r>
              <w:rPr>
                <w:rFonts w:ascii="Times New Roman" w:hAnsi="Times New Roman" w:cs="Times New Roman"/>
                <w:sz w:val="20"/>
                <w:szCs w:val="20"/>
              </w:rPr>
              <w:t>2</w:t>
            </w:r>
            <w:r w:rsidRPr="00923A3C">
              <w:rPr>
                <w:rFonts w:ascii="Times New Roman" w:hAnsi="Times New Roman" w:cs="Times New Roman"/>
                <w:sz w:val="20"/>
                <w:szCs w:val="20"/>
              </w:rPr>
              <w:t xml:space="preserve">, </w:t>
            </w:r>
            <w:r w:rsidRPr="009D5A56">
              <w:rPr>
                <w:rFonts w:ascii="Times New Roman" w:hAnsi="Times New Roman" w:cs="Times New Roman"/>
                <w:i/>
                <w:sz w:val="20"/>
                <w:szCs w:val="20"/>
              </w:rPr>
              <w:t>Program Integration and Control and Earned Value Management</w:t>
            </w:r>
            <w:r w:rsidRPr="00923A3C">
              <w:rPr>
                <w:rFonts w:ascii="Times New Roman" w:hAnsi="Times New Roman" w:cs="Times New Roman"/>
                <w:sz w:val="20"/>
                <w:szCs w:val="20"/>
              </w:rPr>
              <w:t xml:space="preserve">; </w:t>
            </w:r>
            <w:r>
              <w:rPr>
                <w:rFonts w:ascii="Times New Roman" w:hAnsi="Times New Roman" w:cs="Times New Roman"/>
                <w:sz w:val="20"/>
                <w:szCs w:val="20"/>
              </w:rPr>
              <w:t xml:space="preserve">    </w:t>
            </w:r>
            <w:r w:rsidRPr="00923A3C">
              <w:rPr>
                <w:rFonts w:ascii="Times New Roman" w:hAnsi="Times New Roman" w:cs="Times New Roman"/>
                <w:sz w:val="20"/>
                <w:szCs w:val="20"/>
              </w:rPr>
              <w:t xml:space="preserve">DOE O 413.3, </w:t>
            </w:r>
            <w:r w:rsidRPr="00923A3C">
              <w:rPr>
                <w:rFonts w:ascii="Times New Roman" w:hAnsi="Times New Roman" w:cs="Times New Roman"/>
                <w:i/>
                <w:iCs/>
                <w:sz w:val="20"/>
                <w:szCs w:val="20"/>
              </w:rPr>
              <w:t xml:space="preserve">Program and Project Management for the </w:t>
            </w:r>
            <w:r w:rsidRPr="00D11251">
              <w:rPr>
                <w:rFonts w:ascii="Times New Roman" w:hAnsi="Times New Roman" w:cs="Times New Roman"/>
                <w:i/>
                <w:iCs/>
                <w:sz w:val="20"/>
                <w:szCs w:val="20"/>
              </w:rPr>
              <w:t xml:space="preserve">Acquisition of Capital Assets; </w:t>
            </w:r>
          </w:p>
          <w:p w14:paraId="7DA88F8D" w14:textId="77777777" w:rsidR="008F23E1" w:rsidRPr="00923A3C" w:rsidRDefault="008F23E1" w:rsidP="008F23E1">
            <w:pPr>
              <w:pStyle w:val="Heading3"/>
              <w:rPr>
                <w:rFonts w:ascii="Times New Roman" w:hAnsi="Times New Roman" w:cs="Times New Roman"/>
                <w:color w:val="auto"/>
                <w:sz w:val="20"/>
                <w:szCs w:val="20"/>
              </w:rPr>
            </w:pPr>
            <w:r w:rsidRPr="00923A3C">
              <w:rPr>
                <w:rFonts w:ascii="Times New Roman" w:hAnsi="Times New Roman" w:cs="Times New Roman"/>
                <w:color w:val="auto"/>
                <w:sz w:val="20"/>
                <w:szCs w:val="20"/>
              </w:rPr>
              <w:t xml:space="preserve">Section H, </w:t>
            </w:r>
            <w:r w:rsidRPr="00923A3C">
              <w:rPr>
                <w:rFonts w:ascii="Times New Roman" w:hAnsi="Times New Roman" w:cs="Times New Roman"/>
                <w:i/>
                <w:color w:val="auto"/>
                <w:sz w:val="20"/>
                <w:szCs w:val="20"/>
              </w:rPr>
              <w:t>DOE-H-2024 Earned Value Management System</w:t>
            </w:r>
            <w:r w:rsidRPr="00923A3C">
              <w:rPr>
                <w:rFonts w:ascii="Times New Roman" w:hAnsi="Times New Roman" w:cs="Times New Roman"/>
                <w:color w:val="auto"/>
                <w:sz w:val="20"/>
                <w:szCs w:val="20"/>
              </w:rPr>
              <w:t xml:space="preserve"> </w:t>
            </w:r>
          </w:p>
        </w:tc>
        <w:tc>
          <w:tcPr>
            <w:tcW w:w="106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980DC2" w14:textId="77777777" w:rsidR="008F23E1" w:rsidRPr="00923A3C" w:rsidRDefault="008F23E1" w:rsidP="008F23E1">
            <w:pPr>
              <w:spacing w:line="242" w:lineRule="auto"/>
              <w:ind w:left="1"/>
              <w:rPr>
                <w:rFonts w:ascii="Times New Roman" w:hAnsi="Times New Roman" w:cs="Times New Roman"/>
                <w:sz w:val="20"/>
                <w:szCs w:val="20"/>
              </w:rPr>
            </w:pPr>
            <w:r w:rsidRPr="00923A3C">
              <w:rPr>
                <w:rFonts w:ascii="Times New Roman" w:hAnsi="Times New Roman" w:cs="Times New Roman"/>
                <w:sz w:val="20"/>
                <w:szCs w:val="20"/>
              </w:rPr>
              <w:t>DOE-WVDP</w:t>
            </w:r>
          </w:p>
          <w:p w14:paraId="525496EE" w14:textId="297FD422" w:rsidR="008F23E1" w:rsidRPr="0029701E" w:rsidRDefault="008F23E1" w:rsidP="008F23E1">
            <w:pPr>
              <w:rPr>
                <w:rFonts w:ascii="Times New Roman" w:hAnsi="Times New Roman" w:cs="Times New Roman"/>
                <w:sz w:val="20"/>
                <w:szCs w:val="20"/>
              </w:rPr>
            </w:pPr>
            <w:r w:rsidRPr="00923A3C">
              <w:rPr>
                <w:rFonts w:ascii="Times New Roman" w:hAnsi="Times New Roman" w:cs="Times New Roman"/>
                <w:sz w:val="20"/>
                <w:szCs w:val="20"/>
              </w:rPr>
              <w:t>Director</w:t>
            </w:r>
          </w:p>
        </w:tc>
      </w:tr>
      <w:tr w:rsidR="008F23E1" w:rsidRPr="00F24DBF" w14:paraId="56B092BC" w14:textId="77777777" w:rsidTr="00A43C92">
        <w:trPr>
          <w:trHeight w:val="520"/>
        </w:trPr>
        <w:tc>
          <w:tcPr>
            <w:tcW w:w="73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F6BB77" w14:textId="77777777" w:rsidR="008F23E1" w:rsidRPr="00923A3C" w:rsidRDefault="008F23E1" w:rsidP="003C566C">
            <w:pPr>
              <w:pStyle w:val="ListParagraph"/>
              <w:numPr>
                <w:ilvl w:val="0"/>
                <w:numId w:val="14"/>
              </w:numPr>
              <w:ind w:hanging="740"/>
              <w:rPr>
                <w:rFonts w:ascii="Times New Roman" w:hAnsi="Times New Roman" w:cs="Times New Roman"/>
                <w:sz w:val="20"/>
                <w:szCs w:val="20"/>
              </w:rPr>
            </w:pPr>
          </w:p>
        </w:tc>
        <w:tc>
          <w:tcPr>
            <w:tcW w:w="102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829741" w14:textId="77777777" w:rsidR="008F23E1" w:rsidRPr="00923A3C" w:rsidRDefault="008F23E1" w:rsidP="008F23E1">
            <w:pPr>
              <w:rPr>
                <w:rFonts w:ascii="Times New Roman" w:hAnsi="Times New Roman" w:cs="Times New Roman"/>
                <w:sz w:val="20"/>
                <w:szCs w:val="20"/>
              </w:rPr>
            </w:pPr>
            <w:r w:rsidRPr="00923A3C">
              <w:rPr>
                <w:rFonts w:ascii="Times New Roman" w:hAnsi="Times New Roman" w:cs="Times New Roman"/>
                <w:sz w:val="20"/>
                <w:szCs w:val="20"/>
              </w:rPr>
              <w:t>Project Management Plan</w:t>
            </w:r>
          </w:p>
          <w:p w14:paraId="57F155FA" w14:textId="77777777" w:rsidR="008F23E1" w:rsidRPr="00923A3C" w:rsidRDefault="008F23E1" w:rsidP="008F23E1">
            <w:pPr>
              <w:spacing w:line="259" w:lineRule="auto"/>
              <w:ind w:left="1"/>
              <w:rPr>
                <w:rFonts w:ascii="Times New Roman" w:hAnsi="Times New Roman" w:cs="Times New Roman"/>
                <w:sz w:val="20"/>
                <w:szCs w:val="20"/>
              </w:rPr>
            </w:pPr>
          </w:p>
        </w:tc>
        <w:tc>
          <w:tcPr>
            <w:tcW w:w="55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7C4EF4" w14:textId="268CA784" w:rsidR="008F23E1" w:rsidRPr="00923A3C" w:rsidRDefault="008F23E1" w:rsidP="008F23E1">
            <w:pPr>
              <w:spacing w:line="259" w:lineRule="auto"/>
              <w:ind w:left="1"/>
              <w:rPr>
                <w:rFonts w:ascii="Times New Roman" w:hAnsi="Times New Roman" w:cs="Times New Roman"/>
                <w:sz w:val="20"/>
                <w:szCs w:val="20"/>
              </w:rPr>
            </w:pPr>
            <w:r w:rsidRPr="00090879">
              <w:rPr>
                <w:rFonts w:ascii="Times New Roman" w:hAnsi="Times New Roman" w:cs="Times New Roman"/>
                <w:sz w:val="20"/>
                <w:szCs w:val="20"/>
              </w:rPr>
              <w:t xml:space="preserve">Within </w:t>
            </w:r>
            <w:r>
              <w:rPr>
                <w:rFonts w:ascii="Times New Roman" w:hAnsi="Times New Roman" w:cs="Times New Roman"/>
                <w:sz w:val="20"/>
                <w:szCs w:val="20"/>
              </w:rPr>
              <w:t>6</w:t>
            </w:r>
            <w:r w:rsidRPr="00090879">
              <w:rPr>
                <w:rFonts w:ascii="Times New Roman" w:hAnsi="Times New Roman" w:cs="Times New Roman"/>
                <w:sz w:val="20"/>
                <w:szCs w:val="20"/>
              </w:rPr>
              <w:t xml:space="preserve">0 days of </w:t>
            </w:r>
            <w:r w:rsidR="00EA41B6">
              <w:rPr>
                <w:rFonts w:ascii="Times New Roman" w:hAnsi="Times New Roman" w:cs="Times New Roman"/>
                <w:sz w:val="20"/>
                <w:szCs w:val="20"/>
              </w:rPr>
              <w:t>TO-1 effective date</w:t>
            </w:r>
          </w:p>
        </w:tc>
        <w:tc>
          <w:tcPr>
            <w:tcW w:w="56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EDDF81" w14:textId="77777777" w:rsidR="008F23E1" w:rsidRPr="008C312C" w:rsidRDefault="008F23E1" w:rsidP="008F23E1">
            <w:pPr>
              <w:ind w:right="49"/>
              <w:jc w:val="center"/>
              <w:rPr>
                <w:rFonts w:ascii="Times New Roman" w:hAnsi="Times New Roman" w:cs="Times New Roman"/>
                <w:sz w:val="20"/>
                <w:szCs w:val="20"/>
              </w:rPr>
            </w:pPr>
            <w:r w:rsidRPr="008C312C">
              <w:rPr>
                <w:rFonts w:ascii="Times New Roman" w:hAnsi="Times New Roman" w:cs="Times New Roman"/>
                <w:sz w:val="20"/>
                <w:szCs w:val="20"/>
              </w:rPr>
              <w:t>Approve</w:t>
            </w:r>
          </w:p>
          <w:p w14:paraId="0FA40AD1" w14:textId="77777777" w:rsidR="008F23E1" w:rsidRPr="00923A3C" w:rsidRDefault="008F23E1" w:rsidP="008F23E1">
            <w:pPr>
              <w:spacing w:line="259" w:lineRule="auto"/>
              <w:ind w:right="91"/>
              <w:jc w:val="center"/>
              <w:rPr>
                <w:rFonts w:ascii="Times New Roman" w:hAnsi="Times New Roman" w:cs="Times New Roman"/>
                <w:sz w:val="20"/>
                <w:szCs w:val="20"/>
              </w:rPr>
            </w:pPr>
            <w:r w:rsidRPr="008C312C">
              <w:rPr>
                <w:rFonts w:ascii="Times New Roman" w:hAnsi="Times New Roman" w:cs="Times New Roman"/>
                <w:sz w:val="20"/>
                <w:szCs w:val="20"/>
              </w:rPr>
              <w:t>(</w:t>
            </w:r>
            <w:r>
              <w:rPr>
                <w:rFonts w:ascii="Times New Roman" w:hAnsi="Times New Roman" w:cs="Times New Roman"/>
                <w:sz w:val="20"/>
                <w:szCs w:val="20"/>
              </w:rPr>
              <w:t>30</w:t>
            </w:r>
            <w:r w:rsidRPr="008C312C">
              <w:rPr>
                <w:rFonts w:ascii="Times New Roman" w:hAnsi="Times New Roman" w:cs="Times New Roman"/>
                <w:sz w:val="20"/>
                <w:szCs w:val="20"/>
              </w:rPr>
              <w:t xml:space="preserve"> days)</w:t>
            </w:r>
          </w:p>
        </w:tc>
        <w:tc>
          <w:tcPr>
            <w:tcW w:w="105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3FBB2F" w14:textId="77777777" w:rsidR="008F23E1" w:rsidRPr="00923A3C" w:rsidRDefault="008F23E1" w:rsidP="008F23E1">
            <w:pPr>
              <w:pStyle w:val="Heading3"/>
              <w:rPr>
                <w:rFonts w:ascii="Times New Roman" w:hAnsi="Times New Roman" w:cs="Times New Roman"/>
                <w:color w:val="auto"/>
                <w:sz w:val="20"/>
                <w:szCs w:val="20"/>
              </w:rPr>
            </w:pPr>
            <w:bookmarkStart w:id="49" w:name="_Toc132790332"/>
            <w:r w:rsidRPr="00923A3C">
              <w:rPr>
                <w:rFonts w:ascii="Times New Roman" w:hAnsi="Times New Roman" w:cs="Times New Roman"/>
                <w:color w:val="auto"/>
                <w:sz w:val="20"/>
                <w:szCs w:val="20"/>
              </w:rPr>
              <w:t xml:space="preserve">Section C.2.9.4, </w:t>
            </w:r>
            <w:r w:rsidRPr="00923A3C">
              <w:rPr>
                <w:rFonts w:ascii="Times New Roman" w:hAnsi="Times New Roman" w:cs="Times New Roman"/>
                <w:i/>
                <w:iCs/>
                <w:color w:val="auto"/>
                <w:sz w:val="20"/>
                <w:szCs w:val="20"/>
              </w:rPr>
              <w:t>Capital Asset Projects</w:t>
            </w:r>
            <w:bookmarkEnd w:id="49"/>
            <w:r w:rsidRPr="00923A3C">
              <w:rPr>
                <w:rFonts w:ascii="Times New Roman" w:hAnsi="Times New Roman" w:cs="Times New Roman"/>
                <w:color w:val="auto"/>
                <w:sz w:val="20"/>
                <w:szCs w:val="20"/>
              </w:rPr>
              <w:t>;</w:t>
            </w:r>
          </w:p>
          <w:p w14:paraId="5EFCC9F2" w14:textId="77777777" w:rsidR="008F23E1" w:rsidRPr="00923A3C" w:rsidRDefault="008F23E1" w:rsidP="008F23E1">
            <w:pPr>
              <w:rPr>
                <w:rFonts w:ascii="Times New Roman" w:hAnsi="Times New Roman" w:cs="Times New Roman"/>
                <w:sz w:val="20"/>
                <w:szCs w:val="20"/>
              </w:rPr>
            </w:pPr>
            <w:r w:rsidRPr="00923A3C">
              <w:rPr>
                <w:rFonts w:ascii="Times New Roman" w:eastAsia="Calibri" w:hAnsi="Times New Roman" w:cs="Times New Roman"/>
                <w:bCs/>
                <w:sz w:val="20"/>
                <w:szCs w:val="20"/>
              </w:rPr>
              <w:t xml:space="preserve">DOE </w:t>
            </w:r>
            <w:r w:rsidRPr="00734215">
              <w:rPr>
                <w:rFonts w:ascii="Times New Roman" w:eastAsia="Calibri" w:hAnsi="Times New Roman" w:cs="Times New Roman"/>
                <w:bCs/>
                <w:sz w:val="20"/>
                <w:szCs w:val="20"/>
              </w:rPr>
              <w:t>O</w:t>
            </w:r>
            <w:r w:rsidRPr="00923A3C">
              <w:rPr>
                <w:rFonts w:ascii="Times New Roman" w:eastAsia="Calibri" w:hAnsi="Times New Roman" w:cs="Times New Roman"/>
                <w:bCs/>
                <w:sz w:val="20"/>
                <w:szCs w:val="20"/>
              </w:rPr>
              <w:t xml:space="preserve"> 413.3, </w:t>
            </w:r>
            <w:r w:rsidRPr="00923A3C">
              <w:rPr>
                <w:rFonts w:ascii="Times New Roman" w:eastAsia="Calibri" w:hAnsi="Times New Roman" w:cs="Times New Roman"/>
                <w:bCs/>
                <w:i/>
                <w:sz w:val="20"/>
                <w:szCs w:val="20"/>
              </w:rPr>
              <w:t>Program and Project Management for the Acquisition of Capital Assets</w:t>
            </w:r>
          </w:p>
          <w:p w14:paraId="22DC3AE2" w14:textId="77777777" w:rsidR="008F23E1" w:rsidRPr="00923A3C" w:rsidRDefault="008F23E1" w:rsidP="008F23E1">
            <w:pPr>
              <w:spacing w:line="259" w:lineRule="auto"/>
              <w:ind w:left="1"/>
              <w:rPr>
                <w:rFonts w:ascii="Times New Roman" w:hAnsi="Times New Roman" w:cs="Times New Roman"/>
                <w:sz w:val="20"/>
                <w:szCs w:val="20"/>
              </w:rPr>
            </w:pPr>
          </w:p>
        </w:tc>
        <w:tc>
          <w:tcPr>
            <w:tcW w:w="106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CBAE24" w14:textId="77777777" w:rsidR="008F23E1" w:rsidRPr="0029701E" w:rsidRDefault="008F23E1" w:rsidP="008F23E1">
            <w:pPr>
              <w:rPr>
                <w:rFonts w:ascii="Times New Roman" w:hAnsi="Times New Roman" w:cs="Times New Roman"/>
                <w:sz w:val="20"/>
                <w:szCs w:val="20"/>
              </w:rPr>
            </w:pPr>
            <w:r w:rsidRPr="0029701E">
              <w:rPr>
                <w:rFonts w:ascii="Times New Roman" w:hAnsi="Times New Roman" w:cs="Times New Roman"/>
                <w:sz w:val="20"/>
                <w:szCs w:val="20"/>
              </w:rPr>
              <w:t>DOE-WVDP</w:t>
            </w:r>
          </w:p>
          <w:p w14:paraId="21E48434" w14:textId="77777777" w:rsidR="008F23E1" w:rsidRPr="00923A3C" w:rsidRDefault="008F23E1" w:rsidP="008F23E1">
            <w:pPr>
              <w:ind w:left="1"/>
              <w:rPr>
                <w:rFonts w:ascii="Times New Roman" w:hAnsi="Times New Roman" w:cs="Times New Roman"/>
                <w:sz w:val="20"/>
                <w:szCs w:val="20"/>
              </w:rPr>
            </w:pPr>
            <w:r w:rsidRPr="0029701E">
              <w:rPr>
                <w:rFonts w:ascii="Times New Roman" w:hAnsi="Times New Roman" w:cs="Times New Roman"/>
                <w:sz w:val="20"/>
                <w:szCs w:val="20"/>
              </w:rPr>
              <w:t>Director</w:t>
            </w:r>
          </w:p>
        </w:tc>
      </w:tr>
      <w:tr w:rsidR="008F23E1" w:rsidRPr="00F24DBF" w14:paraId="5978F763" w14:textId="77777777" w:rsidTr="00A43C92">
        <w:trPr>
          <w:trHeight w:val="520"/>
        </w:trPr>
        <w:tc>
          <w:tcPr>
            <w:tcW w:w="73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FA19F3" w14:textId="511994E6" w:rsidR="008F23E1" w:rsidRPr="006778B3" w:rsidDel="006778B3" w:rsidRDefault="008F23E1" w:rsidP="003C566C">
            <w:pPr>
              <w:pStyle w:val="ListParagraph"/>
              <w:numPr>
                <w:ilvl w:val="0"/>
                <w:numId w:val="14"/>
              </w:numPr>
              <w:ind w:hanging="740"/>
              <w:rPr>
                <w:rFonts w:ascii="Times New Roman" w:hAnsi="Times New Roman" w:cs="Times New Roman"/>
                <w:sz w:val="20"/>
                <w:szCs w:val="20"/>
              </w:rPr>
            </w:pPr>
          </w:p>
        </w:tc>
        <w:tc>
          <w:tcPr>
            <w:tcW w:w="102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C26F71" w14:textId="77777777" w:rsidR="008F23E1" w:rsidRPr="006778B3" w:rsidDel="006778B3" w:rsidRDefault="008F23E1" w:rsidP="008F23E1">
            <w:pPr>
              <w:ind w:left="1"/>
              <w:rPr>
                <w:rFonts w:ascii="Times New Roman" w:hAnsi="Times New Roman" w:cs="Times New Roman"/>
                <w:sz w:val="20"/>
                <w:szCs w:val="20"/>
              </w:rPr>
            </w:pPr>
            <w:r w:rsidRPr="00923A3C">
              <w:rPr>
                <w:rFonts w:ascii="Times New Roman" w:hAnsi="Times New Roman" w:cs="Times New Roman"/>
                <w:sz w:val="20"/>
                <w:szCs w:val="20"/>
              </w:rPr>
              <w:t xml:space="preserve">Risk Management Plan </w:t>
            </w:r>
          </w:p>
        </w:tc>
        <w:tc>
          <w:tcPr>
            <w:tcW w:w="55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3A3F09" w14:textId="002A9601" w:rsidR="008F23E1" w:rsidRPr="006778B3" w:rsidDel="006778B3" w:rsidRDefault="008F23E1" w:rsidP="008F23E1">
            <w:pPr>
              <w:ind w:left="1"/>
              <w:rPr>
                <w:rFonts w:ascii="Times New Roman" w:hAnsi="Times New Roman" w:cs="Times New Roman"/>
                <w:sz w:val="20"/>
                <w:szCs w:val="20"/>
              </w:rPr>
            </w:pPr>
            <w:r w:rsidRPr="00923A3C">
              <w:rPr>
                <w:rFonts w:ascii="Times New Roman" w:hAnsi="Times New Roman" w:cs="Times New Roman"/>
                <w:sz w:val="20"/>
                <w:szCs w:val="20"/>
              </w:rPr>
              <w:t xml:space="preserve">Within 60 days after </w:t>
            </w:r>
            <w:r w:rsidR="00EA41B6">
              <w:rPr>
                <w:rFonts w:ascii="Times New Roman" w:hAnsi="Times New Roman" w:cs="Times New Roman"/>
                <w:sz w:val="20"/>
                <w:szCs w:val="20"/>
              </w:rPr>
              <w:t>TO-1 effective date</w:t>
            </w:r>
          </w:p>
        </w:tc>
        <w:tc>
          <w:tcPr>
            <w:tcW w:w="56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90EED8" w14:textId="77777777" w:rsidR="008F23E1" w:rsidRPr="00923A3C" w:rsidRDefault="008F23E1" w:rsidP="008F23E1">
            <w:pPr>
              <w:spacing w:line="259" w:lineRule="auto"/>
              <w:ind w:right="49"/>
              <w:jc w:val="center"/>
              <w:rPr>
                <w:rFonts w:ascii="Times New Roman" w:hAnsi="Times New Roman" w:cs="Times New Roman"/>
                <w:sz w:val="20"/>
                <w:szCs w:val="20"/>
              </w:rPr>
            </w:pPr>
            <w:r w:rsidRPr="00923A3C">
              <w:rPr>
                <w:rFonts w:ascii="Times New Roman" w:hAnsi="Times New Roman" w:cs="Times New Roman"/>
                <w:sz w:val="20"/>
                <w:szCs w:val="20"/>
              </w:rPr>
              <w:t xml:space="preserve">Approve </w:t>
            </w:r>
          </w:p>
          <w:p w14:paraId="7927C59B" w14:textId="77777777" w:rsidR="008F23E1" w:rsidRPr="006778B3" w:rsidDel="006778B3" w:rsidRDefault="008F23E1" w:rsidP="008F23E1">
            <w:pPr>
              <w:ind w:right="91"/>
              <w:jc w:val="center"/>
              <w:rPr>
                <w:rFonts w:ascii="Times New Roman" w:hAnsi="Times New Roman" w:cs="Times New Roman"/>
                <w:sz w:val="20"/>
                <w:szCs w:val="20"/>
              </w:rPr>
            </w:pPr>
            <w:r w:rsidRPr="00923A3C">
              <w:rPr>
                <w:rFonts w:ascii="Times New Roman" w:hAnsi="Times New Roman" w:cs="Times New Roman"/>
                <w:sz w:val="20"/>
                <w:szCs w:val="20"/>
              </w:rPr>
              <w:t xml:space="preserve">(30 days) </w:t>
            </w:r>
          </w:p>
        </w:tc>
        <w:tc>
          <w:tcPr>
            <w:tcW w:w="105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D4D628" w14:textId="77777777" w:rsidR="008F23E1" w:rsidRPr="00090879" w:rsidRDefault="008F23E1" w:rsidP="008F23E1">
            <w:pPr>
              <w:spacing w:line="259" w:lineRule="auto"/>
              <w:ind w:left="1"/>
              <w:rPr>
                <w:rFonts w:ascii="Times New Roman" w:hAnsi="Times New Roman" w:cs="Times New Roman"/>
                <w:sz w:val="20"/>
                <w:szCs w:val="20"/>
              </w:rPr>
            </w:pPr>
            <w:r w:rsidRPr="00090879">
              <w:rPr>
                <w:rFonts w:ascii="Times New Roman" w:hAnsi="Times New Roman" w:cs="Times New Roman"/>
                <w:sz w:val="20"/>
                <w:szCs w:val="20"/>
              </w:rPr>
              <w:t>Section C.</w:t>
            </w:r>
            <w:r>
              <w:rPr>
                <w:rFonts w:ascii="Times New Roman" w:hAnsi="Times New Roman" w:cs="Times New Roman"/>
                <w:sz w:val="20"/>
                <w:szCs w:val="20"/>
              </w:rPr>
              <w:t>2</w:t>
            </w:r>
            <w:r w:rsidRPr="00090879">
              <w:rPr>
                <w:rFonts w:ascii="Times New Roman" w:hAnsi="Times New Roman" w:cs="Times New Roman"/>
                <w:sz w:val="20"/>
                <w:szCs w:val="20"/>
              </w:rPr>
              <w:t>.</w:t>
            </w:r>
            <w:r>
              <w:rPr>
                <w:rFonts w:ascii="Times New Roman" w:hAnsi="Times New Roman" w:cs="Times New Roman"/>
                <w:sz w:val="20"/>
                <w:szCs w:val="20"/>
              </w:rPr>
              <w:t>9.8</w:t>
            </w:r>
            <w:r w:rsidRPr="00090879">
              <w:rPr>
                <w:rFonts w:ascii="Times New Roman" w:hAnsi="Times New Roman" w:cs="Times New Roman"/>
                <w:sz w:val="20"/>
                <w:szCs w:val="20"/>
              </w:rPr>
              <w:t xml:space="preserve">, </w:t>
            </w:r>
            <w:r>
              <w:rPr>
                <w:rFonts w:ascii="Times New Roman" w:hAnsi="Times New Roman" w:cs="Times New Roman"/>
                <w:i/>
                <w:iCs/>
                <w:sz w:val="20"/>
                <w:szCs w:val="20"/>
              </w:rPr>
              <w:t>Risk Management</w:t>
            </w:r>
            <w:r>
              <w:rPr>
                <w:rFonts w:ascii="Times New Roman" w:hAnsi="Times New Roman" w:cs="Times New Roman"/>
                <w:i/>
                <w:sz w:val="20"/>
                <w:szCs w:val="20"/>
              </w:rPr>
              <w:t>;</w:t>
            </w:r>
          </w:p>
          <w:p w14:paraId="51285FF9" w14:textId="77777777" w:rsidR="008F23E1" w:rsidRPr="00923A3C" w:rsidRDefault="008F23E1" w:rsidP="008F23E1">
            <w:pPr>
              <w:spacing w:line="259" w:lineRule="auto"/>
              <w:ind w:left="1"/>
              <w:rPr>
                <w:rFonts w:ascii="Times New Roman" w:hAnsi="Times New Roman" w:cs="Times New Roman"/>
                <w:sz w:val="20"/>
                <w:szCs w:val="20"/>
              </w:rPr>
            </w:pPr>
            <w:r w:rsidRPr="00923A3C">
              <w:rPr>
                <w:rFonts w:ascii="Times New Roman" w:hAnsi="Times New Roman" w:cs="Times New Roman"/>
                <w:sz w:val="20"/>
                <w:szCs w:val="20"/>
              </w:rPr>
              <w:t xml:space="preserve">DOE O 413.3, </w:t>
            </w:r>
            <w:r w:rsidRPr="00923A3C">
              <w:rPr>
                <w:rFonts w:ascii="Times New Roman" w:hAnsi="Times New Roman" w:cs="Times New Roman"/>
                <w:i/>
                <w:sz w:val="20"/>
                <w:szCs w:val="20"/>
              </w:rPr>
              <w:t xml:space="preserve">Program and </w:t>
            </w:r>
          </w:p>
          <w:p w14:paraId="14F6AA14" w14:textId="77777777" w:rsidR="008F23E1" w:rsidRPr="00923A3C" w:rsidRDefault="008F23E1" w:rsidP="008F23E1">
            <w:pPr>
              <w:spacing w:line="259" w:lineRule="auto"/>
              <w:ind w:left="1"/>
              <w:rPr>
                <w:rFonts w:ascii="Times New Roman" w:hAnsi="Times New Roman" w:cs="Times New Roman"/>
                <w:sz w:val="20"/>
                <w:szCs w:val="20"/>
              </w:rPr>
            </w:pPr>
            <w:r w:rsidRPr="00923A3C">
              <w:rPr>
                <w:rFonts w:ascii="Times New Roman" w:hAnsi="Times New Roman" w:cs="Times New Roman"/>
                <w:i/>
                <w:sz w:val="20"/>
                <w:szCs w:val="20"/>
              </w:rPr>
              <w:t xml:space="preserve">Project Management for the </w:t>
            </w:r>
          </w:p>
          <w:p w14:paraId="55E773D7" w14:textId="77777777" w:rsidR="008F23E1" w:rsidRPr="00923A3C" w:rsidRDefault="008F23E1" w:rsidP="008F23E1">
            <w:pPr>
              <w:spacing w:line="259" w:lineRule="auto"/>
              <w:ind w:left="1"/>
              <w:rPr>
                <w:rFonts w:ascii="Times New Roman" w:hAnsi="Times New Roman" w:cs="Times New Roman"/>
                <w:sz w:val="20"/>
                <w:szCs w:val="20"/>
              </w:rPr>
            </w:pPr>
            <w:r w:rsidRPr="00923A3C">
              <w:rPr>
                <w:rFonts w:ascii="Times New Roman" w:hAnsi="Times New Roman" w:cs="Times New Roman"/>
                <w:i/>
                <w:sz w:val="20"/>
                <w:szCs w:val="20"/>
              </w:rPr>
              <w:t>Acquisition of Capital Assets</w:t>
            </w:r>
            <w:r w:rsidRPr="00923A3C">
              <w:rPr>
                <w:rFonts w:ascii="Times New Roman" w:hAnsi="Times New Roman" w:cs="Times New Roman"/>
                <w:sz w:val="20"/>
                <w:szCs w:val="20"/>
              </w:rPr>
              <w:t xml:space="preserve">   </w:t>
            </w:r>
          </w:p>
          <w:p w14:paraId="2B53F040" w14:textId="77777777" w:rsidR="008F23E1" w:rsidRPr="006778B3" w:rsidDel="006778B3" w:rsidRDefault="008F23E1" w:rsidP="008F23E1">
            <w:pPr>
              <w:ind w:left="1"/>
              <w:rPr>
                <w:rFonts w:ascii="Times New Roman" w:hAnsi="Times New Roman" w:cs="Times New Roman"/>
                <w:sz w:val="20"/>
                <w:szCs w:val="20"/>
              </w:rPr>
            </w:pPr>
          </w:p>
        </w:tc>
        <w:tc>
          <w:tcPr>
            <w:tcW w:w="106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34855D" w14:textId="77777777" w:rsidR="008F23E1" w:rsidRPr="00923A3C" w:rsidRDefault="008F23E1" w:rsidP="008F23E1">
            <w:pPr>
              <w:ind w:left="1"/>
              <w:rPr>
                <w:rFonts w:ascii="Times New Roman" w:hAnsi="Times New Roman" w:cs="Times New Roman"/>
                <w:sz w:val="20"/>
                <w:szCs w:val="20"/>
              </w:rPr>
            </w:pPr>
            <w:r w:rsidRPr="00923A3C">
              <w:rPr>
                <w:rFonts w:ascii="Times New Roman" w:hAnsi="Times New Roman" w:cs="Times New Roman"/>
                <w:sz w:val="20"/>
                <w:szCs w:val="20"/>
              </w:rPr>
              <w:t>DOE-WVDP</w:t>
            </w:r>
          </w:p>
          <w:p w14:paraId="4FED30E1" w14:textId="27F9F0CC" w:rsidR="008F23E1" w:rsidRPr="006778B3" w:rsidDel="006778B3" w:rsidRDefault="008F23E1" w:rsidP="008F23E1">
            <w:pPr>
              <w:ind w:left="1"/>
              <w:rPr>
                <w:rFonts w:ascii="Times New Roman" w:hAnsi="Times New Roman" w:cs="Times New Roman"/>
                <w:sz w:val="20"/>
                <w:szCs w:val="20"/>
              </w:rPr>
            </w:pPr>
            <w:r w:rsidRPr="00923A3C">
              <w:rPr>
                <w:rFonts w:ascii="Times New Roman" w:hAnsi="Times New Roman" w:cs="Times New Roman"/>
                <w:sz w:val="20"/>
                <w:szCs w:val="20"/>
              </w:rPr>
              <w:t xml:space="preserve">Director </w:t>
            </w:r>
          </w:p>
        </w:tc>
      </w:tr>
      <w:tr w:rsidR="008F23E1" w:rsidRPr="00F24DBF" w14:paraId="00B115C5" w14:textId="77777777" w:rsidTr="00A43C92">
        <w:trPr>
          <w:trHeight w:val="1850"/>
        </w:trPr>
        <w:tc>
          <w:tcPr>
            <w:tcW w:w="73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B76E07" w14:textId="5D7228A6" w:rsidR="008F23E1" w:rsidRPr="00923A3C" w:rsidRDefault="008F23E1" w:rsidP="003C566C">
            <w:pPr>
              <w:pStyle w:val="ListParagraph"/>
              <w:numPr>
                <w:ilvl w:val="0"/>
                <w:numId w:val="14"/>
              </w:numPr>
              <w:ind w:hanging="740"/>
              <w:rPr>
                <w:rFonts w:ascii="Times New Roman" w:hAnsi="Times New Roman" w:cs="Times New Roman"/>
                <w:sz w:val="20"/>
                <w:szCs w:val="20"/>
              </w:rPr>
            </w:pPr>
          </w:p>
        </w:tc>
        <w:tc>
          <w:tcPr>
            <w:tcW w:w="102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04CCF2" w14:textId="7CC94D7F" w:rsidR="008F23E1" w:rsidRPr="00923A3C" w:rsidRDefault="008F23E1" w:rsidP="008F23E1">
            <w:pPr>
              <w:spacing w:line="259" w:lineRule="auto"/>
              <w:ind w:left="1"/>
              <w:rPr>
                <w:rFonts w:ascii="Times New Roman" w:hAnsi="Times New Roman" w:cs="Times New Roman"/>
                <w:sz w:val="20"/>
                <w:szCs w:val="20"/>
              </w:rPr>
            </w:pPr>
            <w:r w:rsidRPr="00923A3C">
              <w:rPr>
                <w:rFonts w:ascii="Times New Roman" w:hAnsi="Times New Roman" w:cs="Times New Roman"/>
                <w:sz w:val="20"/>
                <w:szCs w:val="20"/>
              </w:rPr>
              <w:t xml:space="preserve">Property Management System </w:t>
            </w:r>
          </w:p>
        </w:tc>
        <w:tc>
          <w:tcPr>
            <w:tcW w:w="55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3747EB" w14:textId="40383928" w:rsidR="008F23E1" w:rsidRPr="00923A3C" w:rsidRDefault="008F23E1" w:rsidP="008F23E1">
            <w:pPr>
              <w:spacing w:line="259" w:lineRule="auto"/>
              <w:ind w:left="1"/>
              <w:rPr>
                <w:rFonts w:ascii="Times New Roman" w:hAnsi="Times New Roman" w:cs="Times New Roman"/>
                <w:sz w:val="20"/>
                <w:szCs w:val="20"/>
              </w:rPr>
            </w:pPr>
            <w:r w:rsidRPr="00923A3C">
              <w:rPr>
                <w:rFonts w:ascii="Times New Roman" w:hAnsi="Times New Roman" w:cs="Times New Roman"/>
                <w:sz w:val="20"/>
                <w:szCs w:val="20"/>
              </w:rPr>
              <w:t xml:space="preserve">Within 75 days after </w:t>
            </w:r>
            <w:r w:rsidR="00EA41B6">
              <w:rPr>
                <w:rFonts w:ascii="Times New Roman" w:hAnsi="Times New Roman" w:cs="Times New Roman"/>
                <w:sz w:val="20"/>
                <w:szCs w:val="20"/>
              </w:rPr>
              <w:t>TO-1 effective date</w:t>
            </w:r>
          </w:p>
        </w:tc>
        <w:tc>
          <w:tcPr>
            <w:tcW w:w="56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CEBA58" w14:textId="77777777" w:rsidR="008F23E1" w:rsidRPr="00923A3C" w:rsidRDefault="008F23E1" w:rsidP="008F23E1">
            <w:pPr>
              <w:spacing w:line="259" w:lineRule="auto"/>
              <w:ind w:right="91"/>
              <w:jc w:val="center"/>
              <w:rPr>
                <w:rFonts w:ascii="Times New Roman" w:hAnsi="Times New Roman" w:cs="Times New Roman"/>
                <w:sz w:val="20"/>
                <w:szCs w:val="20"/>
              </w:rPr>
            </w:pPr>
            <w:r w:rsidRPr="00923A3C">
              <w:rPr>
                <w:rFonts w:ascii="Times New Roman" w:hAnsi="Times New Roman" w:cs="Times New Roman"/>
                <w:sz w:val="20"/>
                <w:szCs w:val="20"/>
              </w:rPr>
              <w:t xml:space="preserve">Approve </w:t>
            </w:r>
          </w:p>
          <w:p w14:paraId="3FCF8FBF" w14:textId="77777777" w:rsidR="008F23E1" w:rsidRPr="00923A3C" w:rsidRDefault="008F23E1" w:rsidP="008F23E1">
            <w:pPr>
              <w:spacing w:line="259" w:lineRule="auto"/>
              <w:ind w:right="91"/>
              <w:jc w:val="center"/>
              <w:rPr>
                <w:rFonts w:ascii="Times New Roman" w:hAnsi="Times New Roman" w:cs="Times New Roman"/>
                <w:sz w:val="20"/>
                <w:szCs w:val="20"/>
              </w:rPr>
            </w:pPr>
            <w:r w:rsidRPr="00923A3C">
              <w:rPr>
                <w:rFonts w:ascii="Times New Roman" w:hAnsi="Times New Roman" w:cs="Times New Roman"/>
                <w:sz w:val="20"/>
                <w:szCs w:val="20"/>
              </w:rPr>
              <w:t xml:space="preserve">(30 days) </w:t>
            </w:r>
          </w:p>
        </w:tc>
        <w:tc>
          <w:tcPr>
            <w:tcW w:w="105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CA5AB2" w14:textId="77777777" w:rsidR="008F23E1" w:rsidRDefault="008F23E1" w:rsidP="008F23E1">
            <w:pPr>
              <w:spacing w:line="259" w:lineRule="auto"/>
              <w:ind w:left="1"/>
              <w:rPr>
                <w:rFonts w:ascii="Times New Roman" w:hAnsi="Times New Roman" w:cs="Times New Roman"/>
                <w:i/>
                <w:sz w:val="20"/>
                <w:szCs w:val="20"/>
              </w:rPr>
            </w:pPr>
            <w:r w:rsidRPr="00090879">
              <w:rPr>
                <w:rFonts w:ascii="Times New Roman" w:hAnsi="Times New Roman" w:cs="Times New Roman"/>
                <w:sz w:val="20"/>
                <w:szCs w:val="20"/>
              </w:rPr>
              <w:t>Section C.</w:t>
            </w:r>
            <w:r>
              <w:rPr>
                <w:rFonts w:ascii="Times New Roman" w:hAnsi="Times New Roman" w:cs="Times New Roman"/>
                <w:sz w:val="20"/>
                <w:szCs w:val="20"/>
              </w:rPr>
              <w:t>2</w:t>
            </w:r>
            <w:r w:rsidRPr="00090879">
              <w:rPr>
                <w:rFonts w:ascii="Times New Roman" w:hAnsi="Times New Roman" w:cs="Times New Roman"/>
                <w:sz w:val="20"/>
                <w:szCs w:val="20"/>
              </w:rPr>
              <w:t>.</w:t>
            </w:r>
            <w:r>
              <w:rPr>
                <w:rFonts w:ascii="Times New Roman" w:hAnsi="Times New Roman" w:cs="Times New Roman"/>
                <w:sz w:val="20"/>
                <w:szCs w:val="20"/>
              </w:rPr>
              <w:t>12</w:t>
            </w:r>
            <w:r w:rsidRPr="00090879">
              <w:rPr>
                <w:rFonts w:ascii="Times New Roman" w:hAnsi="Times New Roman" w:cs="Times New Roman"/>
                <w:sz w:val="20"/>
                <w:szCs w:val="20"/>
              </w:rPr>
              <w:t xml:space="preserve">, </w:t>
            </w:r>
            <w:r>
              <w:rPr>
                <w:rFonts w:ascii="Times New Roman" w:hAnsi="Times New Roman" w:cs="Times New Roman"/>
                <w:i/>
                <w:sz w:val="20"/>
                <w:szCs w:val="20"/>
              </w:rPr>
              <w:t>Personal Property;</w:t>
            </w:r>
          </w:p>
          <w:p w14:paraId="26061D02" w14:textId="77777777" w:rsidR="008F23E1" w:rsidRPr="00923A3C" w:rsidRDefault="008F23E1" w:rsidP="008F23E1">
            <w:pPr>
              <w:spacing w:line="259" w:lineRule="auto"/>
              <w:ind w:left="1"/>
              <w:rPr>
                <w:rFonts w:ascii="Times New Roman" w:hAnsi="Times New Roman" w:cs="Times New Roman"/>
                <w:sz w:val="20"/>
                <w:szCs w:val="20"/>
              </w:rPr>
            </w:pPr>
            <w:r w:rsidRPr="00923A3C">
              <w:rPr>
                <w:rFonts w:ascii="Times New Roman" w:hAnsi="Times New Roman" w:cs="Times New Roman"/>
                <w:sz w:val="20"/>
                <w:szCs w:val="20"/>
              </w:rPr>
              <w:t xml:space="preserve">DOE O 203.1, </w:t>
            </w:r>
            <w:r w:rsidRPr="00923A3C">
              <w:rPr>
                <w:rFonts w:ascii="Times New Roman" w:hAnsi="Times New Roman" w:cs="Times New Roman"/>
                <w:i/>
                <w:sz w:val="20"/>
                <w:szCs w:val="20"/>
              </w:rPr>
              <w:t xml:space="preserve">Limited Personal Use of Government Office Equipment Including </w:t>
            </w:r>
          </w:p>
          <w:p w14:paraId="53938DFF" w14:textId="77777777" w:rsidR="008F23E1" w:rsidRPr="00923A3C" w:rsidRDefault="008F23E1" w:rsidP="008F23E1">
            <w:pPr>
              <w:spacing w:line="239" w:lineRule="auto"/>
              <w:ind w:left="1" w:right="105"/>
              <w:rPr>
                <w:rFonts w:ascii="Times New Roman" w:hAnsi="Times New Roman" w:cs="Times New Roman"/>
                <w:sz w:val="20"/>
                <w:szCs w:val="20"/>
              </w:rPr>
            </w:pPr>
            <w:r w:rsidRPr="00923A3C">
              <w:rPr>
                <w:rFonts w:ascii="Times New Roman" w:hAnsi="Times New Roman" w:cs="Times New Roman"/>
                <w:i/>
                <w:sz w:val="20"/>
                <w:szCs w:val="20"/>
              </w:rPr>
              <w:t>Information Technology</w:t>
            </w:r>
            <w:r w:rsidRPr="00923A3C">
              <w:rPr>
                <w:rFonts w:ascii="Times New Roman" w:hAnsi="Times New Roman" w:cs="Times New Roman"/>
                <w:sz w:val="20"/>
                <w:szCs w:val="20"/>
              </w:rPr>
              <w:t xml:space="preserve">; Section H, </w:t>
            </w:r>
            <w:r w:rsidRPr="00923A3C">
              <w:rPr>
                <w:rFonts w:ascii="Times New Roman" w:hAnsi="Times New Roman" w:cs="Times New Roman"/>
                <w:i/>
                <w:sz w:val="20"/>
                <w:szCs w:val="20"/>
              </w:rPr>
              <w:t xml:space="preserve">DOE-H-2027 </w:t>
            </w:r>
          </w:p>
          <w:p w14:paraId="5EBB5949" w14:textId="77777777" w:rsidR="008F23E1" w:rsidRPr="00923A3C" w:rsidRDefault="008F23E1" w:rsidP="008F23E1">
            <w:pPr>
              <w:spacing w:line="259" w:lineRule="auto"/>
              <w:ind w:left="1" w:right="5"/>
              <w:rPr>
                <w:rFonts w:ascii="Times New Roman" w:hAnsi="Times New Roman" w:cs="Times New Roman"/>
                <w:sz w:val="20"/>
                <w:szCs w:val="20"/>
              </w:rPr>
            </w:pPr>
            <w:r w:rsidRPr="00923A3C">
              <w:rPr>
                <w:rFonts w:ascii="Times New Roman" w:hAnsi="Times New Roman" w:cs="Times New Roman"/>
                <w:i/>
                <w:sz w:val="20"/>
                <w:szCs w:val="20"/>
              </w:rPr>
              <w:t>Contractor Property Management System Administration</w:t>
            </w:r>
          </w:p>
        </w:tc>
        <w:tc>
          <w:tcPr>
            <w:tcW w:w="106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2F9699" w14:textId="2F51C3F6" w:rsidR="008F23E1" w:rsidRPr="00923A3C" w:rsidRDefault="00B86600" w:rsidP="008F23E1">
            <w:pPr>
              <w:ind w:left="1"/>
              <w:rPr>
                <w:rFonts w:ascii="Times New Roman" w:hAnsi="Times New Roman" w:cs="Times New Roman"/>
                <w:sz w:val="20"/>
                <w:szCs w:val="20"/>
              </w:rPr>
            </w:pPr>
            <w:r w:rsidRPr="00FF3601">
              <w:rPr>
                <w:rFonts w:ascii="Times New Roman" w:hAnsi="Times New Roman" w:cs="Times New Roman"/>
                <w:sz w:val="20"/>
                <w:szCs w:val="20"/>
              </w:rPr>
              <w:t xml:space="preserve">DOE-EMCBC Contracting Officer  </w:t>
            </w:r>
          </w:p>
        </w:tc>
      </w:tr>
      <w:tr w:rsidR="008F23E1" w:rsidRPr="00F24DBF" w14:paraId="054E5ABD" w14:textId="77777777" w:rsidTr="00A43C92">
        <w:trPr>
          <w:trHeight w:val="1850"/>
        </w:trPr>
        <w:tc>
          <w:tcPr>
            <w:tcW w:w="73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9CE429" w14:textId="7F8E541F" w:rsidR="008F23E1" w:rsidRPr="00C9188F" w:rsidRDefault="008F23E1" w:rsidP="003C566C">
            <w:pPr>
              <w:pStyle w:val="ListParagraph"/>
              <w:numPr>
                <w:ilvl w:val="0"/>
                <w:numId w:val="14"/>
              </w:numPr>
              <w:ind w:hanging="740"/>
              <w:rPr>
                <w:rFonts w:ascii="Times New Roman" w:hAnsi="Times New Roman" w:cs="Times New Roman"/>
                <w:sz w:val="20"/>
                <w:szCs w:val="20"/>
              </w:rPr>
            </w:pPr>
          </w:p>
        </w:tc>
        <w:tc>
          <w:tcPr>
            <w:tcW w:w="102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E9B836" w14:textId="77777777" w:rsidR="008F23E1" w:rsidRPr="00923A3C" w:rsidRDefault="008F23E1" w:rsidP="008F23E1">
            <w:pPr>
              <w:spacing w:line="259" w:lineRule="auto"/>
              <w:ind w:left="1"/>
              <w:rPr>
                <w:rFonts w:ascii="Times New Roman" w:hAnsi="Times New Roman" w:cs="Times New Roman"/>
                <w:sz w:val="20"/>
                <w:szCs w:val="20"/>
              </w:rPr>
            </w:pPr>
            <w:r w:rsidRPr="00923A3C">
              <w:rPr>
                <w:rFonts w:ascii="Times New Roman" w:hAnsi="Times New Roman" w:cs="Times New Roman"/>
                <w:sz w:val="20"/>
                <w:szCs w:val="20"/>
              </w:rPr>
              <w:t>Records Management Program Plan, including:</w:t>
            </w:r>
          </w:p>
          <w:p w14:paraId="6E4CC140" w14:textId="77777777" w:rsidR="008F23E1" w:rsidRPr="00923A3C" w:rsidRDefault="008F23E1" w:rsidP="008F23E1">
            <w:pPr>
              <w:spacing w:line="259" w:lineRule="auto"/>
              <w:ind w:left="1"/>
              <w:rPr>
                <w:rFonts w:ascii="Times New Roman" w:hAnsi="Times New Roman" w:cs="Times New Roman"/>
                <w:sz w:val="20"/>
                <w:szCs w:val="20"/>
              </w:rPr>
            </w:pPr>
            <w:r w:rsidRPr="00923A3C">
              <w:rPr>
                <w:rFonts w:ascii="Times New Roman" w:hAnsi="Times New Roman" w:cs="Times New Roman"/>
                <w:sz w:val="20"/>
                <w:szCs w:val="20"/>
              </w:rPr>
              <w:t>Site-wide File Plan</w:t>
            </w:r>
          </w:p>
          <w:p w14:paraId="119E9D57" w14:textId="77777777" w:rsidR="008F23E1" w:rsidRDefault="008F23E1" w:rsidP="008F23E1">
            <w:pPr>
              <w:spacing w:line="259" w:lineRule="auto"/>
              <w:ind w:left="1"/>
              <w:rPr>
                <w:rFonts w:ascii="Times New Roman" w:hAnsi="Times New Roman" w:cs="Times New Roman"/>
                <w:sz w:val="20"/>
                <w:szCs w:val="20"/>
              </w:rPr>
            </w:pPr>
            <w:r w:rsidRPr="00923A3C">
              <w:rPr>
                <w:rFonts w:ascii="Times New Roman" w:hAnsi="Times New Roman" w:cs="Times New Roman"/>
                <w:sz w:val="20"/>
                <w:szCs w:val="20"/>
              </w:rPr>
              <w:t>Records Disposition Plan</w:t>
            </w:r>
          </w:p>
          <w:p w14:paraId="0D06CFD3" w14:textId="77777777" w:rsidR="008F23E1" w:rsidRPr="00C9188F" w:rsidRDefault="008F23E1" w:rsidP="008F23E1">
            <w:pPr>
              <w:ind w:left="1"/>
              <w:rPr>
                <w:rFonts w:ascii="Times New Roman" w:hAnsi="Times New Roman" w:cs="Times New Roman"/>
                <w:sz w:val="20"/>
                <w:szCs w:val="20"/>
              </w:rPr>
            </w:pPr>
            <w:r w:rsidRPr="00090879">
              <w:rPr>
                <w:rFonts w:ascii="Times New Roman" w:hAnsi="Times New Roman" w:cs="Times New Roman"/>
                <w:sz w:val="20"/>
                <w:szCs w:val="20"/>
              </w:rPr>
              <w:t>Essential Records Program Plan and Inventory</w:t>
            </w:r>
          </w:p>
        </w:tc>
        <w:tc>
          <w:tcPr>
            <w:tcW w:w="55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5F947D" w14:textId="3387D850" w:rsidR="008F23E1" w:rsidRPr="00C9188F" w:rsidRDefault="008F23E1" w:rsidP="008F23E1">
            <w:pPr>
              <w:ind w:left="1"/>
              <w:rPr>
                <w:rFonts w:ascii="Times New Roman" w:hAnsi="Times New Roman" w:cs="Times New Roman"/>
                <w:sz w:val="20"/>
                <w:szCs w:val="20"/>
              </w:rPr>
            </w:pPr>
            <w:r w:rsidRPr="00923A3C">
              <w:rPr>
                <w:rFonts w:ascii="Times New Roman" w:hAnsi="Times New Roman" w:cs="Times New Roman"/>
                <w:sz w:val="20"/>
                <w:szCs w:val="20"/>
              </w:rPr>
              <w:t xml:space="preserve">Within 45 days after </w:t>
            </w:r>
            <w:r w:rsidR="00EA41B6">
              <w:rPr>
                <w:rFonts w:ascii="Times New Roman" w:hAnsi="Times New Roman" w:cs="Times New Roman"/>
                <w:sz w:val="20"/>
                <w:szCs w:val="20"/>
              </w:rPr>
              <w:t>TO-1 effective date</w:t>
            </w:r>
          </w:p>
        </w:tc>
        <w:tc>
          <w:tcPr>
            <w:tcW w:w="56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D05A26" w14:textId="77777777" w:rsidR="008F23E1" w:rsidRPr="00923A3C" w:rsidRDefault="008F23E1" w:rsidP="008F23E1">
            <w:pPr>
              <w:spacing w:line="259" w:lineRule="auto"/>
              <w:ind w:right="49"/>
              <w:jc w:val="center"/>
              <w:rPr>
                <w:rFonts w:ascii="Times New Roman" w:hAnsi="Times New Roman" w:cs="Times New Roman"/>
                <w:sz w:val="20"/>
                <w:szCs w:val="20"/>
              </w:rPr>
            </w:pPr>
            <w:r w:rsidRPr="00923A3C">
              <w:rPr>
                <w:rFonts w:ascii="Times New Roman" w:hAnsi="Times New Roman" w:cs="Times New Roman"/>
                <w:sz w:val="20"/>
                <w:szCs w:val="20"/>
              </w:rPr>
              <w:t xml:space="preserve">Approve </w:t>
            </w:r>
          </w:p>
          <w:p w14:paraId="4E1F3C5F" w14:textId="77777777" w:rsidR="008F23E1" w:rsidRPr="00C9188F" w:rsidRDefault="008F23E1" w:rsidP="008F23E1">
            <w:pPr>
              <w:ind w:right="91"/>
              <w:jc w:val="center"/>
              <w:rPr>
                <w:rFonts w:ascii="Times New Roman" w:hAnsi="Times New Roman" w:cs="Times New Roman"/>
                <w:sz w:val="20"/>
                <w:szCs w:val="20"/>
              </w:rPr>
            </w:pPr>
            <w:r w:rsidRPr="00923A3C">
              <w:rPr>
                <w:rFonts w:ascii="Times New Roman" w:hAnsi="Times New Roman" w:cs="Times New Roman"/>
                <w:sz w:val="20"/>
                <w:szCs w:val="20"/>
              </w:rPr>
              <w:t xml:space="preserve">(30 days) </w:t>
            </w:r>
          </w:p>
        </w:tc>
        <w:tc>
          <w:tcPr>
            <w:tcW w:w="105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5BD6D0" w14:textId="77777777" w:rsidR="008F23E1" w:rsidRDefault="008F23E1" w:rsidP="008F23E1">
            <w:pPr>
              <w:spacing w:line="259" w:lineRule="auto"/>
              <w:ind w:left="1"/>
              <w:rPr>
                <w:rFonts w:ascii="Times New Roman" w:hAnsi="Times New Roman" w:cs="Times New Roman"/>
                <w:sz w:val="20"/>
                <w:szCs w:val="20"/>
              </w:rPr>
            </w:pPr>
            <w:r w:rsidRPr="00923A3C">
              <w:rPr>
                <w:rFonts w:ascii="Times New Roman" w:hAnsi="Times New Roman" w:cs="Times New Roman"/>
                <w:sz w:val="20"/>
                <w:szCs w:val="20"/>
              </w:rPr>
              <w:t>Section C.</w:t>
            </w:r>
            <w:r>
              <w:rPr>
                <w:rFonts w:ascii="Times New Roman" w:hAnsi="Times New Roman" w:cs="Times New Roman"/>
                <w:sz w:val="20"/>
                <w:szCs w:val="20"/>
              </w:rPr>
              <w:t>2</w:t>
            </w:r>
            <w:r w:rsidRPr="00923A3C">
              <w:rPr>
                <w:rFonts w:ascii="Times New Roman" w:hAnsi="Times New Roman" w:cs="Times New Roman"/>
                <w:sz w:val="20"/>
                <w:szCs w:val="20"/>
              </w:rPr>
              <w:t>.1</w:t>
            </w:r>
            <w:r>
              <w:rPr>
                <w:rFonts w:ascii="Times New Roman" w:hAnsi="Times New Roman" w:cs="Times New Roman"/>
                <w:sz w:val="20"/>
                <w:szCs w:val="20"/>
              </w:rPr>
              <w:t>3</w:t>
            </w:r>
            <w:r w:rsidRPr="00923A3C">
              <w:rPr>
                <w:rFonts w:ascii="Times New Roman" w:hAnsi="Times New Roman" w:cs="Times New Roman"/>
                <w:sz w:val="20"/>
                <w:szCs w:val="20"/>
              </w:rPr>
              <w:t xml:space="preserve">, </w:t>
            </w:r>
            <w:r w:rsidRPr="00923A3C">
              <w:rPr>
                <w:rFonts w:ascii="Times New Roman" w:hAnsi="Times New Roman" w:cs="Times New Roman"/>
                <w:i/>
                <w:sz w:val="20"/>
                <w:szCs w:val="20"/>
              </w:rPr>
              <w:t>Records</w:t>
            </w:r>
            <w:r>
              <w:rPr>
                <w:rFonts w:ascii="Times New Roman" w:hAnsi="Times New Roman" w:cs="Times New Roman"/>
                <w:i/>
                <w:sz w:val="20"/>
                <w:szCs w:val="20"/>
              </w:rPr>
              <w:t>;</w:t>
            </w:r>
          </w:p>
          <w:p w14:paraId="214CBC49" w14:textId="77777777" w:rsidR="008F23E1" w:rsidRPr="00923A3C" w:rsidRDefault="008F23E1" w:rsidP="008F23E1">
            <w:pPr>
              <w:spacing w:line="259" w:lineRule="auto"/>
              <w:ind w:left="1"/>
              <w:rPr>
                <w:rFonts w:ascii="Times New Roman" w:hAnsi="Times New Roman" w:cs="Times New Roman"/>
                <w:i/>
                <w:iCs/>
                <w:sz w:val="20"/>
                <w:szCs w:val="20"/>
              </w:rPr>
            </w:pPr>
            <w:r w:rsidRPr="00923A3C">
              <w:rPr>
                <w:rFonts w:ascii="Times New Roman" w:hAnsi="Times New Roman" w:cs="Times New Roman"/>
                <w:sz w:val="20"/>
                <w:szCs w:val="20"/>
              </w:rPr>
              <w:t xml:space="preserve">DOE O 243.1, </w:t>
            </w:r>
            <w:r w:rsidRPr="00923A3C">
              <w:rPr>
                <w:rFonts w:ascii="Times New Roman" w:hAnsi="Times New Roman" w:cs="Times New Roman"/>
                <w:i/>
                <w:iCs/>
                <w:sz w:val="20"/>
                <w:szCs w:val="20"/>
              </w:rPr>
              <w:t>Records Management Program</w:t>
            </w:r>
          </w:p>
          <w:p w14:paraId="17E00461" w14:textId="77777777" w:rsidR="008F23E1" w:rsidRPr="00090879" w:rsidRDefault="008F23E1" w:rsidP="008F23E1">
            <w:pPr>
              <w:ind w:left="1"/>
              <w:rPr>
                <w:rFonts w:ascii="Times New Roman" w:hAnsi="Times New Roman" w:cs="Times New Roman"/>
                <w:sz w:val="20"/>
                <w:szCs w:val="20"/>
              </w:rPr>
            </w:pPr>
          </w:p>
        </w:tc>
        <w:tc>
          <w:tcPr>
            <w:tcW w:w="106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66B462" w14:textId="77777777" w:rsidR="00FF3601" w:rsidRPr="00FF3601" w:rsidRDefault="00FF3601" w:rsidP="00FF3601">
            <w:pPr>
              <w:ind w:left="1"/>
              <w:rPr>
                <w:rFonts w:ascii="Times New Roman" w:hAnsi="Times New Roman" w:cs="Times New Roman"/>
                <w:sz w:val="20"/>
                <w:szCs w:val="20"/>
              </w:rPr>
            </w:pPr>
            <w:r w:rsidRPr="00FF3601">
              <w:rPr>
                <w:rFonts w:ascii="Times New Roman" w:hAnsi="Times New Roman" w:cs="Times New Roman"/>
                <w:sz w:val="20"/>
                <w:szCs w:val="20"/>
              </w:rPr>
              <w:t>DOE-EMCBC</w:t>
            </w:r>
          </w:p>
          <w:p w14:paraId="1DE8C15A" w14:textId="00E2D810" w:rsidR="008F23E1" w:rsidRPr="00C9188F" w:rsidRDefault="00FF3601" w:rsidP="008F23E1">
            <w:pPr>
              <w:ind w:left="1"/>
              <w:rPr>
                <w:rFonts w:ascii="Times New Roman" w:hAnsi="Times New Roman" w:cs="Times New Roman"/>
                <w:sz w:val="20"/>
                <w:szCs w:val="20"/>
              </w:rPr>
            </w:pPr>
            <w:r w:rsidRPr="00FF3601">
              <w:rPr>
                <w:rFonts w:ascii="Times New Roman" w:hAnsi="Times New Roman" w:cs="Times New Roman"/>
                <w:sz w:val="20"/>
                <w:szCs w:val="20"/>
              </w:rPr>
              <w:t xml:space="preserve">RMFO Review; DOE-EMCBC Contracting Officer  </w:t>
            </w:r>
          </w:p>
        </w:tc>
      </w:tr>
      <w:tr w:rsidR="008F23E1" w:rsidRPr="00F24DBF" w14:paraId="0CBF9809" w14:textId="77777777" w:rsidTr="00A43C92">
        <w:trPr>
          <w:trHeight w:val="701"/>
        </w:trPr>
        <w:tc>
          <w:tcPr>
            <w:tcW w:w="73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FBAB40" w14:textId="4FB15EBA" w:rsidR="008F23E1" w:rsidRPr="00923A3C" w:rsidRDefault="008F23E1" w:rsidP="003C566C">
            <w:pPr>
              <w:pStyle w:val="ListParagraph"/>
              <w:numPr>
                <w:ilvl w:val="0"/>
                <w:numId w:val="14"/>
              </w:numPr>
              <w:ind w:hanging="740"/>
              <w:rPr>
                <w:rFonts w:ascii="Times New Roman" w:hAnsi="Times New Roman" w:cs="Times New Roman"/>
                <w:sz w:val="20"/>
                <w:szCs w:val="20"/>
              </w:rPr>
            </w:pPr>
            <w:bookmarkStart w:id="50" w:name="_Hlk142654465"/>
          </w:p>
        </w:tc>
        <w:tc>
          <w:tcPr>
            <w:tcW w:w="102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E57EA2" w14:textId="77777777" w:rsidR="008F23E1" w:rsidRPr="00923A3C" w:rsidRDefault="008F23E1" w:rsidP="008F23E1">
            <w:pPr>
              <w:spacing w:line="259" w:lineRule="auto"/>
              <w:ind w:left="1"/>
              <w:rPr>
                <w:rFonts w:ascii="Times New Roman" w:hAnsi="Times New Roman" w:cs="Times New Roman"/>
                <w:sz w:val="20"/>
                <w:szCs w:val="20"/>
              </w:rPr>
            </w:pPr>
            <w:r w:rsidRPr="00923A3C">
              <w:rPr>
                <w:rFonts w:ascii="Times New Roman" w:hAnsi="Times New Roman" w:cs="Times New Roman"/>
                <w:sz w:val="20"/>
                <w:szCs w:val="20"/>
              </w:rPr>
              <w:t>Cyber Security Plan</w:t>
            </w:r>
          </w:p>
        </w:tc>
        <w:tc>
          <w:tcPr>
            <w:tcW w:w="55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37D22A" w14:textId="7D8240E3" w:rsidR="008F23E1" w:rsidRPr="00923A3C" w:rsidRDefault="008F23E1" w:rsidP="008F23E1">
            <w:pPr>
              <w:spacing w:line="259" w:lineRule="auto"/>
              <w:ind w:left="1"/>
              <w:rPr>
                <w:rFonts w:ascii="Times New Roman" w:hAnsi="Times New Roman" w:cs="Times New Roman"/>
                <w:sz w:val="20"/>
                <w:szCs w:val="20"/>
              </w:rPr>
            </w:pPr>
            <w:r w:rsidRPr="00923A3C">
              <w:rPr>
                <w:rFonts w:ascii="Times New Roman" w:hAnsi="Times New Roman" w:cs="Times New Roman"/>
                <w:sz w:val="20"/>
                <w:szCs w:val="20"/>
              </w:rPr>
              <w:t xml:space="preserve">Within </w:t>
            </w:r>
            <w:r>
              <w:rPr>
                <w:rFonts w:ascii="Times New Roman" w:hAnsi="Times New Roman" w:cs="Times New Roman"/>
                <w:sz w:val="20"/>
                <w:szCs w:val="20"/>
              </w:rPr>
              <w:t>6</w:t>
            </w:r>
            <w:r w:rsidRPr="00923A3C">
              <w:rPr>
                <w:rFonts w:ascii="Times New Roman" w:hAnsi="Times New Roman" w:cs="Times New Roman"/>
                <w:sz w:val="20"/>
                <w:szCs w:val="20"/>
              </w:rPr>
              <w:t xml:space="preserve">0 days of </w:t>
            </w:r>
            <w:r w:rsidR="00EA41B6">
              <w:rPr>
                <w:rFonts w:ascii="Times New Roman" w:hAnsi="Times New Roman" w:cs="Times New Roman"/>
                <w:sz w:val="20"/>
                <w:szCs w:val="20"/>
              </w:rPr>
              <w:t>TO-1 effective date</w:t>
            </w:r>
          </w:p>
        </w:tc>
        <w:tc>
          <w:tcPr>
            <w:tcW w:w="56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864969" w14:textId="77777777" w:rsidR="008F23E1" w:rsidRPr="00923A3C" w:rsidRDefault="008F23E1" w:rsidP="008F23E1">
            <w:pPr>
              <w:ind w:right="49"/>
              <w:jc w:val="center"/>
              <w:rPr>
                <w:rFonts w:ascii="Times New Roman" w:hAnsi="Times New Roman" w:cs="Times New Roman"/>
                <w:sz w:val="20"/>
                <w:szCs w:val="20"/>
              </w:rPr>
            </w:pPr>
            <w:r w:rsidRPr="00923A3C">
              <w:rPr>
                <w:rFonts w:ascii="Times New Roman" w:hAnsi="Times New Roman" w:cs="Times New Roman"/>
                <w:sz w:val="20"/>
                <w:szCs w:val="20"/>
              </w:rPr>
              <w:t>Approve</w:t>
            </w:r>
          </w:p>
          <w:p w14:paraId="17BB04CF" w14:textId="77777777" w:rsidR="008F23E1" w:rsidRPr="00923A3C" w:rsidRDefault="008F23E1" w:rsidP="008F23E1">
            <w:pPr>
              <w:spacing w:line="259" w:lineRule="auto"/>
              <w:ind w:right="91"/>
              <w:jc w:val="center"/>
              <w:rPr>
                <w:rFonts w:ascii="Times New Roman" w:hAnsi="Times New Roman" w:cs="Times New Roman"/>
                <w:sz w:val="20"/>
                <w:szCs w:val="20"/>
              </w:rPr>
            </w:pPr>
            <w:r w:rsidRPr="00923A3C">
              <w:rPr>
                <w:rFonts w:ascii="Times New Roman" w:hAnsi="Times New Roman" w:cs="Times New Roman"/>
                <w:sz w:val="20"/>
                <w:szCs w:val="20"/>
              </w:rPr>
              <w:t>(30 days)</w:t>
            </w:r>
          </w:p>
        </w:tc>
        <w:tc>
          <w:tcPr>
            <w:tcW w:w="105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B42D7F" w14:textId="77777777" w:rsidR="008F23E1" w:rsidRPr="00923A3C" w:rsidRDefault="008F23E1" w:rsidP="008F23E1">
            <w:pPr>
              <w:pStyle w:val="Heading2"/>
              <w:rPr>
                <w:rFonts w:ascii="Times New Roman" w:hAnsi="Times New Roman" w:cs="Times New Roman"/>
                <w:color w:val="auto"/>
                <w:sz w:val="20"/>
                <w:szCs w:val="20"/>
              </w:rPr>
            </w:pPr>
            <w:bookmarkStart w:id="51" w:name="_Toc132790341"/>
            <w:r w:rsidRPr="00923A3C">
              <w:rPr>
                <w:rFonts w:ascii="Times New Roman" w:hAnsi="Times New Roman" w:cs="Times New Roman"/>
                <w:color w:val="auto"/>
                <w:sz w:val="20"/>
                <w:szCs w:val="20"/>
              </w:rPr>
              <w:t xml:space="preserve">Section C.2.14, </w:t>
            </w:r>
            <w:r w:rsidRPr="00923A3C">
              <w:rPr>
                <w:rFonts w:ascii="Times New Roman" w:hAnsi="Times New Roman" w:cs="Times New Roman"/>
                <w:i/>
                <w:iCs/>
                <w:color w:val="auto"/>
                <w:sz w:val="20"/>
                <w:szCs w:val="20"/>
              </w:rPr>
              <w:t>Communications and Information Management</w:t>
            </w:r>
            <w:bookmarkEnd w:id="51"/>
            <w:r w:rsidRPr="00923A3C">
              <w:rPr>
                <w:rFonts w:ascii="Times New Roman" w:hAnsi="Times New Roman" w:cs="Times New Roman"/>
                <w:color w:val="auto"/>
                <w:sz w:val="20"/>
                <w:szCs w:val="20"/>
              </w:rPr>
              <w:t>;</w:t>
            </w:r>
          </w:p>
          <w:p w14:paraId="2742649A" w14:textId="77777777" w:rsidR="008F23E1" w:rsidRPr="00923A3C" w:rsidRDefault="008F23E1" w:rsidP="008F23E1">
            <w:pPr>
              <w:widowControl w:val="0"/>
              <w:tabs>
                <w:tab w:val="left" w:pos="1080"/>
              </w:tabs>
              <w:ind w:left="720" w:hanging="720"/>
              <w:outlineLvl w:val="2"/>
              <w:rPr>
                <w:rFonts w:ascii="Times New Roman" w:hAnsi="Times New Roman" w:cs="Times New Roman"/>
                <w:bCs/>
                <w:sz w:val="20"/>
                <w:szCs w:val="20"/>
              </w:rPr>
            </w:pPr>
            <w:r w:rsidRPr="00923A3C">
              <w:rPr>
                <w:rFonts w:ascii="Times New Roman" w:hAnsi="Times New Roman" w:cs="Times New Roman"/>
                <w:bCs/>
                <w:sz w:val="20"/>
                <w:szCs w:val="20"/>
              </w:rPr>
              <w:t>DEAR 952.204-77;</w:t>
            </w:r>
          </w:p>
          <w:p w14:paraId="76871D43" w14:textId="628BEE65" w:rsidR="008F23E1" w:rsidRPr="00923A3C" w:rsidRDefault="008F23E1" w:rsidP="008F23E1">
            <w:pPr>
              <w:widowControl w:val="0"/>
              <w:tabs>
                <w:tab w:val="left" w:pos="1080"/>
              </w:tabs>
              <w:ind w:left="720" w:hanging="720"/>
              <w:outlineLvl w:val="2"/>
              <w:rPr>
                <w:rFonts w:ascii="Times New Roman" w:hAnsi="Times New Roman" w:cs="Times New Roman"/>
                <w:bCs/>
                <w:sz w:val="20"/>
                <w:szCs w:val="20"/>
              </w:rPr>
            </w:pPr>
            <w:r w:rsidRPr="00923A3C">
              <w:rPr>
                <w:rFonts w:ascii="Times New Roman" w:hAnsi="Times New Roman" w:cs="Times New Roman"/>
                <w:bCs/>
                <w:sz w:val="20"/>
                <w:szCs w:val="20"/>
              </w:rPr>
              <w:t>DOE O 205.1</w:t>
            </w:r>
            <w:r>
              <w:rPr>
                <w:rFonts w:ascii="Times New Roman" w:hAnsi="Times New Roman" w:cs="Times New Roman"/>
                <w:bCs/>
                <w:sz w:val="20"/>
                <w:szCs w:val="20"/>
              </w:rPr>
              <w:t>; EM-CSPP</w:t>
            </w:r>
          </w:p>
          <w:p w14:paraId="391A22C4" w14:textId="387A77F8" w:rsidR="008F23E1" w:rsidRPr="00923A3C" w:rsidRDefault="008F23E1" w:rsidP="008F23E1">
            <w:pPr>
              <w:widowControl w:val="0"/>
              <w:tabs>
                <w:tab w:val="left" w:pos="1080"/>
              </w:tabs>
              <w:ind w:left="720" w:hanging="720"/>
              <w:outlineLvl w:val="2"/>
              <w:rPr>
                <w:rFonts w:ascii="Times New Roman" w:hAnsi="Times New Roman" w:cs="Times New Roman"/>
                <w:bCs/>
                <w:sz w:val="20"/>
                <w:szCs w:val="20"/>
              </w:rPr>
            </w:pPr>
          </w:p>
          <w:p w14:paraId="3AB4833C" w14:textId="77777777" w:rsidR="008F23E1" w:rsidRPr="00923A3C" w:rsidRDefault="008F23E1" w:rsidP="008F23E1">
            <w:pPr>
              <w:spacing w:line="259" w:lineRule="auto"/>
              <w:ind w:left="1"/>
              <w:rPr>
                <w:rFonts w:ascii="Times New Roman" w:hAnsi="Times New Roman" w:cs="Times New Roman"/>
                <w:sz w:val="20"/>
                <w:szCs w:val="20"/>
              </w:rPr>
            </w:pPr>
          </w:p>
        </w:tc>
        <w:tc>
          <w:tcPr>
            <w:tcW w:w="106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56D895" w14:textId="5CF13572" w:rsidR="008F23E1" w:rsidRPr="00923A3C" w:rsidRDefault="008F23E1" w:rsidP="008F23E1">
            <w:pPr>
              <w:spacing w:after="4" w:line="237" w:lineRule="auto"/>
              <w:ind w:left="1"/>
              <w:rPr>
                <w:rFonts w:ascii="Times New Roman" w:hAnsi="Times New Roman" w:cs="Times New Roman"/>
                <w:sz w:val="20"/>
                <w:szCs w:val="20"/>
              </w:rPr>
            </w:pPr>
            <w:r>
              <w:rPr>
                <w:rFonts w:ascii="Times New Roman" w:hAnsi="Times New Roman" w:cs="Times New Roman"/>
                <w:bCs/>
                <w:sz w:val="20"/>
                <w:szCs w:val="20"/>
              </w:rPr>
              <w:t xml:space="preserve"> EMCBC AODR</w:t>
            </w:r>
          </w:p>
        </w:tc>
      </w:tr>
      <w:tr w:rsidR="008F23E1" w:rsidRPr="00F24DBF" w14:paraId="59BA1A69" w14:textId="77777777" w:rsidTr="00A43C92">
        <w:trPr>
          <w:trHeight w:val="701"/>
        </w:trPr>
        <w:tc>
          <w:tcPr>
            <w:tcW w:w="73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3844D2" w14:textId="77777777" w:rsidR="008F23E1" w:rsidRPr="00756819" w:rsidRDefault="008F23E1" w:rsidP="003C566C">
            <w:pPr>
              <w:pStyle w:val="ListParagraph"/>
              <w:numPr>
                <w:ilvl w:val="0"/>
                <w:numId w:val="14"/>
              </w:numPr>
              <w:ind w:hanging="740"/>
              <w:rPr>
                <w:rFonts w:ascii="Times New Roman" w:hAnsi="Times New Roman" w:cs="Times New Roman"/>
                <w:sz w:val="20"/>
                <w:szCs w:val="20"/>
              </w:rPr>
            </w:pPr>
            <w:bookmarkStart w:id="52" w:name="_Hlk142657003"/>
          </w:p>
        </w:tc>
        <w:tc>
          <w:tcPr>
            <w:tcW w:w="102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B504ED" w14:textId="632D2A7F" w:rsidR="008F23E1" w:rsidRPr="00756819" w:rsidRDefault="008F23E1" w:rsidP="008F23E1">
            <w:pPr>
              <w:ind w:left="1"/>
              <w:rPr>
                <w:rFonts w:ascii="Times New Roman" w:hAnsi="Times New Roman" w:cs="Times New Roman"/>
                <w:sz w:val="20"/>
                <w:szCs w:val="20"/>
              </w:rPr>
            </w:pPr>
            <w:r>
              <w:rPr>
                <w:rFonts w:ascii="Times New Roman" w:hAnsi="Times New Roman" w:cs="Times New Roman"/>
                <w:sz w:val="20"/>
                <w:szCs w:val="20"/>
              </w:rPr>
              <w:t>WVDP-</w:t>
            </w:r>
            <w:r w:rsidRPr="00923A3C">
              <w:rPr>
                <w:rFonts w:ascii="Times New Roman" w:hAnsi="Times New Roman" w:cs="Times New Roman"/>
                <w:sz w:val="20"/>
                <w:szCs w:val="20"/>
              </w:rPr>
              <w:t>GSS</w:t>
            </w:r>
            <w:r>
              <w:rPr>
                <w:rFonts w:ascii="Times New Roman" w:hAnsi="Times New Roman" w:cs="Times New Roman"/>
                <w:sz w:val="20"/>
                <w:szCs w:val="20"/>
              </w:rPr>
              <w:t>, ICS and standalone IT environment</w:t>
            </w:r>
            <w:r w:rsidRPr="00923A3C">
              <w:rPr>
                <w:rFonts w:ascii="Times New Roman" w:hAnsi="Times New Roman" w:cs="Times New Roman"/>
                <w:sz w:val="20"/>
                <w:szCs w:val="20"/>
              </w:rPr>
              <w:t xml:space="preserve"> </w:t>
            </w:r>
            <w:r>
              <w:rPr>
                <w:rFonts w:ascii="Times New Roman" w:hAnsi="Times New Roman" w:cs="Times New Roman"/>
                <w:sz w:val="20"/>
                <w:szCs w:val="20"/>
              </w:rPr>
              <w:t xml:space="preserve"> IT/Cyber Security Policies, Procedures, Support Documentation, and Administrative Credentials</w:t>
            </w:r>
          </w:p>
        </w:tc>
        <w:tc>
          <w:tcPr>
            <w:tcW w:w="55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8AF3BA" w14:textId="437BAA62" w:rsidR="008F23E1" w:rsidRPr="00756819" w:rsidRDefault="00F52F34" w:rsidP="008F23E1">
            <w:pPr>
              <w:ind w:left="1"/>
              <w:rPr>
                <w:rFonts w:ascii="Times New Roman" w:hAnsi="Times New Roman" w:cs="Times New Roman"/>
                <w:sz w:val="20"/>
                <w:szCs w:val="20"/>
              </w:rPr>
            </w:pPr>
            <w:r>
              <w:rPr>
                <w:rFonts w:ascii="Times New Roman" w:hAnsi="Times New Roman" w:cs="Times New Roman"/>
                <w:sz w:val="20"/>
                <w:szCs w:val="20"/>
              </w:rPr>
              <w:t>Upon Request</w:t>
            </w:r>
          </w:p>
        </w:tc>
        <w:tc>
          <w:tcPr>
            <w:tcW w:w="56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EE1F01" w14:textId="4FB63D73" w:rsidR="008F23E1" w:rsidRPr="00756819" w:rsidRDefault="0021012A" w:rsidP="008F23E1">
            <w:pPr>
              <w:ind w:right="91"/>
              <w:jc w:val="center"/>
              <w:rPr>
                <w:rFonts w:ascii="Times New Roman" w:hAnsi="Times New Roman" w:cs="Times New Roman"/>
                <w:sz w:val="20"/>
                <w:szCs w:val="20"/>
              </w:rPr>
            </w:pPr>
            <w:r w:rsidRPr="0057262F">
              <w:rPr>
                <w:rFonts w:ascii="Times New Roman" w:hAnsi="Times New Roman" w:cs="Times New Roman"/>
                <w:sz w:val="20"/>
                <w:szCs w:val="20"/>
              </w:rPr>
              <w:t>Information (N/A)</w:t>
            </w:r>
          </w:p>
        </w:tc>
        <w:tc>
          <w:tcPr>
            <w:tcW w:w="105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22C62E" w14:textId="77777777" w:rsidR="008F23E1" w:rsidRDefault="008F23E1" w:rsidP="008F23E1">
            <w:pPr>
              <w:pStyle w:val="Heading2"/>
            </w:pPr>
            <w:r w:rsidRPr="00923A3C">
              <w:rPr>
                <w:rFonts w:ascii="Times New Roman" w:hAnsi="Times New Roman" w:cs="Times New Roman"/>
                <w:bCs/>
                <w:color w:val="auto"/>
                <w:sz w:val="20"/>
                <w:szCs w:val="20"/>
              </w:rPr>
              <w:t xml:space="preserve">Section </w:t>
            </w:r>
            <w:r w:rsidRPr="00923A3C">
              <w:rPr>
                <w:rFonts w:ascii="Times New Roman" w:hAnsi="Times New Roman" w:cs="Times New Roman"/>
                <w:color w:val="auto"/>
                <w:sz w:val="20"/>
                <w:szCs w:val="20"/>
              </w:rPr>
              <w:t xml:space="preserve">C.2.14, </w:t>
            </w:r>
            <w:r w:rsidRPr="00923A3C">
              <w:rPr>
                <w:rFonts w:ascii="Times New Roman" w:hAnsi="Times New Roman" w:cs="Times New Roman"/>
                <w:i/>
                <w:iCs/>
                <w:color w:val="auto"/>
                <w:sz w:val="20"/>
                <w:szCs w:val="20"/>
              </w:rPr>
              <w:t>Communications and Information Management</w:t>
            </w:r>
            <w:r>
              <w:rPr>
                <w:rFonts w:ascii="Times New Roman" w:hAnsi="Times New Roman" w:cs="Times New Roman"/>
                <w:i/>
                <w:iCs/>
                <w:color w:val="auto"/>
                <w:sz w:val="20"/>
                <w:szCs w:val="20"/>
              </w:rPr>
              <w:t>;</w:t>
            </w:r>
            <w:r>
              <w:t xml:space="preserve"> </w:t>
            </w:r>
          </w:p>
          <w:p w14:paraId="0E2820BD" w14:textId="19862024" w:rsidR="008F23E1" w:rsidRPr="00923A3C" w:rsidRDefault="008F23E1" w:rsidP="008F23E1">
            <w:pPr>
              <w:pStyle w:val="Heading2"/>
              <w:rPr>
                <w:rFonts w:ascii="Times New Roman" w:hAnsi="Times New Roman" w:cs="Times New Roman"/>
                <w:color w:val="auto"/>
                <w:sz w:val="20"/>
                <w:szCs w:val="20"/>
              </w:rPr>
            </w:pPr>
            <w:r w:rsidRPr="003C566C">
              <w:rPr>
                <w:rFonts w:ascii="Times New Roman" w:hAnsi="Times New Roman" w:cs="Times New Roman"/>
                <w:color w:val="auto"/>
                <w:sz w:val="20"/>
                <w:szCs w:val="20"/>
              </w:rPr>
              <w:t>DOE O 205.1</w:t>
            </w:r>
            <w:r w:rsidR="00DD3CD4">
              <w:rPr>
                <w:rFonts w:ascii="Times New Roman" w:hAnsi="Times New Roman" w:cs="Times New Roman"/>
                <w:color w:val="auto"/>
                <w:sz w:val="20"/>
                <w:szCs w:val="20"/>
              </w:rPr>
              <w:t xml:space="preserve">, </w:t>
            </w:r>
            <w:r w:rsidR="00DD3CD4" w:rsidRPr="008734BC">
              <w:rPr>
                <w:rFonts w:ascii="Times New Roman" w:hAnsi="Times New Roman" w:cs="Times New Roman"/>
                <w:i/>
                <w:iCs/>
                <w:color w:val="auto"/>
                <w:sz w:val="20"/>
                <w:szCs w:val="20"/>
              </w:rPr>
              <w:t>Department of Energy Cybersecurity Program</w:t>
            </w:r>
            <w:r w:rsidRPr="003C566C">
              <w:rPr>
                <w:rFonts w:ascii="Times New Roman" w:hAnsi="Times New Roman" w:cs="Times New Roman"/>
                <w:color w:val="auto"/>
                <w:sz w:val="20"/>
                <w:szCs w:val="20"/>
              </w:rPr>
              <w:t>; EM-CSPP</w:t>
            </w:r>
            <w:r>
              <w:rPr>
                <w:rFonts w:ascii="Times New Roman" w:hAnsi="Times New Roman" w:cs="Times New Roman"/>
                <w:i/>
                <w:iCs/>
                <w:color w:val="auto"/>
                <w:sz w:val="20"/>
                <w:szCs w:val="20"/>
              </w:rPr>
              <w:t xml:space="preserve"> </w:t>
            </w:r>
          </w:p>
          <w:p w14:paraId="347CAF0E" w14:textId="77777777" w:rsidR="008F23E1" w:rsidRPr="00090879" w:rsidRDefault="008F23E1" w:rsidP="008F23E1">
            <w:pPr>
              <w:ind w:left="1"/>
              <w:rPr>
                <w:rFonts w:ascii="Times New Roman" w:hAnsi="Times New Roman" w:cs="Times New Roman"/>
                <w:sz w:val="20"/>
                <w:szCs w:val="20"/>
              </w:rPr>
            </w:pPr>
          </w:p>
        </w:tc>
        <w:tc>
          <w:tcPr>
            <w:tcW w:w="106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330E57" w14:textId="5B09DD52" w:rsidR="008F23E1" w:rsidRPr="00756819" w:rsidRDefault="008F23E1" w:rsidP="008F23E1">
            <w:pPr>
              <w:spacing w:after="4" w:line="237" w:lineRule="auto"/>
              <w:ind w:left="1"/>
              <w:rPr>
                <w:rFonts w:ascii="Times New Roman" w:hAnsi="Times New Roman" w:cs="Times New Roman"/>
                <w:sz w:val="20"/>
                <w:szCs w:val="20"/>
              </w:rPr>
            </w:pPr>
            <w:r>
              <w:rPr>
                <w:rFonts w:ascii="Times New Roman" w:hAnsi="Times New Roman" w:cs="Times New Roman"/>
                <w:bCs/>
                <w:sz w:val="20"/>
                <w:szCs w:val="20"/>
              </w:rPr>
              <w:t>EMCBC AODR</w:t>
            </w:r>
          </w:p>
        </w:tc>
      </w:tr>
      <w:bookmarkEnd w:id="50"/>
      <w:bookmarkEnd w:id="52"/>
      <w:tr w:rsidR="008F23E1" w:rsidRPr="00F24DBF" w14:paraId="37199947" w14:textId="77777777" w:rsidTr="00A43C92">
        <w:trPr>
          <w:trHeight w:val="701"/>
        </w:trPr>
        <w:tc>
          <w:tcPr>
            <w:tcW w:w="73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942342" w14:textId="247C7E77" w:rsidR="008F23E1" w:rsidRPr="00756819" w:rsidRDefault="008F23E1" w:rsidP="003C566C">
            <w:pPr>
              <w:pStyle w:val="ListParagraph"/>
              <w:numPr>
                <w:ilvl w:val="0"/>
                <w:numId w:val="14"/>
              </w:numPr>
              <w:ind w:hanging="740"/>
              <w:rPr>
                <w:rFonts w:ascii="Times New Roman" w:hAnsi="Times New Roman" w:cs="Times New Roman"/>
                <w:sz w:val="20"/>
                <w:szCs w:val="20"/>
              </w:rPr>
            </w:pPr>
          </w:p>
        </w:tc>
        <w:tc>
          <w:tcPr>
            <w:tcW w:w="102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197124" w14:textId="77777777" w:rsidR="008F23E1" w:rsidRPr="00756819" w:rsidRDefault="008F23E1" w:rsidP="008F23E1">
            <w:pPr>
              <w:ind w:left="1"/>
              <w:rPr>
                <w:rFonts w:ascii="Times New Roman" w:hAnsi="Times New Roman" w:cs="Times New Roman"/>
                <w:sz w:val="20"/>
                <w:szCs w:val="20"/>
              </w:rPr>
            </w:pPr>
            <w:r w:rsidRPr="00923A3C">
              <w:rPr>
                <w:rFonts w:ascii="Times New Roman" w:hAnsi="Times New Roman" w:cs="Times New Roman"/>
                <w:sz w:val="20"/>
                <w:szCs w:val="20"/>
              </w:rPr>
              <w:t xml:space="preserve">Internal Audit Implementation Design, including overall strategy for Internal Audit </w:t>
            </w:r>
          </w:p>
        </w:tc>
        <w:tc>
          <w:tcPr>
            <w:tcW w:w="55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166DEF" w14:textId="0B068812" w:rsidR="008F23E1" w:rsidRPr="00756819" w:rsidRDefault="008F23E1" w:rsidP="008F23E1">
            <w:pPr>
              <w:ind w:left="1"/>
              <w:rPr>
                <w:rFonts w:ascii="Times New Roman" w:hAnsi="Times New Roman" w:cs="Times New Roman"/>
                <w:sz w:val="20"/>
                <w:szCs w:val="20"/>
              </w:rPr>
            </w:pPr>
            <w:r w:rsidRPr="00923A3C">
              <w:rPr>
                <w:rFonts w:ascii="Times New Roman" w:hAnsi="Times New Roman" w:cs="Times New Roman"/>
                <w:sz w:val="20"/>
                <w:szCs w:val="20"/>
              </w:rPr>
              <w:t xml:space="preserve">Within 60 days after </w:t>
            </w:r>
            <w:r w:rsidR="00EA41B6">
              <w:rPr>
                <w:rFonts w:ascii="Times New Roman" w:hAnsi="Times New Roman" w:cs="Times New Roman"/>
                <w:sz w:val="20"/>
                <w:szCs w:val="20"/>
              </w:rPr>
              <w:t>TO-1 effective date</w:t>
            </w:r>
          </w:p>
        </w:tc>
        <w:tc>
          <w:tcPr>
            <w:tcW w:w="56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844D68" w14:textId="77777777" w:rsidR="008F23E1" w:rsidRPr="00923A3C" w:rsidRDefault="008F23E1" w:rsidP="008F23E1">
            <w:pPr>
              <w:spacing w:line="259" w:lineRule="auto"/>
              <w:ind w:right="49"/>
              <w:jc w:val="center"/>
              <w:rPr>
                <w:rFonts w:ascii="Times New Roman" w:hAnsi="Times New Roman" w:cs="Times New Roman"/>
                <w:sz w:val="20"/>
                <w:szCs w:val="20"/>
              </w:rPr>
            </w:pPr>
            <w:r w:rsidRPr="00923A3C">
              <w:rPr>
                <w:rFonts w:ascii="Times New Roman" w:hAnsi="Times New Roman" w:cs="Times New Roman"/>
                <w:sz w:val="20"/>
                <w:szCs w:val="20"/>
              </w:rPr>
              <w:t xml:space="preserve">Approve </w:t>
            </w:r>
          </w:p>
          <w:p w14:paraId="759A51B0" w14:textId="77777777" w:rsidR="008F23E1" w:rsidRPr="00756819" w:rsidRDefault="008F23E1" w:rsidP="008F23E1">
            <w:pPr>
              <w:ind w:right="91"/>
              <w:jc w:val="center"/>
              <w:rPr>
                <w:rFonts w:ascii="Times New Roman" w:hAnsi="Times New Roman" w:cs="Times New Roman"/>
                <w:sz w:val="20"/>
                <w:szCs w:val="20"/>
              </w:rPr>
            </w:pPr>
            <w:r w:rsidRPr="00923A3C">
              <w:rPr>
                <w:rFonts w:ascii="Times New Roman" w:hAnsi="Times New Roman" w:cs="Times New Roman"/>
                <w:sz w:val="20"/>
                <w:szCs w:val="20"/>
              </w:rPr>
              <w:t xml:space="preserve">(30 days) </w:t>
            </w:r>
          </w:p>
        </w:tc>
        <w:tc>
          <w:tcPr>
            <w:tcW w:w="105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9A4299" w14:textId="6576365D" w:rsidR="008F23E1" w:rsidRPr="00090879" w:rsidRDefault="008F23E1" w:rsidP="008734BC">
            <w:pPr>
              <w:pStyle w:val="Heading3"/>
              <w:rPr>
                <w:rFonts w:ascii="Times New Roman" w:hAnsi="Times New Roman" w:cs="Times New Roman"/>
                <w:sz w:val="20"/>
                <w:szCs w:val="20"/>
              </w:rPr>
            </w:pPr>
            <w:r>
              <w:rPr>
                <w:rFonts w:ascii="Times New Roman" w:hAnsi="Times New Roman" w:cs="Times New Roman"/>
                <w:color w:val="auto"/>
                <w:sz w:val="20"/>
                <w:szCs w:val="20"/>
              </w:rPr>
              <w:t xml:space="preserve">Section </w:t>
            </w:r>
            <w:r w:rsidRPr="0034766D">
              <w:rPr>
                <w:rFonts w:ascii="Times New Roman" w:hAnsi="Times New Roman" w:cs="Times New Roman"/>
                <w:color w:val="auto"/>
                <w:sz w:val="20"/>
                <w:szCs w:val="20"/>
              </w:rPr>
              <w:t>C.2.16.1</w:t>
            </w:r>
            <w:r>
              <w:rPr>
                <w:rFonts w:ascii="Times New Roman" w:hAnsi="Times New Roman" w:cs="Times New Roman"/>
                <w:color w:val="auto"/>
                <w:sz w:val="20"/>
                <w:szCs w:val="20"/>
              </w:rPr>
              <w:t xml:space="preserve">, </w:t>
            </w:r>
            <w:r w:rsidRPr="0034766D">
              <w:rPr>
                <w:rFonts w:ascii="Times New Roman" w:hAnsi="Times New Roman" w:cs="Times New Roman"/>
                <w:i/>
                <w:iCs/>
                <w:color w:val="auto"/>
                <w:sz w:val="20"/>
                <w:szCs w:val="20"/>
              </w:rPr>
              <w:t>Internal Audit</w:t>
            </w:r>
            <w:r w:rsidRPr="00923A3C">
              <w:rPr>
                <w:rFonts w:ascii="Times New Roman" w:hAnsi="Times New Roman" w:cs="Times New Roman"/>
                <w:sz w:val="20"/>
                <w:szCs w:val="20"/>
              </w:rPr>
              <w:t xml:space="preserve"> </w:t>
            </w:r>
          </w:p>
        </w:tc>
        <w:tc>
          <w:tcPr>
            <w:tcW w:w="106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08DF27" w14:textId="77777777" w:rsidR="00B86600" w:rsidRPr="00923A3C" w:rsidRDefault="00B86600" w:rsidP="00B86600">
            <w:pPr>
              <w:ind w:left="1"/>
              <w:rPr>
                <w:rFonts w:ascii="Times New Roman" w:hAnsi="Times New Roman" w:cs="Times New Roman"/>
                <w:sz w:val="20"/>
                <w:szCs w:val="20"/>
              </w:rPr>
            </w:pPr>
            <w:r w:rsidRPr="00923A3C">
              <w:rPr>
                <w:rFonts w:ascii="Times New Roman" w:hAnsi="Times New Roman" w:cs="Times New Roman"/>
                <w:sz w:val="20"/>
                <w:szCs w:val="20"/>
              </w:rPr>
              <w:t>DOE-EMCBC</w:t>
            </w:r>
          </w:p>
          <w:p w14:paraId="0CB5D784" w14:textId="50C1CEE1" w:rsidR="008F23E1" w:rsidRPr="00756819" w:rsidRDefault="00B86600" w:rsidP="008F23E1">
            <w:pPr>
              <w:spacing w:after="4" w:line="237" w:lineRule="auto"/>
              <w:ind w:left="1"/>
              <w:rPr>
                <w:rFonts w:ascii="Times New Roman" w:hAnsi="Times New Roman" w:cs="Times New Roman"/>
                <w:sz w:val="20"/>
                <w:szCs w:val="20"/>
              </w:rPr>
            </w:pPr>
            <w:r w:rsidRPr="00923A3C">
              <w:rPr>
                <w:rFonts w:ascii="Times New Roman" w:hAnsi="Times New Roman" w:cs="Times New Roman"/>
                <w:sz w:val="20"/>
                <w:szCs w:val="20"/>
              </w:rPr>
              <w:t xml:space="preserve">Contracting </w:t>
            </w:r>
            <w:r w:rsidRPr="00B86600">
              <w:rPr>
                <w:rFonts w:ascii="Times New Roman" w:hAnsi="Times New Roman" w:cs="Times New Roman"/>
                <w:sz w:val="20"/>
                <w:szCs w:val="20"/>
              </w:rPr>
              <w:t>Officer</w:t>
            </w:r>
          </w:p>
        </w:tc>
      </w:tr>
      <w:tr w:rsidR="008F23E1" w:rsidRPr="00F24DBF" w14:paraId="6AFACD29" w14:textId="77777777" w:rsidTr="00A43C92">
        <w:trPr>
          <w:trHeight w:val="701"/>
        </w:trPr>
        <w:tc>
          <w:tcPr>
            <w:tcW w:w="73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1A06B7" w14:textId="570C4F61" w:rsidR="008F23E1" w:rsidRPr="00756819" w:rsidRDefault="008F23E1" w:rsidP="003C566C">
            <w:pPr>
              <w:pStyle w:val="ListParagraph"/>
              <w:numPr>
                <w:ilvl w:val="0"/>
                <w:numId w:val="14"/>
              </w:numPr>
              <w:ind w:hanging="740"/>
              <w:rPr>
                <w:rFonts w:ascii="Times New Roman" w:hAnsi="Times New Roman" w:cs="Times New Roman"/>
                <w:sz w:val="20"/>
                <w:szCs w:val="20"/>
              </w:rPr>
            </w:pPr>
          </w:p>
        </w:tc>
        <w:tc>
          <w:tcPr>
            <w:tcW w:w="102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809716" w14:textId="0E4E2644" w:rsidR="008F23E1" w:rsidRPr="00756819" w:rsidRDefault="008F23E1" w:rsidP="008F23E1">
            <w:pPr>
              <w:ind w:left="1"/>
              <w:rPr>
                <w:rFonts w:ascii="Times New Roman" w:hAnsi="Times New Roman" w:cs="Times New Roman"/>
                <w:sz w:val="20"/>
                <w:szCs w:val="20"/>
              </w:rPr>
            </w:pPr>
            <w:r w:rsidRPr="00923A3C">
              <w:rPr>
                <w:rFonts w:ascii="Times New Roman" w:hAnsi="Times New Roman" w:cs="Times New Roman"/>
                <w:sz w:val="20"/>
                <w:szCs w:val="20"/>
              </w:rPr>
              <w:t xml:space="preserve">Employee Concerns Program </w:t>
            </w:r>
          </w:p>
        </w:tc>
        <w:tc>
          <w:tcPr>
            <w:tcW w:w="55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310388" w14:textId="28920938" w:rsidR="008F23E1" w:rsidRPr="00756819" w:rsidRDefault="008F23E1" w:rsidP="008F23E1">
            <w:pPr>
              <w:ind w:left="1"/>
              <w:rPr>
                <w:rFonts w:ascii="Times New Roman" w:hAnsi="Times New Roman" w:cs="Times New Roman"/>
                <w:sz w:val="20"/>
                <w:szCs w:val="20"/>
              </w:rPr>
            </w:pPr>
            <w:r w:rsidRPr="00923A3C">
              <w:rPr>
                <w:rFonts w:ascii="Times New Roman" w:hAnsi="Times New Roman" w:cs="Times New Roman"/>
                <w:sz w:val="20"/>
                <w:szCs w:val="20"/>
              </w:rPr>
              <w:t xml:space="preserve">Within 60 days after </w:t>
            </w:r>
            <w:r w:rsidR="00EA41B6">
              <w:rPr>
                <w:rFonts w:ascii="Times New Roman" w:hAnsi="Times New Roman" w:cs="Times New Roman"/>
                <w:sz w:val="20"/>
                <w:szCs w:val="20"/>
              </w:rPr>
              <w:t>TO-1 effective date</w:t>
            </w:r>
          </w:p>
        </w:tc>
        <w:tc>
          <w:tcPr>
            <w:tcW w:w="56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613865" w14:textId="77777777" w:rsidR="008F23E1" w:rsidRPr="00923A3C" w:rsidRDefault="008F23E1" w:rsidP="008F23E1">
            <w:pPr>
              <w:spacing w:line="259" w:lineRule="auto"/>
              <w:ind w:right="49"/>
              <w:jc w:val="center"/>
              <w:rPr>
                <w:rFonts w:ascii="Times New Roman" w:hAnsi="Times New Roman" w:cs="Times New Roman"/>
                <w:sz w:val="20"/>
                <w:szCs w:val="20"/>
              </w:rPr>
            </w:pPr>
            <w:r w:rsidRPr="00923A3C">
              <w:rPr>
                <w:rFonts w:ascii="Times New Roman" w:hAnsi="Times New Roman" w:cs="Times New Roman"/>
                <w:sz w:val="20"/>
                <w:szCs w:val="20"/>
              </w:rPr>
              <w:t xml:space="preserve">Approve </w:t>
            </w:r>
          </w:p>
          <w:p w14:paraId="04BD592E" w14:textId="77777777" w:rsidR="008F23E1" w:rsidRPr="00756819" w:rsidRDefault="008F23E1" w:rsidP="008F23E1">
            <w:pPr>
              <w:ind w:right="91"/>
              <w:jc w:val="center"/>
              <w:rPr>
                <w:rFonts w:ascii="Times New Roman" w:hAnsi="Times New Roman" w:cs="Times New Roman"/>
                <w:sz w:val="20"/>
                <w:szCs w:val="20"/>
              </w:rPr>
            </w:pPr>
            <w:r w:rsidRPr="00923A3C">
              <w:rPr>
                <w:rFonts w:ascii="Times New Roman" w:hAnsi="Times New Roman" w:cs="Times New Roman"/>
                <w:sz w:val="20"/>
                <w:szCs w:val="20"/>
              </w:rPr>
              <w:t xml:space="preserve">(30 days) </w:t>
            </w:r>
          </w:p>
        </w:tc>
        <w:tc>
          <w:tcPr>
            <w:tcW w:w="105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12EF0F" w14:textId="77777777" w:rsidR="008F23E1" w:rsidRPr="00923A3C" w:rsidRDefault="008F23E1" w:rsidP="008F23E1">
            <w:pPr>
              <w:pStyle w:val="Heading3"/>
              <w:rPr>
                <w:rFonts w:ascii="Times New Roman" w:hAnsi="Times New Roman" w:cs="Times New Roman"/>
                <w:color w:val="auto"/>
                <w:sz w:val="20"/>
                <w:szCs w:val="20"/>
              </w:rPr>
            </w:pPr>
            <w:bookmarkStart w:id="53" w:name="_Toc132790345"/>
            <w:r w:rsidRPr="00923A3C">
              <w:rPr>
                <w:rFonts w:ascii="Times New Roman" w:hAnsi="Times New Roman" w:cs="Times New Roman"/>
                <w:color w:val="auto"/>
                <w:sz w:val="20"/>
                <w:szCs w:val="20"/>
              </w:rPr>
              <w:t xml:space="preserve">Section C.2.16.2, </w:t>
            </w:r>
            <w:r w:rsidRPr="00923A3C">
              <w:rPr>
                <w:rFonts w:ascii="Times New Roman" w:hAnsi="Times New Roman" w:cs="Times New Roman"/>
                <w:i/>
                <w:iCs/>
                <w:color w:val="auto"/>
                <w:sz w:val="20"/>
                <w:szCs w:val="20"/>
              </w:rPr>
              <w:t>Employee Concerns Program</w:t>
            </w:r>
            <w:bookmarkEnd w:id="53"/>
            <w:r w:rsidRPr="00923A3C">
              <w:rPr>
                <w:rFonts w:ascii="Times New Roman" w:hAnsi="Times New Roman" w:cs="Times New Roman"/>
                <w:color w:val="auto"/>
                <w:sz w:val="20"/>
                <w:szCs w:val="20"/>
              </w:rPr>
              <w:t xml:space="preserve">; </w:t>
            </w:r>
          </w:p>
          <w:p w14:paraId="4469F8E0" w14:textId="77777777" w:rsidR="008F23E1" w:rsidRPr="00923A3C" w:rsidRDefault="008F23E1" w:rsidP="008F23E1">
            <w:pPr>
              <w:spacing w:line="259" w:lineRule="auto"/>
              <w:ind w:left="1"/>
              <w:rPr>
                <w:rFonts w:ascii="Times New Roman" w:hAnsi="Times New Roman" w:cs="Times New Roman"/>
                <w:sz w:val="20"/>
                <w:szCs w:val="20"/>
              </w:rPr>
            </w:pPr>
            <w:r w:rsidRPr="00923A3C">
              <w:rPr>
                <w:rFonts w:ascii="Times New Roman" w:hAnsi="Times New Roman" w:cs="Times New Roman"/>
                <w:sz w:val="20"/>
                <w:szCs w:val="20"/>
              </w:rPr>
              <w:t xml:space="preserve">DOE O 442.1, </w:t>
            </w:r>
            <w:r w:rsidRPr="00923A3C">
              <w:rPr>
                <w:rFonts w:ascii="Times New Roman" w:hAnsi="Times New Roman" w:cs="Times New Roman"/>
                <w:i/>
                <w:sz w:val="20"/>
                <w:szCs w:val="20"/>
              </w:rPr>
              <w:t xml:space="preserve">Department of </w:t>
            </w:r>
          </w:p>
          <w:p w14:paraId="307D8EE7" w14:textId="77777777" w:rsidR="008F23E1" w:rsidRPr="00923A3C" w:rsidRDefault="008F23E1" w:rsidP="008F23E1">
            <w:pPr>
              <w:spacing w:line="259" w:lineRule="auto"/>
              <w:ind w:left="1"/>
              <w:rPr>
                <w:rFonts w:ascii="Times New Roman" w:hAnsi="Times New Roman" w:cs="Times New Roman"/>
                <w:sz w:val="20"/>
                <w:szCs w:val="20"/>
              </w:rPr>
            </w:pPr>
            <w:r w:rsidRPr="00923A3C">
              <w:rPr>
                <w:rFonts w:ascii="Times New Roman" w:hAnsi="Times New Roman" w:cs="Times New Roman"/>
                <w:i/>
                <w:sz w:val="20"/>
                <w:szCs w:val="20"/>
              </w:rPr>
              <w:t xml:space="preserve">Energy Employee Concerns </w:t>
            </w:r>
          </w:p>
          <w:p w14:paraId="5BE0127A" w14:textId="77777777" w:rsidR="008F23E1" w:rsidRPr="00090879" w:rsidRDefault="008F23E1" w:rsidP="008F23E1">
            <w:pPr>
              <w:ind w:left="1"/>
              <w:rPr>
                <w:rFonts w:ascii="Times New Roman" w:hAnsi="Times New Roman" w:cs="Times New Roman"/>
                <w:sz w:val="20"/>
                <w:szCs w:val="20"/>
              </w:rPr>
            </w:pPr>
            <w:r w:rsidRPr="00923A3C">
              <w:rPr>
                <w:rFonts w:ascii="Times New Roman" w:hAnsi="Times New Roman" w:cs="Times New Roman"/>
                <w:i/>
                <w:sz w:val="20"/>
                <w:szCs w:val="20"/>
              </w:rPr>
              <w:t>Program</w:t>
            </w:r>
            <w:r w:rsidRPr="00923A3C">
              <w:rPr>
                <w:rFonts w:ascii="Times New Roman" w:hAnsi="Times New Roman" w:cs="Times New Roman"/>
                <w:sz w:val="20"/>
                <w:szCs w:val="20"/>
              </w:rPr>
              <w:t xml:space="preserve"> </w:t>
            </w:r>
          </w:p>
        </w:tc>
        <w:tc>
          <w:tcPr>
            <w:tcW w:w="106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43609E" w14:textId="77777777" w:rsidR="00B86600" w:rsidRPr="00923A3C" w:rsidRDefault="00B86600" w:rsidP="00B86600">
            <w:pPr>
              <w:ind w:left="1"/>
              <w:rPr>
                <w:rFonts w:ascii="Times New Roman" w:hAnsi="Times New Roman" w:cs="Times New Roman"/>
                <w:sz w:val="20"/>
                <w:szCs w:val="20"/>
              </w:rPr>
            </w:pPr>
            <w:r w:rsidRPr="00923A3C">
              <w:rPr>
                <w:rFonts w:ascii="Times New Roman" w:hAnsi="Times New Roman" w:cs="Times New Roman"/>
                <w:sz w:val="20"/>
                <w:szCs w:val="20"/>
              </w:rPr>
              <w:t>DOE-EMCBC</w:t>
            </w:r>
          </w:p>
          <w:p w14:paraId="13F9A34F" w14:textId="39BAEF4C" w:rsidR="008F23E1" w:rsidRPr="00756819" w:rsidRDefault="00B86600" w:rsidP="008F23E1">
            <w:pPr>
              <w:spacing w:after="4" w:line="237" w:lineRule="auto"/>
              <w:ind w:left="1"/>
              <w:rPr>
                <w:rFonts w:ascii="Times New Roman" w:hAnsi="Times New Roman" w:cs="Times New Roman"/>
                <w:sz w:val="20"/>
                <w:szCs w:val="20"/>
              </w:rPr>
            </w:pPr>
            <w:r w:rsidRPr="00923A3C">
              <w:rPr>
                <w:rFonts w:ascii="Times New Roman" w:hAnsi="Times New Roman" w:cs="Times New Roman"/>
                <w:sz w:val="20"/>
                <w:szCs w:val="20"/>
              </w:rPr>
              <w:t>Contracting Office</w:t>
            </w:r>
            <w:r w:rsidRPr="00B86600">
              <w:rPr>
                <w:rFonts w:ascii="Times New Roman" w:hAnsi="Times New Roman" w:cs="Times New Roman"/>
                <w:sz w:val="20"/>
                <w:szCs w:val="20"/>
              </w:rPr>
              <w:t>r</w:t>
            </w:r>
          </w:p>
        </w:tc>
      </w:tr>
      <w:tr w:rsidR="008F23E1" w:rsidRPr="00F24DBF" w14:paraId="70E96A27" w14:textId="77777777" w:rsidTr="00A43C92">
        <w:trPr>
          <w:trHeight w:val="701"/>
        </w:trPr>
        <w:tc>
          <w:tcPr>
            <w:tcW w:w="73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63A9DF" w14:textId="671EB300" w:rsidR="008F23E1" w:rsidRPr="00756819" w:rsidRDefault="008F23E1" w:rsidP="003C566C">
            <w:pPr>
              <w:pStyle w:val="ListParagraph"/>
              <w:numPr>
                <w:ilvl w:val="0"/>
                <w:numId w:val="14"/>
              </w:numPr>
              <w:ind w:hanging="740"/>
              <w:rPr>
                <w:rFonts w:ascii="Times New Roman" w:hAnsi="Times New Roman" w:cs="Times New Roman"/>
                <w:sz w:val="20"/>
                <w:szCs w:val="20"/>
              </w:rPr>
            </w:pPr>
          </w:p>
        </w:tc>
        <w:tc>
          <w:tcPr>
            <w:tcW w:w="102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78B191" w14:textId="77777777" w:rsidR="008F23E1" w:rsidRPr="00923A3C" w:rsidRDefault="008F23E1" w:rsidP="008F23E1">
            <w:pPr>
              <w:rPr>
                <w:rFonts w:ascii="Times New Roman" w:hAnsi="Times New Roman" w:cs="Times New Roman"/>
                <w:sz w:val="20"/>
                <w:szCs w:val="20"/>
              </w:rPr>
            </w:pPr>
            <w:r w:rsidRPr="00923A3C">
              <w:rPr>
                <w:rFonts w:ascii="Times New Roman" w:hAnsi="Times New Roman" w:cs="Times New Roman"/>
                <w:sz w:val="20"/>
                <w:szCs w:val="20"/>
              </w:rPr>
              <w:t>Site Security Plan</w:t>
            </w:r>
          </w:p>
          <w:p w14:paraId="6C410002" w14:textId="77777777" w:rsidR="008F23E1" w:rsidRPr="00756819" w:rsidRDefault="008F23E1" w:rsidP="008F23E1">
            <w:pPr>
              <w:ind w:left="1"/>
              <w:rPr>
                <w:rFonts w:ascii="Times New Roman" w:hAnsi="Times New Roman" w:cs="Times New Roman"/>
                <w:sz w:val="20"/>
                <w:szCs w:val="20"/>
              </w:rPr>
            </w:pPr>
            <w:r w:rsidRPr="00923A3C">
              <w:rPr>
                <w:rFonts w:ascii="Times New Roman" w:hAnsi="Times New Roman" w:cs="Times New Roman"/>
                <w:sz w:val="20"/>
                <w:szCs w:val="20"/>
              </w:rPr>
              <w:t xml:space="preserve">(Including </w:t>
            </w:r>
            <w:r>
              <w:rPr>
                <w:rFonts w:ascii="Times New Roman" w:hAnsi="Times New Roman" w:cs="Times New Roman"/>
                <w:sz w:val="20"/>
                <w:szCs w:val="20"/>
              </w:rPr>
              <w:t>all elements described in C.3</w:t>
            </w:r>
            <w:r w:rsidRPr="00923A3C">
              <w:rPr>
                <w:rFonts w:ascii="Times New Roman" w:hAnsi="Times New Roman" w:cs="Times New Roman"/>
                <w:sz w:val="20"/>
                <w:szCs w:val="20"/>
              </w:rPr>
              <w:t>)</w:t>
            </w:r>
          </w:p>
        </w:tc>
        <w:tc>
          <w:tcPr>
            <w:tcW w:w="55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AA4224" w14:textId="05787806" w:rsidR="008F23E1" w:rsidRPr="00756819" w:rsidRDefault="008F23E1" w:rsidP="008F23E1">
            <w:pPr>
              <w:ind w:left="1"/>
              <w:rPr>
                <w:rFonts w:ascii="Times New Roman" w:hAnsi="Times New Roman" w:cs="Times New Roman"/>
                <w:sz w:val="20"/>
                <w:szCs w:val="20"/>
              </w:rPr>
            </w:pPr>
            <w:r w:rsidRPr="00923A3C">
              <w:rPr>
                <w:rFonts w:ascii="Times New Roman" w:hAnsi="Times New Roman" w:cs="Times New Roman"/>
                <w:sz w:val="20"/>
                <w:szCs w:val="20"/>
              </w:rPr>
              <w:t xml:space="preserve">Within 30 days of </w:t>
            </w:r>
            <w:r w:rsidR="00EA41B6">
              <w:rPr>
                <w:rFonts w:ascii="Times New Roman" w:hAnsi="Times New Roman" w:cs="Times New Roman"/>
                <w:sz w:val="20"/>
                <w:szCs w:val="20"/>
              </w:rPr>
              <w:t>TO-1 effective date</w:t>
            </w:r>
          </w:p>
        </w:tc>
        <w:tc>
          <w:tcPr>
            <w:tcW w:w="56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B82AD4" w14:textId="77777777" w:rsidR="008F23E1" w:rsidRPr="00923A3C" w:rsidRDefault="008F23E1" w:rsidP="008F23E1">
            <w:pPr>
              <w:ind w:right="49"/>
              <w:jc w:val="center"/>
              <w:rPr>
                <w:rFonts w:ascii="Times New Roman" w:hAnsi="Times New Roman" w:cs="Times New Roman"/>
                <w:sz w:val="20"/>
                <w:szCs w:val="20"/>
              </w:rPr>
            </w:pPr>
            <w:r w:rsidRPr="00923A3C">
              <w:rPr>
                <w:rFonts w:ascii="Times New Roman" w:hAnsi="Times New Roman" w:cs="Times New Roman"/>
                <w:sz w:val="20"/>
                <w:szCs w:val="20"/>
              </w:rPr>
              <w:t>Approve</w:t>
            </w:r>
          </w:p>
          <w:p w14:paraId="4E4FF95B" w14:textId="77777777" w:rsidR="008F23E1" w:rsidRPr="00756819" w:rsidRDefault="008F23E1" w:rsidP="008F23E1">
            <w:pPr>
              <w:ind w:right="91"/>
              <w:jc w:val="center"/>
              <w:rPr>
                <w:rFonts w:ascii="Times New Roman" w:hAnsi="Times New Roman" w:cs="Times New Roman"/>
                <w:sz w:val="20"/>
                <w:szCs w:val="20"/>
              </w:rPr>
            </w:pPr>
            <w:r w:rsidRPr="00923A3C">
              <w:rPr>
                <w:rFonts w:ascii="Times New Roman" w:hAnsi="Times New Roman" w:cs="Times New Roman"/>
                <w:sz w:val="20"/>
                <w:szCs w:val="20"/>
              </w:rPr>
              <w:t>(30 days)</w:t>
            </w:r>
          </w:p>
        </w:tc>
        <w:tc>
          <w:tcPr>
            <w:tcW w:w="105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1DF8F0" w14:textId="4D6221A8" w:rsidR="008F23E1" w:rsidRPr="00923A3C" w:rsidRDefault="008F23E1" w:rsidP="008F23E1">
            <w:pPr>
              <w:widowControl w:val="0"/>
              <w:tabs>
                <w:tab w:val="left" w:pos="1080"/>
              </w:tabs>
              <w:outlineLvl w:val="2"/>
              <w:rPr>
                <w:rFonts w:ascii="Times New Roman" w:hAnsi="Times New Roman" w:cs="Times New Roman"/>
                <w:bCs/>
                <w:sz w:val="20"/>
                <w:szCs w:val="20"/>
              </w:rPr>
            </w:pPr>
            <w:r w:rsidRPr="008A326F">
              <w:rPr>
                <w:rFonts w:ascii="Times New Roman" w:hAnsi="Times New Roman" w:cs="Times New Roman"/>
                <w:sz w:val="20"/>
                <w:szCs w:val="20"/>
              </w:rPr>
              <w:t xml:space="preserve">Section C.3, </w:t>
            </w:r>
            <w:r w:rsidRPr="00923A3C">
              <w:rPr>
                <w:rFonts w:ascii="Times New Roman" w:hAnsi="Times New Roman" w:cs="Times New Roman"/>
                <w:i/>
                <w:iCs/>
                <w:sz w:val="20"/>
                <w:szCs w:val="20"/>
              </w:rPr>
              <w:t>Safeguards and Security</w:t>
            </w:r>
            <w:r w:rsidRPr="008A326F">
              <w:rPr>
                <w:rFonts w:ascii="Times New Roman" w:hAnsi="Times New Roman" w:cs="Times New Roman"/>
                <w:sz w:val="20"/>
                <w:szCs w:val="20"/>
              </w:rPr>
              <w:t xml:space="preserve">; </w:t>
            </w:r>
            <w:r w:rsidRPr="00923A3C">
              <w:rPr>
                <w:rFonts w:ascii="Times New Roman" w:hAnsi="Times New Roman" w:cs="Times New Roman"/>
                <w:bCs/>
                <w:sz w:val="20"/>
                <w:szCs w:val="20"/>
              </w:rPr>
              <w:t>DOE O 470.4</w:t>
            </w:r>
            <w:r w:rsidR="00DD3CD4">
              <w:rPr>
                <w:rFonts w:ascii="Times New Roman" w:hAnsi="Times New Roman" w:cs="Times New Roman"/>
                <w:bCs/>
                <w:sz w:val="20"/>
                <w:szCs w:val="20"/>
              </w:rPr>
              <w:t>,</w:t>
            </w:r>
            <w:r w:rsidR="00DD3CD4" w:rsidRPr="00DD3CD4">
              <w:rPr>
                <w:rFonts w:ascii="Segoe UI" w:eastAsiaTheme="minorHAnsi" w:hAnsi="Segoe UI" w:cs="Segoe UI"/>
                <w:sz w:val="18"/>
                <w:szCs w:val="18"/>
              </w:rPr>
              <w:t xml:space="preserve"> </w:t>
            </w:r>
            <w:r w:rsidR="00DD3CD4" w:rsidRPr="008734BC">
              <w:rPr>
                <w:rFonts w:ascii="Times New Roman" w:hAnsi="Times New Roman" w:cs="Times New Roman"/>
                <w:bCs/>
                <w:i/>
                <w:iCs/>
                <w:sz w:val="20"/>
                <w:szCs w:val="20"/>
              </w:rPr>
              <w:t>Safeguards and Security Program</w:t>
            </w:r>
            <w:r w:rsidRPr="008A326F">
              <w:rPr>
                <w:rFonts w:ascii="Times New Roman" w:hAnsi="Times New Roman" w:cs="Times New Roman"/>
                <w:bCs/>
                <w:sz w:val="20"/>
                <w:szCs w:val="20"/>
              </w:rPr>
              <w:t>; OSDFA Policy</w:t>
            </w:r>
          </w:p>
          <w:p w14:paraId="31E40A12" w14:textId="77777777" w:rsidR="008F23E1" w:rsidRPr="00090879" w:rsidRDefault="008F23E1" w:rsidP="008F23E1">
            <w:pPr>
              <w:ind w:left="1"/>
              <w:rPr>
                <w:rFonts w:ascii="Times New Roman" w:hAnsi="Times New Roman" w:cs="Times New Roman"/>
                <w:sz w:val="20"/>
                <w:szCs w:val="20"/>
              </w:rPr>
            </w:pPr>
          </w:p>
        </w:tc>
        <w:tc>
          <w:tcPr>
            <w:tcW w:w="106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632A2F" w14:textId="77777777" w:rsidR="008F23E1" w:rsidRPr="00923A3C" w:rsidRDefault="008F23E1" w:rsidP="008F23E1">
            <w:pPr>
              <w:widowControl w:val="0"/>
              <w:tabs>
                <w:tab w:val="left" w:pos="1080"/>
              </w:tabs>
              <w:ind w:left="720" w:hanging="720"/>
              <w:outlineLvl w:val="2"/>
              <w:rPr>
                <w:rFonts w:ascii="Times New Roman" w:hAnsi="Times New Roman" w:cs="Times New Roman"/>
                <w:bCs/>
                <w:sz w:val="20"/>
                <w:szCs w:val="20"/>
              </w:rPr>
            </w:pPr>
            <w:r w:rsidRPr="00923A3C">
              <w:rPr>
                <w:rFonts w:ascii="Times New Roman" w:hAnsi="Times New Roman" w:cs="Times New Roman"/>
                <w:bCs/>
                <w:sz w:val="20"/>
                <w:szCs w:val="20"/>
              </w:rPr>
              <w:t>DOE-WVDP</w:t>
            </w:r>
          </w:p>
          <w:p w14:paraId="3B561827" w14:textId="77777777" w:rsidR="008F23E1" w:rsidRPr="00756819" w:rsidRDefault="008F23E1" w:rsidP="008F23E1">
            <w:pPr>
              <w:spacing w:after="4" w:line="237" w:lineRule="auto"/>
              <w:ind w:left="1"/>
              <w:rPr>
                <w:rFonts w:ascii="Times New Roman" w:hAnsi="Times New Roman" w:cs="Times New Roman"/>
                <w:sz w:val="20"/>
                <w:szCs w:val="20"/>
              </w:rPr>
            </w:pPr>
            <w:r w:rsidRPr="00923A3C">
              <w:rPr>
                <w:rFonts w:ascii="Times New Roman" w:hAnsi="Times New Roman" w:cs="Times New Roman"/>
                <w:bCs/>
                <w:sz w:val="20"/>
                <w:szCs w:val="20"/>
              </w:rPr>
              <w:t>ODFSA</w:t>
            </w:r>
          </w:p>
        </w:tc>
      </w:tr>
      <w:tr w:rsidR="008F23E1" w:rsidRPr="00F24DBF" w14:paraId="4B92CFC9" w14:textId="77777777" w:rsidTr="00A43C92">
        <w:tblPrEx>
          <w:tblCellMar>
            <w:right w:w="58" w:type="dxa"/>
          </w:tblCellMar>
        </w:tblPrEx>
        <w:trPr>
          <w:trHeight w:val="1619"/>
        </w:trPr>
        <w:tc>
          <w:tcPr>
            <w:tcW w:w="73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9A6024" w14:textId="1FC5FEF6" w:rsidR="008F23E1" w:rsidRPr="00756819" w:rsidRDefault="008F23E1" w:rsidP="003C566C">
            <w:pPr>
              <w:pStyle w:val="ListParagraph"/>
              <w:numPr>
                <w:ilvl w:val="0"/>
                <w:numId w:val="14"/>
              </w:numPr>
              <w:ind w:hanging="740"/>
              <w:rPr>
                <w:rFonts w:ascii="Times New Roman" w:hAnsi="Times New Roman" w:cs="Times New Roman"/>
                <w:sz w:val="20"/>
                <w:szCs w:val="20"/>
              </w:rPr>
            </w:pPr>
          </w:p>
        </w:tc>
        <w:tc>
          <w:tcPr>
            <w:tcW w:w="102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67163A" w14:textId="77777777" w:rsidR="008F23E1" w:rsidRPr="00923A3C" w:rsidRDefault="008F23E1" w:rsidP="008F23E1">
            <w:pPr>
              <w:rPr>
                <w:rFonts w:ascii="Times New Roman" w:hAnsi="Times New Roman" w:cs="Times New Roman"/>
                <w:sz w:val="20"/>
                <w:szCs w:val="20"/>
              </w:rPr>
            </w:pPr>
            <w:r w:rsidRPr="00923A3C">
              <w:rPr>
                <w:rFonts w:ascii="Times New Roman" w:hAnsi="Times New Roman" w:cs="Times New Roman"/>
                <w:sz w:val="20"/>
                <w:szCs w:val="20"/>
              </w:rPr>
              <w:t>Waste Management Program Plan</w:t>
            </w:r>
          </w:p>
          <w:p w14:paraId="63CC7E0B" w14:textId="77777777" w:rsidR="008F23E1" w:rsidRPr="00756819" w:rsidRDefault="008F23E1" w:rsidP="008F23E1">
            <w:pPr>
              <w:ind w:left="1"/>
              <w:rPr>
                <w:rFonts w:ascii="Times New Roman" w:hAnsi="Times New Roman" w:cs="Times New Roman"/>
                <w:sz w:val="20"/>
                <w:szCs w:val="20"/>
              </w:rPr>
            </w:pPr>
          </w:p>
        </w:tc>
        <w:tc>
          <w:tcPr>
            <w:tcW w:w="55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0C5712" w14:textId="79A13E04" w:rsidR="008F23E1" w:rsidRPr="00756819" w:rsidRDefault="008F23E1" w:rsidP="008F23E1">
            <w:pPr>
              <w:ind w:left="1"/>
              <w:rPr>
                <w:rFonts w:ascii="Times New Roman" w:hAnsi="Times New Roman" w:cs="Times New Roman"/>
                <w:sz w:val="20"/>
                <w:szCs w:val="20"/>
              </w:rPr>
            </w:pPr>
            <w:r w:rsidRPr="00923A3C">
              <w:rPr>
                <w:rFonts w:ascii="Times New Roman" w:hAnsi="Times New Roman" w:cs="Times New Roman"/>
                <w:sz w:val="20"/>
                <w:szCs w:val="20"/>
              </w:rPr>
              <w:t xml:space="preserve">Within 75 days after </w:t>
            </w:r>
            <w:r w:rsidR="00EA41B6">
              <w:rPr>
                <w:rFonts w:ascii="Times New Roman" w:hAnsi="Times New Roman" w:cs="Times New Roman"/>
                <w:sz w:val="20"/>
                <w:szCs w:val="20"/>
              </w:rPr>
              <w:t>TO-1 effective date</w:t>
            </w:r>
          </w:p>
        </w:tc>
        <w:tc>
          <w:tcPr>
            <w:tcW w:w="56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7516AB" w14:textId="77777777" w:rsidR="008F23E1" w:rsidRPr="00923A3C" w:rsidRDefault="008F23E1" w:rsidP="008F23E1">
            <w:pPr>
              <w:spacing w:line="259" w:lineRule="auto"/>
              <w:ind w:right="49"/>
              <w:jc w:val="center"/>
              <w:rPr>
                <w:rFonts w:ascii="Times New Roman" w:hAnsi="Times New Roman" w:cs="Times New Roman"/>
                <w:sz w:val="20"/>
                <w:szCs w:val="20"/>
              </w:rPr>
            </w:pPr>
            <w:r w:rsidRPr="00923A3C">
              <w:rPr>
                <w:rFonts w:ascii="Times New Roman" w:hAnsi="Times New Roman" w:cs="Times New Roman"/>
                <w:sz w:val="20"/>
                <w:szCs w:val="20"/>
              </w:rPr>
              <w:t xml:space="preserve">Approve </w:t>
            </w:r>
          </w:p>
          <w:p w14:paraId="79F382BF" w14:textId="77777777" w:rsidR="008F23E1" w:rsidRPr="00756819" w:rsidRDefault="008F23E1" w:rsidP="008F23E1">
            <w:pPr>
              <w:ind w:right="49"/>
              <w:jc w:val="center"/>
              <w:rPr>
                <w:rFonts w:ascii="Times New Roman" w:hAnsi="Times New Roman" w:cs="Times New Roman"/>
                <w:sz w:val="20"/>
                <w:szCs w:val="20"/>
              </w:rPr>
            </w:pPr>
            <w:r w:rsidRPr="00923A3C">
              <w:rPr>
                <w:rFonts w:ascii="Times New Roman" w:hAnsi="Times New Roman" w:cs="Times New Roman"/>
                <w:sz w:val="20"/>
                <w:szCs w:val="20"/>
              </w:rPr>
              <w:t>(30 days)</w:t>
            </w:r>
          </w:p>
        </w:tc>
        <w:tc>
          <w:tcPr>
            <w:tcW w:w="105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EBD77F" w14:textId="77777777" w:rsidR="008F23E1" w:rsidRPr="00923A3C" w:rsidRDefault="008F23E1" w:rsidP="008F23E1">
            <w:pPr>
              <w:rPr>
                <w:rFonts w:ascii="Times New Roman" w:hAnsi="Times New Roman" w:cs="Times New Roman"/>
                <w:sz w:val="20"/>
                <w:szCs w:val="20"/>
              </w:rPr>
            </w:pPr>
            <w:r w:rsidRPr="008A326F">
              <w:rPr>
                <w:rFonts w:ascii="Times New Roman" w:hAnsi="Times New Roman" w:cs="Times New Roman"/>
                <w:sz w:val="20"/>
                <w:szCs w:val="20"/>
              </w:rPr>
              <w:t xml:space="preserve">Section </w:t>
            </w:r>
            <w:r w:rsidRPr="00923A3C">
              <w:rPr>
                <w:rFonts w:ascii="Times New Roman" w:hAnsi="Times New Roman" w:cs="Times New Roman"/>
                <w:sz w:val="20"/>
                <w:szCs w:val="20"/>
              </w:rPr>
              <w:t>C.7</w:t>
            </w:r>
            <w:r w:rsidRPr="008A326F">
              <w:rPr>
                <w:rFonts w:ascii="Times New Roman" w:hAnsi="Times New Roman" w:cs="Times New Roman"/>
                <w:sz w:val="20"/>
                <w:szCs w:val="20"/>
              </w:rPr>
              <w:t>,</w:t>
            </w:r>
            <w:r w:rsidRPr="00923A3C">
              <w:rPr>
                <w:rFonts w:ascii="Times New Roman" w:hAnsi="Times New Roman" w:cs="Times New Roman"/>
                <w:sz w:val="20"/>
                <w:szCs w:val="20"/>
              </w:rPr>
              <w:t xml:space="preserve"> </w:t>
            </w:r>
            <w:r w:rsidRPr="00923A3C">
              <w:rPr>
                <w:rFonts w:ascii="Times New Roman" w:hAnsi="Times New Roman" w:cs="Times New Roman"/>
                <w:i/>
                <w:iCs/>
                <w:sz w:val="20"/>
                <w:szCs w:val="20"/>
              </w:rPr>
              <w:t>Waste Management and Nuclear Materials;</w:t>
            </w:r>
            <w:r w:rsidRPr="00923A3C">
              <w:rPr>
                <w:rFonts w:ascii="Times New Roman" w:hAnsi="Times New Roman" w:cs="Times New Roman"/>
                <w:sz w:val="20"/>
                <w:szCs w:val="20"/>
              </w:rPr>
              <w:t xml:space="preserve"> </w:t>
            </w:r>
          </w:p>
          <w:p w14:paraId="2BB6CB3A" w14:textId="77777777" w:rsidR="008F23E1" w:rsidRPr="008A326F" w:rsidRDefault="008F23E1" w:rsidP="008F23E1">
            <w:pPr>
              <w:rPr>
                <w:rFonts w:ascii="Times New Roman" w:hAnsi="Times New Roman" w:cs="Times New Roman"/>
                <w:i/>
                <w:iCs/>
                <w:sz w:val="20"/>
                <w:szCs w:val="20"/>
              </w:rPr>
            </w:pPr>
            <w:r w:rsidRPr="00923A3C">
              <w:rPr>
                <w:rFonts w:ascii="Times New Roman" w:hAnsi="Times New Roman" w:cs="Times New Roman"/>
                <w:sz w:val="20"/>
                <w:szCs w:val="20"/>
              </w:rPr>
              <w:t xml:space="preserve">DOE O 435.1, </w:t>
            </w:r>
            <w:r w:rsidRPr="00923A3C">
              <w:rPr>
                <w:rFonts w:ascii="Times New Roman" w:hAnsi="Times New Roman" w:cs="Times New Roman"/>
                <w:i/>
                <w:iCs/>
                <w:sz w:val="20"/>
                <w:szCs w:val="20"/>
              </w:rPr>
              <w:t xml:space="preserve">Radioactive Waste Management; </w:t>
            </w:r>
          </w:p>
          <w:p w14:paraId="5CBED7F7" w14:textId="482D5D48" w:rsidR="008F23E1" w:rsidRPr="003C566C" w:rsidRDefault="008F23E1" w:rsidP="008F23E1">
            <w:pPr>
              <w:ind w:left="1"/>
              <w:rPr>
                <w:rFonts w:ascii="Times New Roman" w:hAnsi="Times New Roman" w:cs="Times New Roman"/>
                <w:i/>
                <w:iCs/>
                <w:sz w:val="20"/>
                <w:szCs w:val="20"/>
              </w:rPr>
            </w:pPr>
            <w:r>
              <w:rPr>
                <w:rFonts w:ascii="Times New Roman" w:hAnsi="Times New Roman" w:cs="Times New Roman"/>
                <w:sz w:val="20"/>
                <w:szCs w:val="20"/>
              </w:rPr>
              <w:t xml:space="preserve">DOE M 435.1-1, </w:t>
            </w:r>
            <w:r>
              <w:rPr>
                <w:rFonts w:ascii="Times New Roman" w:hAnsi="Times New Roman" w:cs="Times New Roman"/>
                <w:i/>
                <w:iCs/>
                <w:sz w:val="20"/>
                <w:szCs w:val="20"/>
              </w:rPr>
              <w:t>Radioactive Waste Management Manual,</w:t>
            </w:r>
          </w:p>
          <w:p w14:paraId="5B71FEE7" w14:textId="1A4178AA" w:rsidR="008F23E1" w:rsidRDefault="008F23E1" w:rsidP="008F23E1">
            <w:pPr>
              <w:ind w:left="1"/>
              <w:rPr>
                <w:rFonts w:ascii="Times New Roman" w:hAnsi="Times New Roman" w:cs="Times New Roman"/>
                <w:i/>
                <w:iCs/>
                <w:sz w:val="20"/>
                <w:szCs w:val="20"/>
              </w:rPr>
            </w:pPr>
            <w:r w:rsidRPr="00923A3C">
              <w:rPr>
                <w:rFonts w:ascii="Times New Roman" w:hAnsi="Times New Roman" w:cs="Times New Roman"/>
                <w:sz w:val="20"/>
                <w:szCs w:val="20"/>
              </w:rPr>
              <w:t xml:space="preserve">DOE N 435.1, </w:t>
            </w:r>
            <w:r w:rsidRPr="00923A3C">
              <w:rPr>
                <w:rFonts w:ascii="Times New Roman" w:hAnsi="Times New Roman" w:cs="Times New Roman"/>
                <w:i/>
                <w:iCs/>
                <w:sz w:val="20"/>
                <w:szCs w:val="20"/>
              </w:rPr>
              <w:t>Contact-Handled and Remote-Handled Transuranic Waste Packaging</w:t>
            </w:r>
          </w:p>
          <w:p w14:paraId="1E9F2A5E" w14:textId="727A9E98" w:rsidR="008F23E1" w:rsidRPr="00090879" w:rsidRDefault="008F23E1" w:rsidP="008F23E1">
            <w:pPr>
              <w:ind w:left="1"/>
              <w:rPr>
                <w:rFonts w:ascii="Times New Roman" w:hAnsi="Times New Roman" w:cs="Times New Roman"/>
                <w:sz w:val="20"/>
                <w:szCs w:val="20"/>
              </w:rPr>
            </w:pPr>
          </w:p>
        </w:tc>
        <w:tc>
          <w:tcPr>
            <w:tcW w:w="106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8175D8" w14:textId="56EDBC67" w:rsidR="008F23E1" w:rsidRPr="00756819" w:rsidRDefault="008F23E1" w:rsidP="0057262F">
            <w:pPr>
              <w:rPr>
                <w:rFonts w:ascii="Times New Roman" w:hAnsi="Times New Roman" w:cs="Times New Roman"/>
                <w:sz w:val="20"/>
                <w:szCs w:val="20"/>
              </w:rPr>
            </w:pPr>
            <w:r w:rsidRPr="0057262F">
              <w:rPr>
                <w:rFonts w:ascii="Times New Roman" w:hAnsi="Times New Roman" w:cs="Times New Roman"/>
                <w:sz w:val="20"/>
                <w:szCs w:val="20"/>
              </w:rPr>
              <w:t>DOE</w:t>
            </w:r>
            <w:r w:rsidRPr="00923A3C">
              <w:rPr>
                <w:rFonts w:ascii="Times New Roman" w:hAnsi="Times New Roman" w:cs="Times New Roman"/>
                <w:sz w:val="20"/>
                <w:szCs w:val="20"/>
              </w:rPr>
              <w:t xml:space="preserve"> </w:t>
            </w:r>
          </w:p>
        </w:tc>
      </w:tr>
      <w:tr w:rsidR="008F23E1" w:rsidRPr="00F24DBF" w14:paraId="5110AB51" w14:textId="77777777" w:rsidTr="00A43C92">
        <w:tblPrEx>
          <w:tblCellMar>
            <w:right w:w="58" w:type="dxa"/>
          </w:tblCellMar>
        </w:tblPrEx>
        <w:trPr>
          <w:trHeight w:val="1619"/>
        </w:trPr>
        <w:tc>
          <w:tcPr>
            <w:tcW w:w="73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3A3692" w14:textId="09D2F5CB" w:rsidR="008F23E1" w:rsidRPr="00756819" w:rsidRDefault="008F23E1" w:rsidP="003C566C">
            <w:pPr>
              <w:pStyle w:val="ListParagraph"/>
              <w:numPr>
                <w:ilvl w:val="0"/>
                <w:numId w:val="14"/>
              </w:numPr>
              <w:ind w:hanging="740"/>
              <w:rPr>
                <w:rFonts w:ascii="Times New Roman" w:hAnsi="Times New Roman" w:cs="Times New Roman"/>
                <w:sz w:val="20"/>
                <w:szCs w:val="20"/>
              </w:rPr>
            </w:pPr>
          </w:p>
        </w:tc>
        <w:tc>
          <w:tcPr>
            <w:tcW w:w="102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4C761B" w14:textId="77777777" w:rsidR="008F23E1" w:rsidRPr="00756819" w:rsidRDefault="008F23E1" w:rsidP="008F23E1">
            <w:pPr>
              <w:ind w:left="1"/>
              <w:rPr>
                <w:rFonts w:ascii="Times New Roman" w:hAnsi="Times New Roman" w:cs="Times New Roman"/>
                <w:sz w:val="20"/>
                <w:szCs w:val="20"/>
              </w:rPr>
            </w:pPr>
            <w:r w:rsidRPr="00923A3C">
              <w:rPr>
                <w:rFonts w:ascii="Times New Roman" w:hAnsi="Times New Roman" w:cs="Times New Roman"/>
                <w:sz w:val="20"/>
                <w:szCs w:val="20"/>
              </w:rPr>
              <w:t>Packaging and Transportation Program Plan</w:t>
            </w:r>
          </w:p>
        </w:tc>
        <w:tc>
          <w:tcPr>
            <w:tcW w:w="55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5B8EF9" w14:textId="39D5165D" w:rsidR="008F23E1" w:rsidRPr="00756819" w:rsidRDefault="008F23E1" w:rsidP="008F23E1">
            <w:pPr>
              <w:ind w:left="1"/>
              <w:rPr>
                <w:rFonts w:ascii="Times New Roman" w:hAnsi="Times New Roman" w:cs="Times New Roman"/>
                <w:sz w:val="20"/>
                <w:szCs w:val="20"/>
              </w:rPr>
            </w:pPr>
            <w:r w:rsidRPr="00923A3C">
              <w:rPr>
                <w:rFonts w:ascii="Times New Roman" w:hAnsi="Times New Roman" w:cs="Times New Roman"/>
                <w:sz w:val="20"/>
                <w:szCs w:val="20"/>
              </w:rPr>
              <w:t xml:space="preserve">Within 75 days after </w:t>
            </w:r>
            <w:r w:rsidR="00EA41B6">
              <w:rPr>
                <w:rFonts w:ascii="Times New Roman" w:hAnsi="Times New Roman" w:cs="Times New Roman"/>
                <w:sz w:val="20"/>
                <w:szCs w:val="20"/>
              </w:rPr>
              <w:t>TO-1 effective date</w:t>
            </w:r>
          </w:p>
        </w:tc>
        <w:tc>
          <w:tcPr>
            <w:tcW w:w="56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88C3E4" w14:textId="77777777" w:rsidR="008F23E1" w:rsidRPr="00923A3C" w:rsidRDefault="008F23E1" w:rsidP="008F23E1">
            <w:pPr>
              <w:spacing w:line="259" w:lineRule="auto"/>
              <w:ind w:right="49"/>
              <w:jc w:val="center"/>
              <w:rPr>
                <w:rFonts w:ascii="Times New Roman" w:hAnsi="Times New Roman" w:cs="Times New Roman"/>
                <w:sz w:val="20"/>
                <w:szCs w:val="20"/>
              </w:rPr>
            </w:pPr>
            <w:r w:rsidRPr="00923A3C">
              <w:rPr>
                <w:rFonts w:ascii="Times New Roman" w:hAnsi="Times New Roman" w:cs="Times New Roman"/>
                <w:sz w:val="20"/>
                <w:szCs w:val="20"/>
              </w:rPr>
              <w:t xml:space="preserve">Approve </w:t>
            </w:r>
          </w:p>
          <w:p w14:paraId="6ECFEF12" w14:textId="77777777" w:rsidR="008F23E1" w:rsidRPr="00756819" w:rsidRDefault="008F23E1" w:rsidP="008F23E1">
            <w:pPr>
              <w:ind w:right="49"/>
              <w:jc w:val="center"/>
              <w:rPr>
                <w:rFonts w:ascii="Times New Roman" w:hAnsi="Times New Roman" w:cs="Times New Roman"/>
                <w:sz w:val="20"/>
                <w:szCs w:val="20"/>
              </w:rPr>
            </w:pPr>
            <w:r w:rsidRPr="00923A3C">
              <w:rPr>
                <w:rFonts w:ascii="Times New Roman" w:hAnsi="Times New Roman" w:cs="Times New Roman"/>
                <w:sz w:val="20"/>
                <w:szCs w:val="20"/>
              </w:rPr>
              <w:t>(30 days)</w:t>
            </w:r>
          </w:p>
        </w:tc>
        <w:tc>
          <w:tcPr>
            <w:tcW w:w="105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137F4C" w14:textId="7D2C18BA" w:rsidR="008F23E1" w:rsidRPr="00923A3C" w:rsidRDefault="008F23E1" w:rsidP="008F23E1">
            <w:pPr>
              <w:rPr>
                <w:rFonts w:ascii="Times New Roman" w:hAnsi="Times New Roman" w:cs="Times New Roman"/>
                <w:sz w:val="20"/>
                <w:szCs w:val="20"/>
              </w:rPr>
            </w:pPr>
            <w:r w:rsidRPr="008A326F">
              <w:rPr>
                <w:rFonts w:ascii="Times New Roman" w:hAnsi="Times New Roman" w:cs="Times New Roman"/>
                <w:sz w:val="20"/>
                <w:szCs w:val="20"/>
              </w:rPr>
              <w:t xml:space="preserve">Section C.7, </w:t>
            </w:r>
            <w:r w:rsidRPr="00923A3C">
              <w:rPr>
                <w:rFonts w:ascii="Times New Roman" w:hAnsi="Times New Roman" w:cs="Times New Roman"/>
                <w:i/>
                <w:iCs/>
                <w:sz w:val="20"/>
                <w:szCs w:val="20"/>
              </w:rPr>
              <w:t>Waste Management and Nuclear Materials</w:t>
            </w:r>
            <w:r w:rsidRPr="00923A3C">
              <w:rPr>
                <w:rFonts w:ascii="Times New Roman" w:hAnsi="Times New Roman" w:cs="Times New Roman"/>
                <w:sz w:val="20"/>
                <w:szCs w:val="20"/>
              </w:rPr>
              <w:t xml:space="preserve">; </w:t>
            </w:r>
          </w:p>
          <w:p w14:paraId="190766E5" w14:textId="77777777" w:rsidR="008F23E1" w:rsidRPr="00923A3C" w:rsidRDefault="008F23E1" w:rsidP="008F23E1">
            <w:pPr>
              <w:rPr>
                <w:rFonts w:ascii="Times New Roman" w:hAnsi="Times New Roman" w:cs="Times New Roman"/>
                <w:sz w:val="20"/>
                <w:szCs w:val="20"/>
              </w:rPr>
            </w:pPr>
            <w:r w:rsidRPr="00923A3C">
              <w:rPr>
                <w:rFonts w:ascii="Times New Roman" w:hAnsi="Times New Roman" w:cs="Times New Roman"/>
                <w:sz w:val="20"/>
                <w:szCs w:val="20"/>
              </w:rPr>
              <w:t xml:space="preserve">DOE O 460.1, </w:t>
            </w:r>
            <w:r w:rsidRPr="00923A3C">
              <w:rPr>
                <w:rFonts w:ascii="Times New Roman" w:hAnsi="Times New Roman" w:cs="Times New Roman"/>
                <w:i/>
                <w:iCs/>
                <w:sz w:val="20"/>
                <w:szCs w:val="20"/>
              </w:rPr>
              <w:t>Hazardous Materials Packaging and Transportation Safety</w:t>
            </w:r>
            <w:r w:rsidRPr="00923A3C" w:rsidDel="003447E4">
              <w:rPr>
                <w:rFonts w:ascii="Times New Roman" w:hAnsi="Times New Roman" w:cs="Times New Roman"/>
                <w:sz w:val="20"/>
                <w:szCs w:val="20"/>
              </w:rPr>
              <w:t xml:space="preserve"> </w:t>
            </w:r>
          </w:p>
          <w:p w14:paraId="4C032254" w14:textId="77777777" w:rsidR="008F23E1" w:rsidRPr="00090879" w:rsidRDefault="008F23E1" w:rsidP="008F23E1">
            <w:pPr>
              <w:ind w:left="1"/>
              <w:rPr>
                <w:rFonts w:ascii="Times New Roman" w:hAnsi="Times New Roman" w:cs="Times New Roman"/>
                <w:sz w:val="20"/>
                <w:szCs w:val="20"/>
              </w:rPr>
            </w:pPr>
          </w:p>
        </w:tc>
        <w:tc>
          <w:tcPr>
            <w:tcW w:w="106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17E749" w14:textId="7BE531F9" w:rsidR="008F23E1" w:rsidRPr="00756819" w:rsidRDefault="008F23E1" w:rsidP="0057262F">
            <w:pPr>
              <w:rPr>
                <w:rFonts w:ascii="Times New Roman" w:hAnsi="Times New Roman" w:cs="Times New Roman"/>
                <w:sz w:val="20"/>
                <w:szCs w:val="20"/>
              </w:rPr>
            </w:pPr>
            <w:r w:rsidRPr="0057262F">
              <w:rPr>
                <w:rFonts w:ascii="Times New Roman" w:hAnsi="Times New Roman" w:cs="Times New Roman"/>
                <w:sz w:val="20"/>
                <w:szCs w:val="20"/>
              </w:rPr>
              <w:t>DOE</w:t>
            </w:r>
          </w:p>
        </w:tc>
      </w:tr>
      <w:tr w:rsidR="008F23E1" w:rsidRPr="00F24DBF" w14:paraId="6FDC4E08" w14:textId="77777777" w:rsidTr="00A43C92">
        <w:tblPrEx>
          <w:tblCellMar>
            <w:right w:w="58" w:type="dxa"/>
          </w:tblCellMar>
        </w:tblPrEx>
        <w:trPr>
          <w:trHeight w:val="1619"/>
        </w:trPr>
        <w:tc>
          <w:tcPr>
            <w:tcW w:w="73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DC7AE5" w14:textId="454991B6" w:rsidR="008F23E1" w:rsidRPr="00756819" w:rsidRDefault="008F23E1" w:rsidP="003C566C">
            <w:pPr>
              <w:pStyle w:val="ListParagraph"/>
              <w:numPr>
                <w:ilvl w:val="0"/>
                <w:numId w:val="14"/>
              </w:numPr>
              <w:ind w:hanging="740"/>
              <w:rPr>
                <w:rFonts w:ascii="Times New Roman" w:hAnsi="Times New Roman" w:cs="Times New Roman"/>
                <w:sz w:val="20"/>
                <w:szCs w:val="20"/>
              </w:rPr>
            </w:pPr>
          </w:p>
        </w:tc>
        <w:tc>
          <w:tcPr>
            <w:tcW w:w="102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636ABF" w14:textId="77777777" w:rsidR="008F23E1" w:rsidRPr="00923A3C" w:rsidRDefault="008F23E1" w:rsidP="008F23E1">
            <w:pPr>
              <w:spacing w:line="259" w:lineRule="auto"/>
              <w:ind w:left="1"/>
              <w:rPr>
                <w:rFonts w:ascii="Times New Roman" w:hAnsi="Times New Roman" w:cs="Times New Roman"/>
                <w:sz w:val="20"/>
                <w:szCs w:val="20"/>
              </w:rPr>
            </w:pPr>
            <w:r w:rsidRPr="00923A3C">
              <w:rPr>
                <w:rFonts w:ascii="Times New Roman" w:hAnsi="Times New Roman" w:cs="Times New Roman"/>
                <w:sz w:val="20"/>
                <w:szCs w:val="20"/>
              </w:rPr>
              <w:t xml:space="preserve">Application for Contractor </w:t>
            </w:r>
          </w:p>
          <w:p w14:paraId="0F030D23" w14:textId="7B2115E6" w:rsidR="008F23E1" w:rsidRPr="00756819" w:rsidRDefault="008F23E1" w:rsidP="008F23E1">
            <w:pPr>
              <w:ind w:left="1"/>
              <w:rPr>
                <w:rFonts w:ascii="Times New Roman" w:hAnsi="Times New Roman" w:cs="Times New Roman"/>
                <w:sz w:val="20"/>
                <w:szCs w:val="20"/>
              </w:rPr>
            </w:pPr>
            <w:r w:rsidRPr="00923A3C">
              <w:rPr>
                <w:rFonts w:ascii="Times New Roman" w:hAnsi="Times New Roman" w:cs="Times New Roman"/>
                <w:sz w:val="20"/>
                <w:szCs w:val="20"/>
              </w:rPr>
              <w:t xml:space="preserve">Compensation Approval for Key Personnel (DOE </w:t>
            </w:r>
            <w:r w:rsidR="002C5C92">
              <w:rPr>
                <w:rFonts w:ascii="Times New Roman" w:hAnsi="Times New Roman" w:cs="Times New Roman"/>
                <w:sz w:val="20"/>
                <w:szCs w:val="20"/>
              </w:rPr>
              <w:t xml:space="preserve">EM </w:t>
            </w:r>
            <w:r w:rsidRPr="00923A3C">
              <w:rPr>
                <w:rFonts w:ascii="Times New Roman" w:hAnsi="Times New Roman" w:cs="Times New Roman"/>
                <w:sz w:val="20"/>
                <w:szCs w:val="20"/>
              </w:rPr>
              <w:t xml:space="preserve">Form 3220.5) </w:t>
            </w:r>
          </w:p>
        </w:tc>
        <w:tc>
          <w:tcPr>
            <w:tcW w:w="55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1BB2D6" w14:textId="12C90536" w:rsidR="008F23E1" w:rsidRPr="00756819" w:rsidRDefault="008F23E1" w:rsidP="008F23E1">
            <w:pPr>
              <w:ind w:left="1"/>
              <w:rPr>
                <w:rFonts w:ascii="Times New Roman" w:hAnsi="Times New Roman" w:cs="Times New Roman"/>
                <w:sz w:val="20"/>
                <w:szCs w:val="20"/>
              </w:rPr>
            </w:pPr>
            <w:r w:rsidRPr="00923A3C">
              <w:rPr>
                <w:rFonts w:ascii="Times New Roman" w:hAnsi="Times New Roman" w:cs="Times New Roman"/>
                <w:sz w:val="20"/>
                <w:szCs w:val="20"/>
              </w:rPr>
              <w:t xml:space="preserve">Within 20 days after </w:t>
            </w:r>
            <w:r w:rsidR="00EA41B6">
              <w:rPr>
                <w:rFonts w:ascii="Times New Roman" w:hAnsi="Times New Roman" w:cs="Times New Roman"/>
                <w:sz w:val="20"/>
                <w:szCs w:val="20"/>
              </w:rPr>
              <w:t>TO-1 effective date</w:t>
            </w:r>
          </w:p>
        </w:tc>
        <w:tc>
          <w:tcPr>
            <w:tcW w:w="56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A87B48" w14:textId="77777777" w:rsidR="008F23E1" w:rsidRPr="00923A3C" w:rsidRDefault="008F23E1" w:rsidP="008F23E1">
            <w:pPr>
              <w:spacing w:line="259" w:lineRule="auto"/>
              <w:ind w:right="49"/>
              <w:jc w:val="center"/>
              <w:rPr>
                <w:rFonts w:ascii="Times New Roman" w:hAnsi="Times New Roman" w:cs="Times New Roman"/>
                <w:sz w:val="20"/>
                <w:szCs w:val="20"/>
              </w:rPr>
            </w:pPr>
            <w:r w:rsidRPr="00923A3C">
              <w:rPr>
                <w:rFonts w:ascii="Times New Roman" w:hAnsi="Times New Roman" w:cs="Times New Roman"/>
                <w:sz w:val="20"/>
                <w:szCs w:val="20"/>
              </w:rPr>
              <w:t xml:space="preserve">Approve </w:t>
            </w:r>
          </w:p>
          <w:p w14:paraId="528E5432" w14:textId="77777777" w:rsidR="008F23E1" w:rsidRPr="00756819" w:rsidRDefault="008F23E1" w:rsidP="008F23E1">
            <w:pPr>
              <w:ind w:right="49"/>
              <w:jc w:val="center"/>
              <w:rPr>
                <w:rFonts w:ascii="Times New Roman" w:hAnsi="Times New Roman" w:cs="Times New Roman"/>
                <w:sz w:val="20"/>
                <w:szCs w:val="20"/>
              </w:rPr>
            </w:pPr>
            <w:r w:rsidRPr="00923A3C">
              <w:rPr>
                <w:rFonts w:ascii="Times New Roman" w:hAnsi="Times New Roman" w:cs="Times New Roman"/>
                <w:sz w:val="20"/>
                <w:szCs w:val="20"/>
              </w:rPr>
              <w:t xml:space="preserve">(30 days) </w:t>
            </w:r>
          </w:p>
        </w:tc>
        <w:tc>
          <w:tcPr>
            <w:tcW w:w="105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40E73E" w14:textId="62141D1A" w:rsidR="008F23E1" w:rsidRPr="00090879" w:rsidRDefault="008F23E1" w:rsidP="008F23E1">
            <w:pPr>
              <w:ind w:left="1"/>
              <w:rPr>
                <w:rFonts w:ascii="Times New Roman" w:hAnsi="Times New Roman" w:cs="Times New Roman"/>
                <w:sz w:val="20"/>
                <w:szCs w:val="20"/>
              </w:rPr>
            </w:pPr>
            <w:r w:rsidRPr="00923A3C">
              <w:rPr>
                <w:rFonts w:ascii="Times New Roman" w:hAnsi="Times New Roman" w:cs="Times New Roman"/>
                <w:sz w:val="20"/>
                <w:szCs w:val="20"/>
              </w:rPr>
              <w:t xml:space="preserve">Section H, </w:t>
            </w:r>
            <w:r w:rsidRPr="00923A3C">
              <w:rPr>
                <w:rFonts w:ascii="Times New Roman" w:hAnsi="Times New Roman" w:cs="Times New Roman"/>
                <w:i/>
                <w:sz w:val="20"/>
                <w:szCs w:val="20"/>
              </w:rPr>
              <w:t>Employee Compensation: Pay and Benefits</w:t>
            </w:r>
            <w:r w:rsidRPr="00923A3C">
              <w:rPr>
                <w:rFonts w:ascii="Times New Roman" w:hAnsi="Times New Roman" w:cs="Times New Roman"/>
                <w:sz w:val="20"/>
                <w:szCs w:val="20"/>
              </w:rPr>
              <w:t xml:space="preserve"> </w:t>
            </w:r>
          </w:p>
        </w:tc>
        <w:tc>
          <w:tcPr>
            <w:tcW w:w="106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F410A4" w14:textId="77777777" w:rsidR="008F23E1" w:rsidRPr="00923A3C" w:rsidRDefault="008F23E1" w:rsidP="008F23E1">
            <w:pPr>
              <w:ind w:left="1"/>
              <w:rPr>
                <w:rFonts w:ascii="Times New Roman" w:hAnsi="Times New Roman" w:cs="Times New Roman"/>
                <w:sz w:val="20"/>
                <w:szCs w:val="20"/>
              </w:rPr>
            </w:pPr>
            <w:r w:rsidRPr="00923A3C">
              <w:rPr>
                <w:rFonts w:ascii="Times New Roman" w:hAnsi="Times New Roman" w:cs="Times New Roman"/>
                <w:sz w:val="20"/>
                <w:szCs w:val="20"/>
              </w:rPr>
              <w:t>DOE-EMCBC</w:t>
            </w:r>
          </w:p>
          <w:p w14:paraId="732F1241" w14:textId="77777777" w:rsidR="008F23E1" w:rsidRPr="00756819" w:rsidRDefault="008F23E1" w:rsidP="008F23E1">
            <w:pPr>
              <w:ind w:left="1"/>
              <w:rPr>
                <w:rFonts w:ascii="Times New Roman" w:hAnsi="Times New Roman" w:cs="Times New Roman"/>
                <w:sz w:val="20"/>
                <w:szCs w:val="20"/>
              </w:rPr>
            </w:pPr>
            <w:r w:rsidRPr="00923A3C">
              <w:rPr>
                <w:rFonts w:ascii="Times New Roman" w:hAnsi="Times New Roman" w:cs="Times New Roman"/>
                <w:sz w:val="20"/>
                <w:szCs w:val="20"/>
              </w:rPr>
              <w:t xml:space="preserve">Contracting Officer </w:t>
            </w:r>
          </w:p>
        </w:tc>
      </w:tr>
      <w:tr w:rsidR="008F23E1" w:rsidRPr="00F24DBF" w14:paraId="30537381" w14:textId="77777777" w:rsidTr="00A43C92">
        <w:tblPrEx>
          <w:tblCellMar>
            <w:right w:w="58" w:type="dxa"/>
          </w:tblCellMar>
        </w:tblPrEx>
        <w:trPr>
          <w:trHeight w:val="701"/>
        </w:trPr>
        <w:tc>
          <w:tcPr>
            <w:tcW w:w="73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AA8403" w14:textId="38AD6296" w:rsidR="008F23E1" w:rsidRPr="00923A3C" w:rsidRDefault="008F23E1" w:rsidP="003C566C">
            <w:pPr>
              <w:pStyle w:val="ListParagraph"/>
              <w:numPr>
                <w:ilvl w:val="0"/>
                <w:numId w:val="14"/>
              </w:numPr>
              <w:ind w:hanging="740"/>
              <w:rPr>
                <w:rFonts w:ascii="Times New Roman" w:hAnsi="Times New Roman" w:cs="Times New Roman"/>
                <w:sz w:val="20"/>
                <w:szCs w:val="20"/>
              </w:rPr>
            </w:pPr>
          </w:p>
        </w:tc>
        <w:tc>
          <w:tcPr>
            <w:tcW w:w="102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9751B7" w14:textId="057CDFE0" w:rsidR="008F23E1" w:rsidRPr="00923A3C" w:rsidRDefault="008F23E1" w:rsidP="008F23E1">
            <w:pPr>
              <w:spacing w:line="259" w:lineRule="auto"/>
              <w:ind w:left="1"/>
              <w:rPr>
                <w:rFonts w:ascii="Times New Roman" w:hAnsi="Times New Roman" w:cs="Times New Roman"/>
                <w:sz w:val="20"/>
                <w:szCs w:val="20"/>
              </w:rPr>
            </w:pPr>
            <w:r w:rsidRPr="00923A3C">
              <w:rPr>
                <w:rFonts w:ascii="Times New Roman" w:hAnsi="Times New Roman" w:cs="Times New Roman"/>
                <w:sz w:val="20"/>
                <w:szCs w:val="20"/>
              </w:rPr>
              <w:t>Collective Bargaining Agreements</w:t>
            </w:r>
            <w:r w:rsidR="002C5C92">
              <w:rPr>
                <w:rFonts w:ascii="Times New Roman" w:hAnsi="Times New Roman" w:cs="Times New Roman"/>
                <w:sz w:val="20"/>
                <w:szCs w:val="20"/>
              </w:rPr>
              <w:t>/Memorandum of Understanding</w:t>
            </w:r>
          </w:p>
        </w:tc>
        <w:tc>
          <w:tcPr>
            <w:tcW w:w="55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269F3E" w14:textId="097D2956" w:rsidR="008F23E1" w:rsidRPr="00923A3C" w:rsidRDefault="000538ED" w:rsidP="008F23E1">
            <w:pPr>
              <w:spacing w:line="259" w:lineRule="auto"/>
              <w:ind w:left="1"/>
              <w:rPr>
                <w:rFonts w:ascii="Times New Roman" w:hAnsi="Times New Roman" w:cs="Times New Roman"/>
                <w:sz w:val="20"/>
                <w:szCs w:val="20"/>
              </w:rPr>
            </w:pPr>
            <w:r>
              <w:rPr>
                <w:rFonts w:ascii="Times New Roman" w:hAnsi="Times New Roman" w:cs="Times New Roman"/>
                <w:sz w:val="20"/>
                <w:szCs w:val="20"/>
              </w:rPr>
              <w:t>Within 30 days p</w:t>
            </w:r>
            <w:r w:rsidR="008F23E1" w:rsidRPr="00923A3C">
              <w:rPr>
                <w:rFonts w:ascii="Times New Roman" w:hAnsi="Times New Roman" w:cs="Times New Roman"/>
                <w:sz w:val="20"/>
                <w:szCs w:val="20"/>
              </w:rPr>
              <w:t>rior to end of Transition</w:t>
            </w:r>
          </w:p>
        </w:tc>
        <w:tc>
          <w:tcPr>
            <w:tcW w:w="56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B7C51F" w14:textId="77777777" w:rsidR="008F23E1" w:rsidRPr="00923A3C" w:rsidRDefault="008F23E1" w:rsidP="008F23E1">
            <w:pPr>
              <w:spacing w:line="259" w:lineRule="auto"/>
              <w:jc w:val="center"/>
              <w:rPr>
                <w:rFonts w:ascii="Times New Roman" w:hAnsi="Times New Roman" w:cs="Times New Roman"/>
                <w:sz w:val="20"/>
                <w:szCs w:val="20"/>
              </w:rPr>
            </w:pPr>
            <w:r w:rsidRPr="00923A3C">
              <w:rPr>
                <w:rFonts w:ascii="Times New Roman" w:hAnsi="Times New Roman" w:cs="Times New Roman"/>
                <w:sz w:val="20"/>
                <w:szCs w:val="20"/>
              </w:rPr>
              <w:t>Approve</w:t>
            </w:r>
          </w:p>
          <w:p w14:paraId="0A120790" w14:textId="77777777" w:rsidR="008F23E1" w:rsidRPr="00923A3C" w:rsidRDefault="008F23E1" w:rsidP="008F23E1">
            <w:pPr>
              <w:spacing w:line="259" w:lineRule="auto"/>
              <w:ind w:right="49"/>
              <w:jc w:val="center"/>
              <w:rPr>
                <w:rFonts w:ascii="Times New Roman" w:hAnsi="Times New Roman" w:cs="Times New Roman"/>
                <w:sz w:val="20"/>
                <w:szCs w:val="20"/>
              </w:rPr>
            </w:pPr>
            <w:r w:rsidRPr="00923A3C">
              <w:rPr>
                <w:rFonts w:ascii="Times New Roman" w:hAnsi="Times New Roman" w:cs="Times New Roman"/>
                <w:sz w:val="20"/>
                <w:szCs w:val="20"/>
              </w:rPr>
              <w:t>(30 days)</w:t>
            </w:r>
          </w:p>
        </w:tc>
        <w:tc>
          <w:tcPr>
            <w:tcW w:w="105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0C72A9" w14:textId="70D9C9C1" w:rsidR="002C5C92" w:rsidRPr="002C5C92" w:rsidRDefault="002C5C92" w:rsidP="002C5C92">
            <w:pPr>
              <w:keepLines/>
              <w:rPr>
                <w:rFonts w:ascii="Times New Roman" w:hAnsi="Times New Roman" w:cs="Times New Roman"/>
                <w:i/>
                <w:iCs/>
                <w:sz w:val="20"/>
                <w:szCs w:val="20"/>
              </w:rPr>
            </w:pPr>
            <w:r w:rsidRPr="00B4539A">
              <w:rPr>
                <w:rFonts w:ascii="Times New Roman" w:hAnsi="Times New Roman" w:cs="Times New Roman"/>
                <w:sz w:val="20"/>
                <w:szCs w:val="20"/>
              </w:rPr>
              <w:t>DOE O 350.3</w:t>
            </w:r>
            <w:r>
              <w:rPr>
                <w:rFonts w:ascii="Times New Roman" w:hAnsi="Times New Roman" w:cs="Times New Roman"/>
                <w:i/>
                <w:iCs/>
                <w:sz w:val="20"/>
                <w:szCs w:val="20"/>
              </w:rPr>
              <w:t>,</w:t>
            </w:r>
            <w:r w:rsidRPr="002C5C92">
              <w:rPr>
                <w:rFonts w:ascii="Times New Roman" w:hAnsi="Times New Roman" w:cs="Times New Roman"/>
                <w:i/>
                <w:iCs/>
                <w:sz w:val="20"/>
                <w:szCs w:val="20"/>
              </w:rPr>
              <w:t xml:space="preserve"> Labor Standards Compliance, Contractor Labor Relations, And Contractor Workforce Restructuring Programs</w:t>
            </w:r>
          </w:p>
          <w:p w14:paraId="7DF13BC0" w14:textId="77777777" w:rsidR="008F23E1" w:rsidRPr="00923A3C" w:rsidRDefault="008F23E1" w:rsidP="008F23E1">
            <w:pPr>
              <w:spacing w:line="259" w:lineRule="auto"/>
              <w:ind w:left="1"/>
              <w:rPr>
                <w:rFonts w:ascii="Times New Roman" w:hAnsi="Times New Roman" w:cs="Times New Roman"/>
                <w:sz w:val="20"/>
                <w:szCs w:val="20"/>
              </w:rPr>
            </w:pPr>
          </w:p>
        </w:tc>
        <w:tc>
          <w:tcPr>
            <w:tcW w:w="106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8E2512" w14:textId="77777777" w:rsidR="008F23E1" w:rsidRPr="00C9188F" w:rsidRDefault="008F23E1" w:rsidP="008F23E1">
            <w:pPr>
              <w:ind w:left="1"/>
              <w:rPr>
                <w:rFonts w:ascii="Times New Roman" w:hAnsi="Times New Roman" w:cs="Times New Roman"/>
                <w:sz w:val="20"/>
                <w:szCs w:val="20"/>
              </w:rPr>
            </w:pPr>
            <w:r w:rsidRPr="00C9188F">
              <w:rPr>
                <w:rFonts w:ascii="Times New Roman" w:hAnsi="Times New Roman" w:cs="Times New Roman"/>
                <w:sz w:val="20"/>
                <w:szCs w:val="20"/>
              </w:rPr>
              <w:t>DOE-EMCBC</w:t>
            </w:r>
          </w:p>
          <w:p w14:paraId="2A30E1CE" w14:textId="77777777" w:rsidR="008F23E1" w:rsidRPr="00923A3C" w:rsidRDefault="008F23E1" w:rsidP="008F23E1">
            <w:pPr>
              <w:ind w:left="1"/>
              <w:rPr>
                <w:rFonts w:ascii="Times New Roman" w:hAnsi="Times New Roman" w:cs="Times New Roman"/>
                <w:sz w:val="20"/>
                <w:szCs w:val="20"/>
              </w:rPr>
            </w:pPr>
            <w:r w:rsidRPr="00C9188F">
              <w:rPr>
                <w:rFonts w:ascii="Times New Roman" w:hAnsi="Times New Roman" w:cs="Times New Roman"/>
                <w:sz w:val="20"/>
                <w:szCs w:val="20"/>
              </w:rPr>
              <w:t>Contracting Officer</w:t>
            </w:r>
          </w:p>
        </w:tc>
      </w:tr>
      <w:tr w:rsidR="008F23E1" w:rsidRPr="00F24DBF" w14:paraId="3DEC05B6" w14:textId="77777777" w:rsidTr="00A43C92">
        <w:tblPrEx>
          <w:tblCellMar>
            <w:right w:w="58" w:type="dxa"/>
          </w:tblCellMar>
        </w:tblPrEx>
        <w:trPr>
          <w:trHeight w:val="701"/>
        </w:trPr>
        <w:tc>
          <w:tcPr>
            <w:tcW w:w="73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82E346" w14:textId="6EABDCCC" w:rsidR="008F23E1" w:rsidRPr="00734215" w:rsidRDefault="008F23E1" w:rsidP="003C566C">
            <w:pPr>
              <w:pStyle w:val="ListParagraph"/>
              <w:numPr>
                <w:ilvl w:val="0"/>
                <w:numId w:val="14"/>
              </w:numPr>
              <w:ind w:hanging="740"/>
              <w:rPr>
                <w:rFonts w:ascii="Times New Roman" w:hAnsi="Times New Roman" w:cs="Times New Roman"/>
                <w:sz w:val="20"/>
                <w:szCs w:val="20"/>
              </w:rPr>
            </w:pPr>
          </w:p>
        </w:tc>
        <w:tc>
          <w:tcPr>
            <w:tcW w:w="102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55ABE1" w14:textId="77777777" w:rsidR="008F23E1" w:rsidRPr="00734215" w:rsidRDefault="008F23E1" w:rsidP="008F23E1">
            <w:pPr>
              <w:ind w:left="1"/>
              <w:rPr>
                <w:rFonts w:ascii="Times New Roman" w:hAnsi="Times New Roman" w:cs="Times New Roman"/>
                <w:sz w:val="20"/>
                <w:szCs w:val="20"/>
              </w:rPr>
            </w:pPr>
            <w:r w:rsidRPr="00923A3C">
              <w:rPr>
                <w:rFonts w:ascii="Times New Roman" w:hAnsi="Times New Roman" w:cs="Times New Roman"/>
                <w:sz w:val="20"/>
                <w:szCs w:val="20"/>
              </w:rPr>
              <w:t xml:space="preserve">Workplace Substance Abuse Program  </w:t>
            </w:r>
          </w:p>
        </w:tc>
        <w:tc>
          <w:tcPr>
            <w:tcW w:w="55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AF9A1A" w14:textId="1D75710A" w:rsidR="008F23E1" w:rsidRPr="00734215" w:rsidRDefault="008F23E1" w:rsidP="008F23E1">
            <w:pPr>
              <w:ind w:left="1"/>
              <w:rPr>
                <w:rFonts w:ascii="Times New Roman" w:hAnsi="Times New Roman" w:cs="Times New Roman"/>
                <w:sz w:val="20"/>
                <w:szCs w:val="20"/>
              </w:rPr>
            </w:pPr>
            <w:r w:rsidRPr="00923A3C">
              <w:rPr>
                <w:rFonts w:ascii="Times New Roman" w:hAnsi="Times New Roman" w:cs="Times New Roman"/>
                <w:sz w:val="20"/>
                <w:szCs w:val="20"/>
              </w:rPr>
              <w:t xml:space="preserve">Within </w:t>
            </w:r>
            <w:r w:rsidR="002C5C92">
              <w:rPr>
                <w:rFonts w:ascii="Times New Roman" w:hAnsi="Times New Roman" w:cs="Times New Roman"/>
                <w:sz w:val="20"/>
                <w:szCs w:val="20"/>
              </w:rPr>
              <w:t>90</w:t>
            </w:r>
            <w:r w:rsidR="002C5C92" w:rsidRPr="00923A3C">
              <w:rPr>
                <w:rFonts w:ascii="Times New Roman" w:hAnsi="Times New Roman" w:cs="Times New Roman"/>
                <w:sz w:val="20"/>
                <w:szCs w:val="20"/>
              </w:rPr>
              <w:t xml:space="preserve"> </w:t>
            </w:r>
            <w:r w:rsidRPr="00923A3C">
              <w:rPr>
                <w:rFonts w:ascii="Times New Roman" w:hAnsi="Times New Roman" w:cs="Times New Roman"/>
                <w:sz w:val="20"/>
                <w:szCs w:val="20"/>
              </w:rPr>
              <w:t xml:space="preserve">days after </w:t>
            </w:r>
            <w:r w:rsidR="00EA41B6">
              <w:rPr>
                <w:rFonts w:ascii="Times New Roman" w:hAnsi="Times New Roman" w:cs="Times New Roman"/>
                <w:sz w:val="20"/>
                <w:szCs w:val="20"/>
              </w:rPr>
              <w:t>TO-1 effective date</w:t>
            </w:r>
          </w:p>
        </w:tc>
        <w:tc>
          <w:tcPr>
            <w:tcW w:w="56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B7963D" w14:textId="77777777" w:rsidR="008F23E1" w:rsidRPr="00923A3C" w:rsidRDefault="008F23E1" w:rsidP="008F23E1">
            <w:pPr>
              <w:spacing w:line="259" w:lineRule="auto"/>
              <w:ind w:right="49"/>
              <w:jc w:val="center"/>
              <w:rPr>
                <w:rFonts w:ascii="Times New Roman" w:hAnsi="Times New Roman" w:cs="Times New Roman"/>
                <w:sz w:val="20"/>
                <w:szCs w:val="20"/>
              </w:rPr>
            </w:pPr>
            <w:r w:rsidRPr="00923A3C">
              <w:rPr>
                <w:rFonts w:ascii="Times New Roman" w:hAnsi="Times New Roman" w:cs="Times New Roman"/>
                <w:sz w:val="20"/>
                <w:szCs w:val="20"/>
              </w:rPr>
              <w:t xml:space="preserve">Approve </w:t>
            </w:r>
          </w:p>
          <w:p w14:paraId="1A0B5DE1" w14:textId="77777777" w:rsidR="008F23E1" w:rsidRPr="00734215" w:rsidRDefault="008F23E1" w:rsidP="008F23E1">
            <w:pPr>
              <w:ind w:right="49"/>
              <w:jc w:val="center"/>
              <w:rPr>
                <w:rFonts w:ascii="Times New Roman" w:hAnsi="Times New Roman" w:cs="Times New Roman"/>
                <w:sz w:val="20"/>
                <w:szCs w:val="20"/>
              </w:rPr>
            </w:pPr>
            <w:r w:rsidRPr="00923A3C">
              <w:rPr>
                <w:rFonts w:ascii="Times New Roman" w:hAnsi="Times New Roman" w:cs="Times New Roman"/>
                <w:sz w:val="20"/>
                <w:szCs w:val="20"/>
              </w:rPr>
              <w:t xml:space="preserve">(15 days) </w:t>
            </w:r>
          </w:p>
        </w:tc>
        <w:tc>
          <w:tcPr>
            <w:tcW w:w="105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1D51A9" w14:textId="77777777" w:rsidR="008F23E1" w:rsidRPr="00923A3C" w:rsidRDefault="008F23E1" w:rsidP="008F23E1">
            <w:pPr>
              <w:spacing w:line="259" w:lineRule="auto"/>
              <w:ind w:left="1"/>
              <w:rPr>
                <w:rFonts w:ascii="Times New Roman" w:hAnsi="Times New Roman" w:cs="Times New Roman"/>
                <w:sz w:val="20"/>
                <w:szCs w:val="20"/>
              </w:rPr>
            </w:pPr>
            <w:r w:rsidRPr="00923A3C">
              <w:rPr>
                <w:rFonts w:ascii="Times New Roman" w:hAnsi="Times New Roman" w:cs="Times New Roman"/>
                <w:sz w:val="20"/>
                <w:szCs w:val="20"/>
              </w:rPr>
              <w:t xml:space="preserve">DOE O 350.1, </w:t>
            </w:r>
            <w:r w:rsidRPr="00923A3C">
              <w:rPr>
                <w:rFonts w:ascii="Times New Roman" w:hAnsi="Times New Roman" w:cs="Times New Roman"/>
                <w:i/>
                <w:sz w:val="20"/>
                <w:szCs w:val="20"/>
              </w:rPr>
              <w:t xml:space="preserve">Contractor </w:t>
            </w:r>
          </w:p>
          <w:p w14:paraId="1CD2A0D4" w14:textId="77777777" w:rsidR="008F23E1" w:rsidRPr="00923A3C" w:rsidRDefault="008F23E1" w:rsidP="008F23E1">
            <w:pPr>
              <w:spacing w:line="242" w:lineRule="auto"/>
              <w:ind w:left="1"/>
              <w:rPr>
                <w:rFonts w:ascii="Times New Roman" w:hAnsi="Times New Roman" w:cs="Times New Roman"/>
                <w:sz w:val="20"/>
                <w:szCs w:val="20"/>
              </w:rPr>
            </w:pPr>
            <w:r w:rsidRPr="00923A3C">
              <w:rPr>
                <w:rFonts w:ascii="Times New Roman" w:hAnsi="Times New Roman" w:cs="Times New Roman"/>
                <w:i/>
                <w:sz w:val="20"/>
                <w:szCs w:val="20"/>
              </w:rPr>
              <w:t>Human Resource Management Program;</w:t>
            </w:r>
            <w:r w:rsidRPr="00923A3C">
              <w:rPr>
                <w:rFonts w:ascii="Times New Roman" w:hAnsi="Times New Roman" w:cs="Times New Roman"/>
                <w:sz w:val="20"/>
                <w:szCs w:val="20"/>
              </w:rPr>
              <w:t xml:space="preserve"> </w:t>
            </w:r>
          </w:p>
          <w:p w14:paraId="5770B616" w14:textId="77777777" w:rsidR="008F23E1" w:rsidRPr="00923A3C" w:rsidRDefault="008F23E1" w:rsidP="008F23E1">
            <w:pPr>
              <w:ind w:left="1"/>
              <w:rPr>
                <w:rFonts w:ascii="Times New Roman" w:hAnsi="Times New Roman" w:cs="Times New Roman"/>
                <w:sz w:val="20"/>
                <w:szCs w:val="20"/>
              </w:rPr>
            </w:pPr>
            <w:r w:rsidRPr="00923A3C">
              <w:rPr>
                <w:rFonts w:ascii="Times New Roman" w:hAnsi="Times New Roman" w:cs="Times New Roman"/>
                <w:sz w:val="20"/>
                <w:szCs w:val="20"/>
              </w:rPr>
              <w:t>Section I, FAR 52.223-6,</w:t>
            </w:r>
            <w:r w:rsidRPr="00923A3C">
              <w:rPr>
                <w:rFonts w:ascii="Times New Roman" w:hAnsi="Times New Roman" w:cs="Times New Roman"/>
                <w:i/>
                <w:sz w:val="20"/>
                <w:szCs w:val="20"/>
              </w:rPr>
              <w:t xml:space="preserve"> Drug Free Workplace</w:t>
            </w:r>
            <w:r w:rsidRPr="00923A3C">
              <w:rPr>
                <w:rFonts w:ascii="Times New Roman" w:hAnsi="Times New Roman" w:cs="Times New Roman"/>
                <w:sz w:val="20"/>
                <w:szCs w:val="20"/>
              </w:rPr>
              <w:t xml:space="preserve">; </w:t>
            </w:r>
          </w:p>
          <w:p w14:paraId="1A06585D" w14:textId="77777777" w:rsidR="008F23E1" w:rsidRPr="00923A3C" w:rsidRDefault="008F23E1" w:rsidP="008F23E1">
            <w:pPr>
              <w:spacing w:line="259" w:lineRule="auto"/>
              <w:ind w:left="1"/>
              <w:rPr>
                <w:rFonts w:ascii="Times New Roman" w:hAnsi="Times New Roman" w:cs="Times New Roman"/>
                <w:sz w:val="20"/>
                <w:szCs w:val="20"/>
              </w:rPr>
            </w:pPr>
            <w:r w:rsidRPr="00923A3C">
              <w:rPr>
                <w:rFonts w:ascii="Times New Roman" w:hAnsi="Times New Roman" w:cs="Times New Roman"/>
                <w:sz w:val="20"/>
                <w:szCs w:val="20"/>
              </w:rPr>
              <w:t xml:space="preserve">10 CFR 707, </w:t>
            </w:r>
            <w:r w:rsidRPr="00923A3C">
              <w:rPr>
                <w:rFonts w:ascii="Times New Roman" w:hAnsi="Times New Roman" w:cs="Times New Roman"/>
                <w:i/>
                <w:sz w:val="20"/>
                <w:szCs w:val="20"/>
              </w:rPr>
              <w:t xml:space="preserve">Workplace </w:t>
            </w:r>
          </w:p>
          <w:p w14:paraId="0078B09F" w14:textId="77777777" w:rsidR="008F23E1" w:rsidRPr="00923A3C" w:rsidRDefault="008F23E1" w:rsidP="008F23E1">
            <w:pPr>
              <w:spacing w:line="259" w:lineRule="auto"/>
              <w:ind w:left="1"/>
              <w:rPr>
                <w:rFonts w:ascii="Times New Roman" w:hAnsi="Times New Roman" w:cs="Times New Roman"/>
                <w:sz w:val="20"/>
                <w:szCs w:val="20"/>
              </w:rPr>
            </w:pPr>
            <w:r w:rsidRPr="00923A3C">
              <w:rPr>
                <w:rFonts w:ascii="Times New Roman" w:hAnsi="Times New Roman" w:cs="Times New Roman"/>
                <w:i/>
                <w:sz w:val="20"/>
                <w:szCs w:val="20"/>
              </w:rPr>
              <w:t xml:space="preserve">Substance Abuse Programs at </w:t>
            </w:r>
          </w:p>
          <w:p w14:paraId="311C6628" w14:textId="77777777" w:rsidR="008F23E1" w:rsidRPr="00090879" w:rsidRDefault="008F23E1" w:rsidP="008F23E1">
            <w:pPr>
              <w:ind w:left="1"/>
              <w:rPr>
                <w:rFonts w:ascii="Times New Roman" w:hAnsi="Times New Roman" w:cs="Times New Roman"/>
                <w:sz w:val="20"/>
                <w:szCs w:val="20"/>
              </w:rPr>
            </w:pPr>
            <w:r w:rsidRPr="00923A3C">
              <w:rPr>
                <w:rFonts w:ascii="Times New Roman" w:hAnsi="Times New Roman" w:cs="Times New Roman"/>
                <w:i/>
                <w:sz w:val="20"/>
                <w:szCs w:val="20"/>
              </w:rPr>
              <w:t>DOE Sites</w:t>
            </w:r>
            <w:r>
              <w:rPr>
                <w:rFonts w:ascii="Times New Roman" w:hAnsi="Times New Roman" w:cs="Times New Roman"/>
                <w:i/>
                <w:sz w:val="20"/>
                <w:szCs w:val="20"/>
              </w:rPr>
              <w:t>; ODSFA Policies/Guidance</w:t>
            </w:r>
            <w:r w:rsidRPr="00923A3C">
              <w:rPr>
                <w:rFonts w:ascii="Times New Roman" w:hAnsi="Times New Roman" w:cs="Times New Roman"/>
                <w:i/>
                <w:sz w:val="20"/>
                <w:szCs w:val="20"/>
              </w:rPr>
              <w:t xml:space="preserve"> </w:t>
            </w:r>
            <w:r w:rsidRPr="00923A3C">
              <w:rPr>
                <w:rFonts w:ascii="Times New Roman" w:hAnsi="Times New Roman" w:cs="Times New Roman"/>
                <w:sz w:val="20"/>
                <w:szCs w:val="20"/>
              </w:rPr>
              <w:t xml:space="preserve"> </w:t>
            </w:r>
          </w:p>
        </w:tc>
        <w:tc>
          <w:tcPr>
            <w:tcW w:w="106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87CE52" w14:textId="77777777" w:rsidR="008F23E1" w:rsidRPr="00923A3C" w:rsidRDefault="008F23E1" w:rsidP="008F23E1">
            <w:pPr>
              <w:ind w:left="1"/>
              <w:rPr>
                <w:rFonts w:ascii="Times New Roman" w:hAnsi="Times New Roman" w:cs="Times New Roman"/>
                <w:sz w:val="20"/>
                <w:szCs w:val="20"/>
              </w:rPr>
            </w:pPr>
            <w:r w:rsidRPr="00923A3C">
              <w:rPr>
                <w:rFonts w:ascii="Times New Roman" w:hAnsi="Times New Roman" w:cs="Times New Roman"/>
                <w:sz w:val="20"/>
                <w:szCs w:val="20"/>
              </w:rPr>
              <w:t>DOE-EMCBC</w:t>
            </w:r>
          </w:p>
          <w:p w14:paraId="5A02F133" w14:textId="77777777" w:rsidR="008F23E1" w:rsidRPr="00734215" w:rsidRDefault="008F23E1" w:rsidP="008F23E1">
            <w:pPr>
              <w:ind w:left="1"/>
              <w:rPr>
                <w:rFonts w:ascii="Times New Roman" w:hAnsi="Times New Roman" w:cs="Times New Roman"/>
                <w:sz w:val="20"/>
                <w:szCs w:val="20"/>
              </w:rPr>
            </w:pPr>
            <w:r w:rsidRPr="00923A3C">
              <w:rPr>
                <w:rFonts w:ascii="Times New Roman" w:hAnsi="Times New Roman" w:cs="Times New Roman"/>
                <w:sz w:val="20"/>
                <w:szCs w:val="20"/>
              </w:rPr>
              <w:t xml:space="preserve">Contracting Officer </w:t>
            </w:r>
          </w:p>
        </w:tc>
      </w:tr>
      <w:tr w:rsidR="008F23E1" w:rsidRPr="00F24DBF" w14:paraId="56CAE16D" w14:textId="77777777" w:rsidTr="00A43C92">
        <w:tblPrEx>
          <w:tblCellMar>
            <w:right w:w="58" w:type="dxa"/>
          </w:tblCellMar>
        </w:tblPrEx>
        <w:trPr>
          <w:trHeight w:val="701"/>
        </w:trPr>
        <w:tc>
          <w:tcPr>
            <w:tcW w:w="73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A3E08D" w14:textId="524262D0" w:rsidR="008F23E1" w:rsidRPr="00734215" w:rsidRDefault="008F23E1" w:rsidP="003C566C">
            <w:pPr>
              <w:pStyle w:val="ListParagraph"/>
              <w:numPr>
                <w:ilvl w:val="0"/>
                <w:numId w:val="14"/>
              </w:numPr>
              <w:ind w:hanging="740"/>
              <w:rPr>
                <w:rFonts w:ascii="Times New Roman" w:hAnsi="Times New Roman" w:cs="Times New Roman"/>
                <w:sz w:val="20"/>
                <w:szCs w:val="20"/>
              </w:rPr>
            </w:pPr>
          </w:p>
        </w:tc>
        <w:tc>
          <w:tcPr>
            <w:tcW w:w="102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EA3501" w14:textId="77777777" w:rsidR="008F23E1" w:rsidRPr="00734215" w:rsidRDefault="008F23E1" w:rsidP="008F23E1">
            <w:pPr>
              <w:ind w:left="1"/>
              <w:rPr>
                <w:rFonts w:ascii="Times New Roman" w:hAnsi="Times New Roman" w:cs="Times New Roman"/>
                <w:sz w:val="20"/>
                <w:szCs w:val="20"/>
              </w:rPr>
            </w:pPr>
            <w:r w:rsidRPr="00923A3C">
              <w:rPr>
                <w:rFonts w:ascii="Times New Roman" w:hAnsi="Times New Roman" w:cs="Times New Roman"/>
                <w:sz w:val="20"/>
                <w:szCs w:val="20"/>
              </w:rPr>
              <w:t xml:space="preserve">Employee Assistance Program Implementation Plan </w:t>
            </w:r>
          </w:p>
        </w:tc>
        <w:tc>
          <w:tcPr>
            <w:tcW w:w="55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00082E" w14:textId="3D7E4295" w:rsidR="008F23E1" w:rsidRPr="00734215" w:rsidRDefault="008F23E1" w:rsidP="008F23E1">
            <w:pPr>
              <w:ind w:left="1"/>
              <w:rPr>
                <w:rFonts w:ascii="Times New Roman" w:hAnsi="Times New Roman" w:cs="Times New Roman"/>
                <w:sz w:val="20"/>
                <w:szCs w:val="20"/>
              </w:rPr>
            </w:pPr>
            <w:r w:rsidRPr="00923A3C">
              <w:rPr>
                <w:rFonts w:ascii="Times New Roman" w:hAnsi="Times New Roman" w:cs="Times New Roman"/>
                <w:sz w:val="20"/>
                <w:szCs w:val="20"/>
              </w:rPr>
              <w:t xml:space="preserve">Within </w:t>
            </w:r>
            <w:r w:rsidR="002C5C92">
              <w:rPr>
                <w:rFonts w:ascii="Times New Roman" w:hAnsi="Times New Roman" w:cs="Times New Roman"/>
                <w:sz w:val="20"/>
                <w:szCs w:val="20"/>
              </w:rPr>
              <w:t>90</w:t>
            </w:r>
            <w:r w:rsidR="002C5C92" w:rsidRPr="00923A3C">
              <w:rPr>
                <w:rFonts w:ascii="Times New Roman" w:hAnsi="Times New Roman" w:cs="Times New Roman"/>
                <w:sz w:val="20"/>
                <w:szCs w:val="20"/>
              </w:rPr>
              <w:t xml:space="preserve"> </w:t>
            </w:r>
            <w:r w:rsidRPr="00923A3C">
              <w:rPr>
                <w:rFonts w:ascii="Times New Roman" w:hAnsi="Times New Roman" w:cs="Times New Roman"/>
                <w:sz w:val="20"/>
                <w:szCs w:val="20"/>
              </w:rPr>
              <w:t xml:space="preserve">days after </w:t>
            </w:r>
            <w:r w:rsidR="00EA41B6">
              <w:rPr>
                <w:rFonts w:ascii="Times New Roman" w:hAnsi="Times New Roman" w:cs="Times New Roman"/>
                <w:sz w:val="20"/>
                <w:szCs w:val="20"/>
              </w:rPr>
              <w:t>TO-1 effective date</w:t>
            </w:r>
          </w:p>
        </w:tc>
        <w:tc>
          <w:tcPr>
            <w:tcW w:w="56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46BBFA" w14:textId="77777777" w:rsidR="008F23E1" w:rsidRPr="00923A3C" w:rsidRDefault="008F23E1" w:rsidP="008F23E1">
            <w:pPr>
              <w:spacing w:line="259" w:lineRule="auto"/>
              <w:ind w:right="49"/>
              <w:jc w:val="center"/>
              <w:rPr>
                <w:rFonts w:ascii="Times New Roman" w:hAnsi="Times New Roman" w:cs="Times New Roman"/>
                <w:sz w:val="20"/>
                <w:szCs w:val="20"/>
              </w:rPr>
            </w:pPr>
            <w:r w:rsidRPr="00923A3C">
              <w:rPr>
                <w:rFonts w:ascii="Times New Roman" w:hAnsi="Times New Roman" w:cs="Times New Roman"/>
                <w:sz w:val="20"/>
                <w:szCs w:val="20"/>
              </w:rPr>
              <w:t xml:space="preserve">Approve </w:t>
            </w:r>
          </w:p>
          <w:p w14:paraId="43A65BE8" w14:textId="77777777" w:rsidR="008F23E1" w:rsidRPr="00734215" w:rsidRDefault="008F23E1" w:rsidP="008F23E1">
            <w:pPr>
              <w:ind w:right="49"/>
              <w:jc w:val="center"/>
              <w:rPr>
                <w:rFonts w:ascii="Times New Roman" w:hAnsi="Times New Roman" w:cs="Times New Roman"/>
                <w:sz w:val="20"/>
                <w:szCs w:val="20"/>
              </w:rPr>
            </w:pPr>
            <w:r w:rsidRPr="00923A3C">
              <w:rPr>
                <w:rFonts w:ascii="Times New Roman" w:hAnsi="Times New Roman" w:cs="Times New Roman"/>
                <w:sz w:val="20"/>
                <w:szCs w:val="20"/>
              </w:rPr>
              <w:t>(15 days)</w:t>
            </w:r>
          </w:p>
        </w:tc>
        <w:tc>
          <w:tcPr>
            <w:tcW w:w="105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20B74F" w14:textId="77777777" w:rsidR="008F23E1" w:rsidRPr="00C9188F" w:rsidRDefault="008F23E1" w:rsidP="008F23E1">
            <w:pPr>
              <w:spacing w:line="259" w:lineRule="auto"/>
              <w:ind w:left="1"/>
              <w:rPr>
                <w:rFonts w:ascii="Times New Roman" w:hAnsi="Times New Roman" w:cs="Times New Roman"/>
                <w:sz w:val="20"/>
                <w:szCs w:val="20"/>
              </w:rPr>
            </w:pPr>
            <w:r w:rsidRPr="00C9188F">
              <w:rPr>
                <w:rFonts w:ascii="Times New Roman" w:hAnsi="Times New Roman" w:cs="Times New Roman"/>
                <w:sz w:val="20"/>
                <w:szCs w:val="20"/>
              </w:rPr>
              <w:t xml:space="preserve">DOE O 350.1, </w:t>
            </w:r>
            <w:r w:rsidRPr="00C9188F">
              <w:rPr>
                <w:rFonts w:ascii="Times New Roman" w:hAnsi="Times New Roman" w:cs="Times New Roman"/>
                <w:i/>
                <w:sz w:val="20"/>
                <w:szCs w:val="20"/>
              </w:rPr>
              <w:t xml:space="preserve">Contractor </w:t>
            </w:r>
          </w:p>
          <w:p w14:paraId="62253E58" w14:textId="77777777" w:rsidR="008F23E1" w:rsidRPr="00C9188F" w:rsidRDefault="008F23E1" w:rsidP="008F23E1">
            <w:pPr>
              <w:spacing w:line="259" w:lineRule="auto"/>
              <w:ind w:left="1"/>
              <w:rPr>
                <w:rFonts w:ascii="Times New Roman" w:hAnsi="Times New Roman" w:cs="Times New Roman"/>
                <w:sz w:val="20"/>
                <w:szCs w:val="20"/>
              </w:rPr>
            </w:pPr>
            <w:r w:rsidRPr="00C9188F">
              <w:rPr>
                <w:rFonts w:ascii="Times New Roman" w:hAnsi="Times New Roman" w:cs="Times New Roman"/>
                <w:i/>
                <w:sz w:val="20"/>
                <w:szCs w:val="20"/>
              </w:rPr>
              <w:t xml:space="preserve">Human Resource Management </w:t>
            </w:r>
          </w:p>
          <w:p w14:paraId="49D59E58" w14:textId="77777777" w:rsidR="008F23E1" w:rsidRPr="00C9188F" w:rsidRDefault="008F23E1" w:rsidP="008F23E1">
            <w:pPr>
              <w:spacing w:line="259" w:lineRule="auto"/>
              <w:ind w:left="1"/>
              <w:rPr>
                <w:rFonts w:ascii="Times New Roman" w:hAnsi="Times New Roman" w:cs="Times New Roman"/>
                <w:sz w:val="20"/>
                <w:szCs w:val="20"/>
              </w:rPr>
            </w:pPr>
            <w:r w:rsidRPr="00C9188F">
              <w:rPr>
                <w:rFonts w:ascii="Times New Roman" w:hAnsi="Times New Roman" w:cs="Times New Roman"/>
                <w:i/>
                <w:sz w:val="20"/>
                <w:szCs w:val="20"/>
              </w:rPr>
              <w:t>Program</w:t>
            </w:r>
            <w:r w:rsidRPr="00C9188F">
              <w:rPr>
                <w:rFonts w:ascii="Times New Roman" w:hAnsi="Times New Roman" w:cs="Times New Roman"/>
                <w:sz w:val="20"/>
                <w:szCs w:val="20"/>
              </w:rPr>
              <w:t xml:space="preserve">s; </w:t>
            </w:r>
          </w:p>
          <w:p w14:paraId="232870C9" w14:textId="77777777" w:rsidR="008F23E1" w:rsidRPr="00C9188F" w:rsidRDefault="008F23E1" w:rsidP="008F23E1">
            <w:pPr>
              <w:spacing w:line="259" w:lineRule="auto"/>
              <w:ind w:left="1"/>
              <w:rPr>
                <w:rFonts w:ascii="Times New Roman" w:hAnsi="Times New Roman" w:cs="Times New Roman"/>
                <w:sz w:val="20"/>
                <w:szCs w:val="20"/>
              </w:rPr>
            </w:pPr>
            <w:r w:rsidRPr="00C9188F">
              <w:rPr>
                <w:rFonts w:ascii="Times New Roman" w:hAnsi="Times New Roman" w:cs="Times New Roman"/>
                <w:sz w:val="20"/>
                <w:szCs w:val="20"/>
              </w:rPr>
              <w:t xml:space="preserve">10 CFR 707, </w:t>
            </w:r>
            <w:r w:rsidRPr="00C9188F">
              <w:rPr>
                <w:rFonts w:ascii="Times New Roman" w:hAnsi="Times New Roman" w:cs="Times New Roman"/>
                <w:i/>
                <w:sz w:val="20"/>
                <w:szCs w:val="20"/>
              </w:rPr>
              <w:t xml:space="preserve">Workplace </w:t>
            </w:r>
          </w:p>
          <w:p w14:paraId="617B8830" w14:textId="77777777" w:rsidR="008F23E1" w:rsidRPr="00C9188F" w:rsidRDefault="008F23E1" w:rsidP="008F23E1">
            <w:pPr>
              <w:spacing w:line="259" w:lineRule="auto"/>
              <w:ind w:left="1"/>
              <w:rPr>
                <w:rFonts w:ascii="Times New Roman" w:hAnsi="Times New Roman" w:cs="Times New Roman"/>
                <w:sz w:val="20"/>
                <w:szCs w:val="20"/>
              </w:rPr>
            </w:pPr>
            <w:r w:rsidRPr="00C9188F">
              <w:rPr>
                <w:rFonts w:ascii="Times New Roman" w:hAnsi="Times New Roman" w:cs="Times New Roman"/>
                <w:i/>
                <w:sz w:val="20"/>
                <w:szCs w:val="20"/>
              </w:rPr>
              <w:t xml:space="preserve">Substance Abuse Programs at </w:t>
            </w:r>
          </w:p>
          <w:p w14:paraId="5B2489FA" w14:textId="77777777" w:rsidR="008F23E1" w:rsidRPr="00C9188F" w:rsidRDefault="008F23E1" w:rsidP="008F23E1">
            <w:pPr>
              <w:ind w:left="1"/>
              <w:rPr>
                <w:rFonts w:ascii="Times New Roman" w:hAnsi="Times New Roman" w:cs="Times New Roman"/>
                <w:sz w:val="20"/>
                <w:szCs w:val="20"/>
              </w:rPr>
            </w:pPr>
            <w:r w:rsidRPr="00C9188F">
              <w:rPr>
                <w:rFonts w:ascii="Times New Roman" w:hAnsi="Times New Roman" w:cs="Times New Roman"/>
                <w:i/>
                <w:sz w:val="20"/>
                <w:szCs w:val="20"/>
              </w:rPr>
              <w:t>DOE Sites</w:t>
            </w:r>
            <w:r w:rsidRPr="00C9188F">
              <w:rPr>
                <w:rFonts w:ascii="Times New Roman" w:hAnsi="Times New Roman" w:cs="Times New Roman"/>
                <w:sz w:val="20"/>
                <w:szCs w:val="20"/>
              </w:rPr>
              <w:t xml:space="preserve"> </w:t>
            </w:r>
          </w:p>
        </w:tc>
        <w:tc>
          <w:tcPr>
            <w:tcW w:w="106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CE3548" w14:textId="77777777" w:rsidR="008F23E1" w:rsidRPr="00C9188F" w:rsidRDefault="008F23E1" w:rsidP="008F23E1">
            <w:pPr>
              <w:ind w:left="1"/>
              <w:rPr>
                <w:rFonts w:ascii="Times New Roman" w:hAnsi="Times New Roman" w:cs="Times New Roman"/>
                <w:sz w:val="20"/>
                <w:szCs w:val="20"/>
              </w:rPr>
            </w:pPr>
            <w:r w:rsidRPr="00C9188F">
              <w:rPr>
                <w:rFonts w:ascii="Times New Roman" w:hAnsi="Times New Roman" w:cs="Times New Roman"/>
                <w:sz w:val="20"/>
                <w:szCs w:val="20"/>
              </w:rPr>
              <w:t>DOE-EMCBC</w:t>
            </w:r>
          </w:p>
          <w:p w14:paraId="38DECF7E" w14:textId="77777777" w:rsidR="008F23E1" w:rsidRPr="00C9188F" w:rsidRDefault="008F23E1" w:rsidP="008F23E1">
            <w:pPr>
              <w:ind w:left="1"/>
              <w:rPr>
                <w:rFonts w:ascii="Times New Roman" w:hAnsi="Times New Roman" w:cs="Times New Roman"/>
                <w:sz w:val="20"/>
                <w:szCs w:val="20"/>
              </w:rPr>
            </w:pPr>
            <w:r w:rsidRPr="00C9188F">
              <w:rPr>
                <w:rFonts w:ascii="Times New Roman" w:hAnsi="Times New Roman" w:cs="Times New Roman"/>
                <w:sz w:val="20"/>
                <w:szCs w:val="20"/>
              </w:rPr>
              <w:t xml:space="preserve">Contracting Officer </w:t>
            </w:r>
          </w:p>
        </w:tc>
      </w:tr>
      <w:tr w:rsidR="008F23E1" w:rsidRPr="00F24DBF" w14:paraId="17E2DBE3" w14:textId="77777777" w:rsidTr="00A43C92">
        <w:tblPrEx>
          <w:tblCellMar>
            <w:right w:w="58" w:type="dxa"/>
          </w:tblCellMar>
        </w:tblPrEx>
        <w:trPr>
          <w:trHeight w:val="469"/>
        </w:trPr>
        <w:tc>
          <w:tcPr>
            <w:tcW w:w="73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36E578" w14:textId="57D5A432" w:rsidR="008F23E1" w:rsidRPr="00923A3C" w:rsidRDefault="008F23E1" w:rsidP="003C566C">
            <w:pPr>
              <w:pStyle w:val="ListParagraph"/>
              <w:numPr>
                <w:ilvl w:val="0"/>
                <w:numId w:val="14"/>
              </w:numPr>
              <w:ind w:hanging="740"/>
              <w:rPr>
                <w:rFonts w:ascii="Times New Roman" w:hAnsi="Times New Roman" w:cs="Times New Roman"/>
                <w:sz w:val="20"/>
                <w:szCs w:val="20"/>
              </w:rPr>
            </w:pPr>
          </w:p>
        </w:tc>
        <w:tc>
          <w:tcPr>
            <w:tcW w:w="102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0E0264" w14:textId="77777777" w:rsidR="008F23E1" w:rsidRPr="00923A3C" w:rsidRDefault="008F23E1" w:rsidP="008F23E1">
            <w:pPr>
              <w:spacing w:line="259" w:lineRule="auto"/>
              <w:ind w:left="1"/>
              <w:rPr>
                <w:rFonts w:ascii="Times New Roman" w:hAnsi="Times New Roman" w:cs="Times New Roman"/>
                <w:sz w:val="20"/>
                <w:szCs w:val="20"/>
              </w:rPr>
            </w:pPr>
            <w:r w:rsidRPr="00923A3C">
              <w:rPr>
                <w:rFonts w:ascii="Times New Roman" w:hAnsi="Times New Roman" w:cs="Times New Roman"/>
                <w:sz w:val="20"/>
                <w:szCs w:val="20"/>
              </w:rPr>
              <w:t>Affirmative Action Plan for Veterans &amp; Individuals with Disabilities</w:t>
            </w:r>
          </w:p>
        </w:tc>
        <w:tc>
          <w:tcPr>
            <w:tcW w:w="55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7E68FB" w14:textId="38B07BC0" w:rsidR="008F23E1" w:rsidRPr="00923A3C" w:rsidRDefault="008F23E1" w:rsidP="008F23E1">
            <w:pPr>
              <w:spacing w:line="259" w:lineRule="auto"/>
              <w:ind w:left="1"/>
              <w:rPr>
                <w:rFonts w:ascii="Times New Roman" w:hAnsi="Times New Roman" w:cs="Times New Roman"/>
                <w:sz w:val="20"/>
                <w:szCs w:val="20"/>
              </w:rPr>
            </w:pPr>
            <w:r w:rsidRPr="00923A3C">
              <w:rPr>
                <w:rFonts w:ascii="Times New Roman" w:hAnsi="Times New Roman" w:cs="Times New Roman"/>
                <w:sz w:val="20"/>
                <w:szCs w:val="20"/>
              </w:rPr>
              <w:t xml:space="preserve">Within 45 days after </w:t>
            </w:r>
            <w:r w:rsidR="00EA41B6">
              <w:rPr>
                <w:rFonts w:ascii="Times New Roman" w:hAnsi="Times New Roman" w:cs="Times New Roman"/>
                <w:sz w:val="20"/>
                <w:szCs w:val="20"/>
              </w:rPr>
              <w:t>TO-1 effective date</w:t>
            </w:r>
          </w:p>
        </w:tc>
        <w:tc>
          <w:tcPr>
            <w:tcW w:w="56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8E36EE" w14:textId="77777777" w:rsidR="008F23E1" w:rsidRPr="00923A3C" w:rsidRDefault="008F23E1" w:rsidP="008F23E1">
            <w:pPr>
              <w:spacing w:line="259" w:lineRule="auto"/>
              <w:ind w:left="84" w:right="84"/>
              <w:jc w:val="center"/>
              <w:rPr>
                <w:rFonts w:ascii="Times New Roman" w:hAnsi="Times New Roman" w:cs="Times New Roman"/>
                <w:sz w:val="20"/>
                <w:szCs w:val="20"/>
              </w:rPr>
            </w:pPr>
            <w:r w:rsidRPr="00923A3C">
              <w:rPr>
                <w:rFonts w:ascii="Times New Roman" w:hAnsi="Times New Roman" w:cs="Times New Roman"/>
                <w:sz w:val="20"/>
                <w:szCs w:val="20"/>
              </w:rPr>
              <w:t>Approve</w:t>
            </w:r>
          </w:p>
          <w:p w14:paraId="03DE28D3" w14:textId="77777777" w:rsidR="008F23E1" w:rsidRPr="00923A3C" w:rsidRDefault="008F23E1" w:rsidP="008F23E1">
            <w:pPr>
              <w:spacing w:line="259" w:lineRule="auto"/>
              <w:ind w:left="84" w:right="84"/>
              <w:jc w:val="center"/>
              <w:rPr>
                <w:rFonts w:ascii="Times New Roman" w:hAnsi="Times New Roman" w:cs="Times New Roman"/>
                <w:sz w:val="20"/>
                <w:szCs w:val="20"/>
              </w:rPr>
            </w:pPr>
            <w:r w:rsidRPr="00923A3C">
              <w:rPr>
                <w:rFonts w:ascii="Times New Roman" w:hAnsi="Times New Roman" w:cs="Times New Roman"/>
                <w:sz w:val="20"/>
                <w:szCs w:val="20"/>
              </w:rPr>
              <w:t>(30 days)</w:t>
            </w:r>
          </w:p>
        </w:tc>
        <w:tc>
          <w:tcPr>
            <w:tcW w:w="105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D0CA8A" w14:textId="6588351D" w:rsidR="008F23E1" w:rsidRPr="00923A3C" w:rsidRDefault="008F23E1" w:rsidP="008F23E1">
            <w:pPr>
              <w:spacing w:line="259" w:lineRule="auto"/>
              <w:ind w:left="1"/>
              <w:rPr>
                <w:rFonts w:ascii="Times New Roman" w:hAnsi="Times New Roman" w:cs="Times New Roman"/>
                <w:sz w:val="20"/>
                <w:szCs w:val="20"/>
              </w:rPr>
            </w:pPr>
            <w:r w:rsidRPr="00923A3C">
              <w:rPr>
                <w:rFonts w:ascii="Times New Roman" w:hAnsi="Times New Roman" w:cs="Times New Roman"/>
                <w:sz w:val="20"/>
                <w:szCs w:val="20"/>
              </w:rPr>
              <w:t>FAR 52.222-35; E.O. 11246</w:t>
            </w:r>
          </w:p>
        </w:tc>
        <w:tc>
          <w:tcPr>
            <w:tcW w:w="106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F7108F" w14:textId="77777777" w:rsidR="008F23E1" w:rsidRPr="00923A3C" w:rsidRDefault="008F23E1" w:rsidP="008F23E1">
            <w:pPr>
              <w:ind w:left="1"/>
              <w:rPr>
                <w:rFonts w:ascii="Times New Roman" w:hAnsi="Times New Roman" w:cs="Times New Roman"/>
                <w:sz w:val="20"/>
                <w:szCs w:val="20"/>
              </w:rPr>
            </w:pPr>
            <w:r w:rsidRPr="00923A3C">
              <w:rPr>
                <w:rFonts w:ascii="Times New Roman" w:hAnsi="Times New Roman" w:cs="Times New Roman"/>
                <w:sz w:val="20"/>
                <w:szCs w:val="20"/>
              </w:rPr>
              <w:t>DOE-EMCBC</w:t>
            </w:r>
          </w:p>
          <w:p w14:paraId="514324AD" w14:textId="77777777" w:rsidR="008F23E1" w:rsidRPr="00923A3C" w:rsidRDefault="008F23E1" w:rsidP="008F23E1">
            <w:pPr>
              <w:ind w:left="1"/>
              <w:rPr>
                <w:rFonts w:ascii="Times New Roman" w:hAnsi="Times New Roman" w:cs="Times New Roman"/>
                <w:sz w:val="20"/>
                <w:szCs w:val="20"/>
              </w:rPr>
            </w:pPr>
            <w:r w:rsidRPr="00923A3C">
              <w:rPr>
                <w:rFonts w:ascii="Times New Roman" w:hAnsi="Times New Roman" w:cs="Times New Roman"/>
                <w:sz w:val="20"/>
                <w:szCs w:val="20"/>
              </w:rPr>
              <w:t>Contracting Officer</w:t>
            </w:r>
          </w:p>
        </w:tc>
      </w:tr>
      <w:tr w:rsidR="008F23E1" w:rsidRPr="00F24DBF" w14:paraId="64BE8E86" w14:textId="77777777" w:rsidTr="00A43C92">
        <w:tblPrEx>
          <w:tblCellMar>
            <w:right w:w="58" w:type="dxa"/>
          </w:tblCellMar>
        </w:tblPrEx>
        <w:trPr>
          <w:trHeight w:val="700"/>
        </w:trPr>
        <w:tc>
          <w:tcPr>
            <w:tcW w:w="73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D0BC91" w14:textId="3A08FBD0" w:rsidR="008F23E1" w:rsidRPr="00923A3C" w:rsidRDefault="008F23E1" w:rsidP="003C566C">
            <w:pPr>
              <w:pStyle w:val="ListParagraph"/>
              <w:numPr>
                <w:ilvl w:val="0"/>
                <w:numId w:val="14"/>
              </w:numPr>
              <w:ind w:hanging="740"/>
              <w:rPr>
                <w:rFonts w:ascii="Times New Roman" w:hAnsi="Times New Roman" w:cs="Times New Roman"/>
                <w:sz w:val="20"/>
                <w:szCs w:val="20"/>
              </w:rPr>
            </w:pPr>
          </w:p>
        </w:tc>
        <w:tc>
          <w:tcPr>
            <w:tcW w:w="102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DEF797" w14:textId="77777777" w:rsidR="008F23E1" w:rsidRPr="00923A3C" w:rsidRDefault="008F23E1" w:rsidP="008F23E1">
            <w:pPr>
              <w:spacing w:line="259" w:lineRule="auto"/>
              <w:ind w:left="1"/>
              <w:rPr>
                <w:rFonts w:ascii="Times New Roman" w:hAnsi="Times New Roman" w:cs="Times New Roman"/>
                <w:sz w:val="20"/>
                <w:szCs w:val="20"/>
              </w:rPr>
            </w:pPr>
            <w:r w:rsidRPr="00923A3C">
              <w:rPr>
                <w:rFonts w:ascii="Times New Roman" w:hAnsi="Times New Roman" w:cs="Times New Roman"/>
                <w:sz w:val="20"/>
                <w:szCs w:val="20"/>
              </w:rPr>
              <w:t>Affirmative Action Plan for Females &amp; Minorities</w:t>
            </w:r>
          </w:p>
        </w:tc>
        <w:tc>
          <w:tcPr>
            <w:tcW w:w="55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CD51DE" w14:textId="356A7480" w:rsidR="008F23E1" w:rsidRPr="00923A3C" w:rsidRDefault="008F23E1" w:rsidP="008F23E1">
            <w:pPr>
              <w:spacing w:line="259" w:lineRule="auto"/>
              <w:ind w:left="1"/>
              <w:rPr>
                <w:rFonts w:ascii="Times New Roman" w:hAnsi="Times New Roman" w:cs="Times New Roman"/>
                <w:sz w:val="20"/>
                <w:szCs w:val="20"/>
              </w:rPr>
            </w:pPr>
            <w:r w:rsidRPr="00923A3C">
              <w:rPr>
                <w:rFonts w:ascii="Times New Roman" w:hAnsi="Times New Roman" w:cs="Times New Roman"/>
                <w:sz w:val="20"/>
                <w:szCs w:val="20"/>
              </w:rPr>
              <w:t xml:space="preserve">Within 45 days after </w:t>
            </w:r>
            <w:r w:rsidR="00EA41B6">
              <w:rPr>
                <w:rFonts w:ascii="Times New Roman" w:hAnsi="Times New Roman" w:cs="Times New Roman"/>
                <w:sz w:val="20"/>
                <w:szCs w:val="20"/>
              </w:rPr>
              <w:t>TO-1 effective date</w:t>
            </w:r>
          </w:p>
        </w:tc>
        <w:tc>
          <w:tcPr>
            <w:tcW w:w="56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CA8EC9" w14:textId="77777777" w:rsidR="008F23E1" w:rsidRPr="00923A3C" w:rsidRDefault="008F23E1" w:rsidP="008F23E1">
            <w:pPr>
              <w:spacing w:line="259" w:lineRule="auto"/>
              <w:ind w:left="84" w:right="84"/>
              <w:jc w:val="center"/>
              <w:rPr>
                <w:rFonts w:ascii="Times New Roman" w:hAnsi="Times New Roman" w:cs="Times New Roman"/>
                <w:sz w:val="20"/>
                <w:szCs w:val="20"/>
              </w:rPr>
            </w:pPr>
            <w:r w:rsidRPr="00923A3C">
              <w:rPr>
                <w:rFonts w:ascii="Times New Roman" w:hAnsi="Times New Roman" w:cs="Times New Roman"/>
                <w:sz w:val="20"/>
                <w:szCs w:val="20"/>
              </w:rPr>
              <w:t>Approve</w:t>
            </w:r>
          </w:p>
          <w:p w14:paraId="7ED48663" w14:textId="77777777" w:rsidR="008F23E1" w:rsidRPr="00923A3C" w:rsidRDefault="008F23E1" w:rsidP="008F23E1">
            <w:pPr>
              <w:spacing w:line="259" w:lineRule="auto"/>
              <w:ind w:left="84" w:right="84"/>
              <w:jc w:val="center"/>
              <w:rPr>
                <w:rFonts w:ascii="Times New Roman" w:hAnsi="Times New Roman" w:cs="Times New Roman"/>
                <w:sz w:val="20"/>
                <w:szCs w:val="20"/>
              </w:rPr>
            </w:pPr>
            <w:r w:rsidRPr="00923A3C">
              <w:rPr>
                <w:rFonts w:ascii="Times New Roman" w:hAnsi="Times New Roman" w:cs="Times New Roman"/>
                <w:sz w:val="20"/>
                <w:szCs w:val="20"/>
              </w:rPr>
              <w:t>(30 days)</w:t>
            </w:r>
          </w:p>
        </w:tc>
        <w:tc>
          <w:tcPr>
            <w:tcW w:w="105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348E35" w14:textId="77777777" w:rsidR="008F23E1" w:rsidRPr="00923A3C" w:rsidRDefault="008F23E1" w:rsidP="008F23E1">
            <w:pPr>
              <w:keepLines/>
              <w:rPr>
                <w:rFonts w:ascii="Times New Roman" w:hAnsi="Times New Roman" w:cs="Times New Roman"/>
                <w:sz w:val="20"/>
                <w:szCs w:val="20"/>
              </w:rPr>
            </w:pPr>
            <w:r w:rsidRPr="00923A3C">
              <w:rPr>
                <w:rFonts w:ascii="Times New Roman" w:hAnsi="Times New Roman" w:cs="Times New Roman"/>
                <w:sz w:val="20"/>
                <w:szCs w:val="20"/>
              </w:rPr>
              <w:t xml:space="preserve">FAR 52.222-26; </w:t>
            </w:r>
          </w:p>
          <w:p w14:paraId="0D40660B" w14:textId="5004199B" w:rsidR="008F23E1" w:rsidRPr="00923A3C" w:rsidRDefault="008F23E1" w:rsidP="008F23E1">
            <w:pPr>
              <w:spacing w:line="259" w:lineRule="auto"/>
              <w:ind w:left="1"/>
              <w:rPr>
                <w:rFonts w:ascii="Times New Roman" w:hAnsi="Times New Roman" w:cs="Times New Roman"/>
                <w:sz w:val="20"/>
                <w:szCs w:val="20"/>
              </w:rPr>
            </w:pPr>
            <w:r w:rsidRPr="00923A3C">
              <w:rPr>
                <w:rFonts w:ascii="Times New Roman" w:hAnsi="Times New Roman" w:cs="Times New Roman"/>
                <w:sz w:val="20"/>
                <w:szCs w:val="20"/>
              </w:rPr>
              <w:t>FAR 52.222-36; E.O. 11246</w:t>
            </w:r>
          </w:p>
        </w:tc>
        <w:tc>
          <w:tcPr>
            <w:tcW w:w="106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975EDA" w14:textId="77777777" w:rsidR="008F23E1" w:rsidRPr="00923A3C" w:rsidRDefault="008F23E1" w:rsidP="008F23E1">
            <w:pPr>
              <w:ind w:left="1"/>
              <w:rPr>
                <w:rFonts w:ascii="Times New Roman" w:hAnsi="Times New Roman" w:cs="Times New Roman"/>
                <w:sz w:val="20"/>
                <w:szCs w:val="20"/>
              </w:rPr>
            </w:pPr>
            <w:r w:rsidRPr="00923A3C">
              <w:rPr>
                <w:rFonts w:ascii="Times New Roman" w:hAnsi="Times New Roman" w:cs="Times New Roman"/>
                <w:sz w:val="20"/>
                <w:szCs w:val="20"/>
              </w:rPr>
              <w:t>DOE-EMCBC</w:t>
            </w:r>
          </w:p>
          <w:p w14:paraId="1C1ECD81" w14:textId="77777777" w:rsidR="008F23E1" w:rsidRPr="00923A3C" w:rsidRDefault="008F23E1" w:rsidP="008F23E1">
            <w:pPr>
              <w:ind w:left="1"/>
              <w:rPr>
                <w:rFonts w:ascii="Times New Roman" w:hAnsi="Times New Roman" w:cs="Times New Roman"/>
                <w:sz w:val="20"/>
                <w:szCs w:val="20"/>
              </w:rPr>
            </w:pPr>
            <w:r w:rsidRPr="00923A3C">
              <w:rPr>
                <w:rFonts w:ascii="Times New Roman" w:hAnsi="Times New Roman" w:cs="Times New Roman"/>
                <w:sz w:val="20"/>
                <w:szCs w:val="20"/>
              </w:rPr>
              <w:t>Contracting Officer</w:t>
            </w:r>
          </w:p>
        </w:tc>
      </w:tr>
      <w:tr w:rsidR="008F23E1" w:rsidRPr="00F24DBF" w14:paraId="6BA470B9" w14:textId="77777777" w:rsidTr="00A43C92">
        <w:tblPrEx>
          <w:tblCellMar>
            <w:right w:w="58" w:type="dxa"/>
          </w:tblCellMar>
        </w:tblPrEx>
        <w:trPr>
          <w:trHeight w:val="1160"/>
        </w:trPr>
        <w:tc>
          <w:tcPr>
            <w:tcW w:w="73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5DE96A" w14:textId="05B138C0" w:rsidR="008F23E1" w:rsidRPr="00923A3C" w:rsidRDefault="008F23E1" w:rsidP="003C566C">
            <w:pPr>
              <w:pStyle w:val="ListParagraph"/>
              <w:numPr>
                <w:ilvl w:val="0"/>
                <w:numId w:val="14"/>
              </w:numPr>
              <w:ind w:hanging="740"/>
              <w:rPr>
                <w:rFonts w:ascii="Times New Roman" w:hAnsi="Times New Roman" w:cs="Times New Roman"/>
                <w:sz w:val="20"/>
                <w:szCs w:val="20"/>
              </w:rPr>
            </w:pPr>
          </w:p>
        </w:tc>
        <w:tc>
          <w:tcPr>
            <w:tcW w:w="102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95A322" w14:textId="27C2E573" w:rsidR="008F23E1" w:rsidRPr="00923A3C" w:rsidRDefault="008F23E1" w:rsidP="008F23E1">
            <w:pPr>
              <w:spacing w:line="259" w:lineRule="auto"/>
              <w:ind w:left="1"/>
              <w:rPr>
                <w:rFonts w:ascii="Times New Roman" w:hAnsi="Times New Roman" w:cs="Times New Roman"/>
                <w:sz w:val="20"/>
                <w:szCs w:val="20"/>
              </w:rPr>
            </w:pPr>
            <w:r w:rsidRPr="00923A3C">
              <w:rPr>
                <w:rFonts w:ascii="Times New Roman" w:hAnsi="Times New Roman" w:cs="Times New Roman"/>
                <w:sz w:val="20"/>
                <w:szCs w:val="20"/>
              </w:rPr>
              <w:t xml:space="preserve">Training Program </w:t>
            </w:r>
          </w:p>
        </w:tc>
        <w:tc>
          <w:tcPr>
            <w:tcW w:w="55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A0503B" w14:textId="54FD2F84" w:rsidR="008F23E1" w:rsidRPr="00923A3C" w:rsidRDefault="008F23E1" w:rsidP="008F23E1">
            <w:pPr>
              <w:spacing w:line="259" w:lineRule="auto"/>
              <w:ind w:left="1"/>
              <w:rPr>
                <w:rFonts w:ascii="Times New Roman" w:hAnsi="Times New Roman" w:cs="Times New Roman"/>
                <w:sz w:val="20"/>
                <w:szCs w:val="20"/>
              </w:rPr>
            </w:pPr>
            <w:r w:rsidRPr="00923A3C">
              <w:rPr>
                <w:rFonts w:ascii="Times New Roman" w:hAnsi="Times New Roman" w:cs="Times New Roman"/>
                <w:sz w:val="20"/>
                <w:szCs w:val="20"/>
              </w:rPr>
              <w:t xml:space="preserve">Within 60 days after </w:t>
            </w:r>
            <w:r w:rsidR="00EA41B6">
              <w:rPr>
                <w:rFonts w:ascii="Times New Roman" w:hAnsi="Times New Roman" w:cs="Times New Roman"/>
                <w:sz w:val="20"/>
                <w:szCs w:val="20"/>
              </w:rPr>
              <w:t>TO-1 effective date</w:t>
            </w:r>
          </w:p>
        </w:tc>
        <w:tc>
          <w:tcPr>
            <w:tcW w:w="56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32AB18" w14:textId="77777777" w:rsidR="008F23E1" w:rsidRPr="00923A3C" w:rsidRDefault="008F23E1" w:rsidP="008F23E1">
            <w:pPr>
              <w:spacing w:line="259" w:lineRule="auto"/>
              <w:ind w:right="49"/>
              <w:jc w:val="center"/>
              <w:rPr>
                <w:rFonts w:ascii="Times New Roman" w:hAnsi="Times New Roman" w:cs="Times New Roman"/>
                <w:sz w:val="20"/>
                <w:szCs w:val="20"/>
              </w:rPr>
            </w:pPr>
            <w:r w:rsidRPr="00923A3C">
              <w:rPr>
                <w:rFonts w:ascii="Times New Roman" w:hAnsi="Times New Roman" w:cs="Times New Roman"/>
                <w:sz w:val="20"/>
                <w:szCs w:val="20"/>
              </w:rPr>
              <w:t xml:space="preserve">Approve </w:t>
            </w:r>
          </w:p>
          <w:p w14:paraId="4FDA9262" w14:textId="77777777" w:rsidR="008F23E1" w:rsidRPr="00923A3C" w:rsidRDefault="008F23E1" w:rsidP="008F23E1">
            <w:pPr>
              <w:spacing w:line="259" w:lineRule="auto"/>
              <w:ind w:right="49"/>
              <w:jc w:val="center"/>
              <w:rPr>
                <w:rFonts w:ascii="Times New Roman" w:hAnsi="Times New Roman" w:cs="Times New Roman"/>
                <w:sz w:val="20"/>
                <w:szCs w:val="20"/>
              </w:rPr>
            </w:pPr>
            <w:r w:rsidRPr="00923A3C">
              <w:rPr>
                <w:rFonts w:ascii="Times New Roman" w:hAnsi="Times New Roman" w:cs="Times New Roman"/>
                <w:sz w:val="20"/>
                <w:szCs w:val="20"/>
              </w:rPr>
              <w:t xml:space="preserve">(30 days) </w:t>
            </w:r>
          </w:p>
        </w:tc>
        <w:tc>
          <w:tcPr>
            <w:tcW w:w="105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2E8B34" w14:textId="77777777" w:rsidR="008F23E1" w:rsidRPr="00923A3C" w:rsidRDefault="008F23E1" w:rsidP="008F23E1">
            <w:pPr>
              <w:spacing w:line="259" w:lineRule="auto"/>
              <w:ind w:left="1"/>
              <w:rPr>
                <w:rFonts w:ascii="Times New Roman" w:hAnsi="Times New Roman" w:cs="Times New Roman"/>
                <w:sz w:val="20"/>
                <w:szCs w:val="20"/>
              </w:rPr>
            </w:pPr>
            <w:r w:rsidRPr="00923A3C">
              <w:rPr>
                <w:rFonts w:ascii="Times New Roman" w:hAnsi="Times New Roman" w:cs="Times New Roman"/>
                <w:sz w:val="20"/>
                <w:szCs w:val="20"/>
              </w:rPr>
              <w:t xml:space="preserve">DOE O 426.2, </w:t>
            </w:r>
            <w:r w:rsidRPr="00923A3C">
              <w:rPr>
                <w:rFonts w:ascii="Times New Roman" w:hAnsi="Times New Roman" w:cs="Times New Roman"/>
                <w:i/>
                <w:sz w:val="20"/>
                <w:szCs w:val="20"/>
              </w:rPr>
              <w:t xml:space="preserve">Personnel </w:t>
            </w:r>
          </w:p>
          <w:p w14:paraId="079EF5F4" w14:textId="77777777" w:rsidR="008F23E1" w:rsidRPr="00923A3C" w:rsidRDefault="008F23E1" w:rsidP="008F23E1">
            <w:pPr>
              <w:spacing w:line="259" w:lineRule="auto"/>
              <w:ind w:left="1"/>
              <w:rPr>
                <w:rFonts w:ascii="Times New Roman" w:hAnsi="Times New Roman" w:cs="Times New Roman"/>
                <w:sz w:val="20"/>
                <w:szCs w:val="20"/>
              </w:rPr>
            </w:pPr>
            <w:r w:rsidRPr="00923A3C">
              <w:rPr>
                <w:rFonts w:ascii="Times New Roman" w:hAnsi="Times New Roman" w:cs="Times New Roman"/>
                <w:i/>
                <w:sz w:val="20"/>
                <w:szCs w:val="20"/>
              </w:rPr>
              <w:t xml:space="preserve">Selection, Training, </w:t>
            </w:r>
          </w:p>
          <w:p w14:paraId="784E3D9F" w14:textId="77777777" w:rsidR="008F23E1" w:rsidRPr="00923A3C" w:rsidRDefault="008F23E1" w:rsidP="008F23E1">
            <w:pPr>
              <w:spacing w:line="259" w:lineRule="auto"/>
              <w:ind w:left="1"/>
              <w:rPr>
                <w:rFonts w:ascii="Times New Roman" w:hAnsi="Times New Roman" w:cs="Times New Roman"/>
                <w:sz w:val="20"/>
                <w:szCs w:val="20"/>
              </w:rPr>
            </w:pPr>
            <w:r w:rsidRPr="00923A3C">
              <w:rPr>
                <w:rFonts w:ascii="Times New Roman" w:hAnsi="Times New Roman" w:cs="Times New Roman"/>
                <w:i/>
                <w:sz w:val="20"/>
                <w:szCs w:val="20"/>
              </w:rPr>
              <w:t>Qualification, and Certification Requirements for DOE Nuclear Facilities</w:t>
            </w:r>
            <w:r w:rsidRPr="00923A3C">
              <w:rPr>
                <w:rFonts w:ascii="Times New Roman" w:hAnsi="Times New Roman" w:cs="Times New Roman"/>
                <w:sz w:val="20"/>
                <w:szCs w:val="20"/>
              </w:rPr>
              <w:t xml:space="preserve"> </w:t>
            </w:r>
          </w:p>
        </w:tc>
        <w:tc>
          <w:tcPr>
            <w:tcW w:w="106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309A84" w14:textId="5AAAC866" w:rsidR="008F23E1" w:rsidRPr="00923A3C" w:rsidRDefault="008F23E1" w:rsidP="00A30508">
            <w:pPr>
              <w:ind w:left="1"/>
              <w:rPr>
                <w:rFonts w:ascii="Times New Roman" w:hAnsi="Times New Roman" w:cs="Times New Roman"/>
                <w:sz w:val="20"/>
                <w:szCs w:val="20"/>
              </w:rPr>
            </w:pPr>
            <w:r w:rsidRPr="0057262F">
              <w:rPr>
                <w:rFonts w:ascii="Times New Roman" w:hAnsi="Times New Roman" w:cs="Times New Roman"/>
                <w:sz w:val="20"/>
                <w:szCs w:val="20"/>
              </w:rPr>
              <w:t>DOE</w:t>
            </w:r>
          </w:p>
        </w:tc>
      </w:tr>
      <w:tr w:rsidR="008F23E1" w:rsidRPr="00F24DBF" w14:paraId="77E456EF" w14:textId="77777777" w:rsidTr="00A43C92">
        <w:tblPrEx>
          <w:tblCellMar>
            <w:right w:w="58" w:type="dxa"/>
          </w:tblCellMar>
        </w:tblPrEx>
        <w:trPr>
          <w:trHeight w:val="700"/>
        </w:trPr>
        <w:tc>
          <w:tcPr>
            <w:tcW w:w="73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8560F2" w14:textId="7AE9330F" w:rsidR="008F23E1" w:rsidRPr="00923A3C" w:rsidRDefault="008F23E1" w:rsidP="003C566C">
            <w:pPr>
              <w:pStyle w:val="ListParagraph"/>
              <w:numPr>
                <w:ilvl w:val="0"/>
                <w:numId w:val="14"/>
              </w:numPr>
              <w:ind w:hanging="740"/>
              <w:rPr>
                <w:rFonts w:ascii="Times New Roman" w:hAnsi="Times New Roman" w:cs="Times New Roman"/>
                <w:sz w:val="20"/>
                <w:szCs w:val="20"/>
              </w:rPr>
            </w:pPr>
          </w:p>
        </w:tc>
        <w:tc>
          <w:tcPr>
            <w:tcW w:w="102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E4E194" w14:textId="77777777" w:rsidR="008F23E1" w:rsidRPr="00923A3C" w:rsidRDefault="008F23E1" w:rsidP="008F23E1">
            <w:pPr>
              <w:spacing w:line="259" w:lineRule="auto"/>
              <w:ind w:left="1"/>
              <w:rPr>
                <w:rFonts w:ascii="Times New Roman" w:hAnsi="Times New Roman" w:cs="Times New Roman"/>
                <w:sz w:val="20"/>
                <w:szCs w:val="20"/>
              </w:rPr>
            </w:pPr>
            <w:r w:rsidRPr="00923A3C">
              <w:rPr>
                <w:rFonts w:ascii="Times New Roman" w:hAnsi="Times New Roman" w:cs="Times New Roman"/>
                <w:sz w:val="20"/>
                <w:szCs w:val="20"/>
              </w:rPr>
              <w:t xml:space="preserve">Nuclear Maintenance </w:t>
            </w:r>
          </w:p>
          <w:p w14:paraId="50AED769" w14:textId="77777777" w:rsidR="008F23E1" w:rsidRPr="00923A3C" w:rsidRDefault="008F23E1" w:rsidP="008F23E1">
            <w:pPr>
              <w:spacing w:line="259" w:lineRule="auto"/>
              <w:ind w:left="1"/>
              <w:rPr>
                <w:rFonts w:ascii="Times New Roman" w:hAnsi="Times New Roman" w:cs="Times New Roman"/>
                <w:sz w:val="20"/>
                <w:szCs w:val="20"/>
              </w:rPr>
            </w:pPr>
            <w:r w:rsidRPr="00923A3C">
              <w:rPr>
                <w:rFonts w:ascii="Times New Roman" w:hAnsi="Times New Roman" w:cs="Times New Roman"/>
                <w:sz w:val="20"/>
                <w:szCs w:val="20"/>
              </w:rPr>
              <w:t xml:space="preserve">Management Program </w:t>
            </w:r>
          </w:p>
          <w:p w14:paraId="5E8ABFAB" w14:textId="77777777" w:rsidR="008F23E1" w:rsidRPr="00923A3C" w:rsidRDefault="008F23E1" w:rsidP="008F23E1">
            <w:pPr>
              <w:spacing w:line="259" w:lineRule="auto"/>
              <w:ind w:left="1"/>
              <w:rPr>
                <w:rFonts w:ascii="Times New Roman" w:hAnsi="Times New Roman" w:cs="Times New Roman"/>
                <w:sz w:val="20"/>
                <w:szCs w:val="20"/>
              </w:rPr>
            </w:pPr>
            <w:r w:rsidRPr="00923A3C">
              <w:rPr>
                <w:rFonts w:ascii="Times New Roman" w:hAnsi="Times New Roman" w:cs="Times New Roman"/>
                <w:sz w:val="20"/>
                <w:szCs w:val="20"/>
              </w:rPr>
              <w:t>Description and Maintenance Management Program</w:t>
            </w:r>
          </w:p>
        </w:tc>
        <w:tc>
          <w:tcPr>
            <w:tcW w:w="55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E7EBE0" w14:textId="06E1307B" w:rsidR="008F23E1" w:rsidRPr="00923A3C" w:rsidRDefault="008F23E1" w:rsidP="008F23E1">
            <w:pPr>
              <w:spacing w:line="259" w:lineRule="auto"/>
              <w:ind w:left="1"/>
              <w:rPr>
                <w:rFonts w:ascii="Times New Roman" w:hAnsi="Times New Roman" w:cs="Times New Roman"/>
                <w:sz w:val="20"/>
                <w:szCs w:val="20"/>
              </w:rPr>
            </w:pPr>
            <w:r w:rsidRPr="00923A3C">
              <w:rPr>
                <w:rFonts w:ascii="Times New Roman" w:hAnsi="Times New Roman" w:cs="Times New Roman"/>
                <w:sz w:val="20"/>
                <w:szCs w:val="20"/>
              </w:rPr>
              <w:t xml:space="preserve">Within 60 days after </w:t>
            </w:r>
            <w:r w:rsidR="00EA41B6">
              <w:rPr>
                <w:rFonts w:ascii="Times New Roman" w:hAnsi="Times New Roman" w:cs="Times New Roman"/>
                <w:sz w:val="20"/>
                <w:szCs w:val="20"/>
              </w:rPr>
              <w:t>TO-1 effective date</w:t>
            </w:r>
          </w:p>
        </w:tc>
        <w:tc>
          <w:tcPr>
            <w:tcW w:w="56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50A14D" w14:textId="77777777" w:rsidR="008F23E1" w:rsidRPr="00923A3C" w:rsidRDefault="008F23E1" w:rsidP="008F23E1">
            <w:pPr>
              <w:spacing w:line="259" w:lineRule="auto"/>
              <w:ind w:right="49"/>
              <w:jc w:val="center"/>
              <w:rPr>
                <w:rFonts w:ascii="Times New Roman" w:hAnsi="Times New Roman" w:cs="Times New Roman"/>
                <w:sz w:val="20"/>
                <w:szCs w:val="20"/>
              </w:rPr>
            </w:pPr>
            <w:r w:rsidRPr="00923A3C">
              <w:rPr>
                <w:rFonts w:ascii="Times New Roman" w:hAnsi="Times New Roman" w:cs="Times New Roman"/>
                <w:sz w:val="20"/>
                <w:szCs w:val="20"/>
              </w:rPr>
              <w:t xml:space="preserve">Approve </w:t>
            </w:r>
          </w:p>
          <w:p w14:paraId="3F48F844" w14:textId="77777777" w:rsidR="008F23E1" w:rsidRPr="00923A3C" w:rsidRDefault="008F23E1" w:rsidP="008F23E1">
            <w:pPr>
              <w:spacing w:line="259" w:lineRule="auto"/>
              <w:ind w:right="49"/>
              <w:jc w:val="center"/>
              <w:rPr>
                <w:rFonts w:ascii="Times New Roman" w:hAnsi="Times New Roman" w:cs="Times New Roman"/>
                <w:sz w:val="20"/>
                <w:szCs w:val="20"/>
              </w:rPr>
            </w:pPr>
            <w:r w:rsidRPr="00923A3C">
              <w:rPr>
                <w:rFonts w:ascii="Times New Roman" w:hAnsi="Times New Roman" w:cs="Times New Roman"/>
                <w:sz w:val="20"/>
                <w:szCs w:val="20"/>
              </w:rPr>
              <w:t xml:space="preserve">(30 days) </w:t>
            </w:r>
          </w:p>
        </w:tc>
        <w:tc>
          <w:tcPr>
            <w:tcW w:w="105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6914C1" w14:textId="77777777" w:rsidR="008F23E1" w:rsidRPr="00F171E2" w:rsidRDefault="008F23E1" w:rsidP="008F23E1">
            <w:pPr>
              <w:spacing w:line="259" w:lineRule="auto"/>
              <w:ind w:left="1"/>
              <w:rPr>
                <w:rFonts w:ascii="Times New Roman" w:hAnsi="Times New Roman" w:cs="Times New Roman"/>
                <w:sz w:val="20"/>
                <w:szCs w:val="20"/>
              </w:rPr>
            </w:pPr>
            <w:r w:rsidRPr="00F171E2">
              <w:rPr>
                <w:rFonts w:ascii="Times New Roman" w:hAnsi="Times New Roman" w:cs="Times New Roman"/>
                <w:sz w:val="20"/>
                <w:szCs w:val="20"/>
              </w:rPr>
              <w:t xml:space="preserve">DOE O 433.1, </w:t>
            </w:r>
            <w:r w:rsidRPr="00F171E2">
              <w:rPr>
                <w:rFonts w:ascii="Times New Roman" w:hAnsi="Times New Roman" w:cs="Times New Roman"/>
                <w:i/>
                <w:sz w:val="20"/>
                <w:szCs w:val="20"/>
              </w:rPr>
              <w:t xml:space="preserve">Maintenance </w:t>
            </w:r>
          </w:p>
          <w:p w14:paraId="734E17F6" w14:textId="77777777" w:rsidR="008F23E1" w:rsidRPr="00F171E2" w:rsidRDefault="008F23E1" w:rsidP="008F23E1">
            <w:pPr>
              <w:spacing w:line="259" w:lineRule="auto"/>
              <w:ind w:left="1"/>
              <w:rPr>
                <w:rFonts w:ascii="Times New Roman" w:hAnsi="Times New Roman" w:cs="Times New Roman"/>
                <w:sz w:val="20"/>
                <w:szCs w:val="20"/>
              </w:rPr>
            </w:pPr>
            <w:r w:rsidRPr="00F171E2">
              <w:rPr>
                <w:rFonts w:ascii="Times New Roman" w:hAnsi="Times New Roman" w:cs="Times New Roman"/>
                <w:i/>
                <w:sz w:val="20"/>
                <w:szCs w:val="20"/>
              </w:rPr>
              <w:t xml:space="preserve">Management Program for DOE Nuclear Facilities; </w:t>
            </w:r>
            <w:r w:rsidRPr="00F171E2">
              <w:rPr>
                <w:rFonts w:ascii="Times New Roman" w:hAnsi="Times New Roman" w:cs="Times New Roman"/>
                <w:sz w:val="20"/>
                <w:szCs w:val="20"/>
              </w:rPr>
              <w:t xml:space="preserve">DOE O 430.1, </w:t>
            </w:r>
            <w:r w:rsidRPr="00F171E2">
              <w:rPr>
                <w:rFonts w:ascii="Times New Roman" w:hAnsi="Times New Roman" w:cs="Times New Roman"/>
                <w:i/>
                <w:iCs/>
                <w:sz w:val="20"/>
                <w:szCs w:val="20"/>
              </w:rPr>
              <w:t xml:space="preserve">Real Property Asset Management; </w:t>
            </w:r>
            <w:r w:rsidRPr="00F171E2">
              <w:rPr>
                <w:rFonts w:ascii="Times New Roman" w:hAnsi="Times New Roman" w:cs="Times New Roman"/>
                <w:iCs/>
                <w:sz w:val="20"/>
                <w:szCs w:val="20"/>
              </w:rPr>
              <w:t>Section H</w:t>
            </w:r>
          </w:p>
        </w:tc>
        <w:tc>
          <w:tcPr>
            <w:tcW w:w="106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F49AD3" w14:textId="67C9ACC7" w:rsidR="008F23E1" w:rsidRPr="00F171E2" w:rsidRDefault="008F23E1" w:rsidP="00A30508">
            <w:pPr>
              <w:ind w:left="1"/>
              <w:rPr>
                <w:rFonts w:ascii="Times New Roman" w:hAnsi="Times New Roman" w:cs="Times New Roman"/>
                <w:sz w:val="20"/>
                <w:szCs w:val="20"/>
              </w:rPr>
            </w:pPr>
            <w:r w:rsidRPr="0057262F">
              <w:rPr>
                <w:rFonts w:ascii="Times New Roman" w:hAnsi="Times New Roman" w:cs="Times New Roman"/>
                <w:sz w:val="20"/>
                <w:szCs w:val="20"/>
              </w:rPr>
              <w:t>DOE</w:t>
            </w:r>
            <w:r w:rsidRPr="00F171E2">
              <w:rPr>
                <w:rFonts w:ascii="Times New Roman" w:hAnsi="Times New Roman" w:cs="Times New Roman"/>
                <w:sz w:val="20"/>
                <w:szCs w:val="20"/>
              </w:rPr>
              <w:t xml:space="preserve"> </w:t>
            </w:r>
          </w:p>
        </w:tc>
      </w:tr>
      <w:tr w:rsidR="008F23E1" w:rsidRPr="00F24DBF" w14:paraId="1DB0809D" w14:textId="77777777" w:rsidTr="00A43C92">
        <w:tblPrEx>
          <w:tblCellMar>
            <w:right w:w="58" w:type="dxa"/>
          </w:tblCellMar>
        </w:tblPrEx>
        <w:trPr>
          <w:trHeight w:val="470"/>
        </w:trPr>
        <w:tc>
          <w:tcPr>
            <w:tcW w:w="73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E7F734" w14:textId="5F58AED3" w:rsidR="008F23E1" w:rsidRPr="00923A3C" w:rsidRDefault="008F23E1" w:rsidP="003C566C">
            <w:pPr>
              <w:pStyle w:val="ListParagraph"/>
              <w:numPr>
                <w:ilvl w:val="0"/>
                <w:numId w:val="14"/>
              </w:numPr>
              <w:ind w:hanging="740"/>
              <w:rPr>
                <w:rFonts w:ascii="Times New Roman" w:hAnsi="Times New Roman" w:cs="Times New Roman"/>
                <w:sz w:val="20"/>
                <w:szCs w:val="20"/>
              </w:rPr>
            </w:pPr>
          </w:p>
        </w:tc>
        <w:tc>
          <w:tcPr>
            <w:tcW w:w="102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033A6B" w14:textId="77777777" w:rsidR="008F23E1" w:rsidRPr="00923A3C" w:rsidRDefault="008F23E1" w:rsidP="008F23E1">
            <w:pPr>
              <w:spacing w:line="259" w:lineRule="auto"/>
              <w:ind w:left="1"/>
              <w:rPr>
                <w:rFonts w:ascii="Times New Roman" w:hAnsi="Times New Roman" w:cs="Times New Roman"/>
                <w:sz w:val="20"/>
                <w:szCs w:val="20"/>
              </w:rPr>
            </w:pPr>
            <w:r w:rsidRPr="00923A3C">
              <w:rPr>
                <w:rFonts w:ascii="Times New Roman" w:hAnsi="Times New Roman" w:cs="Times New Roman"/>
                <w:sz w:val="20"/>
                <w:szCs w:val="20"/>
              </w:rPr>
              <w:t xml:space="preserve">Radioactive Waste Management Basis </w:t>
            </w:r>
          </w:p>
        </w:tc>
        <w:tc>
          <w:tcPr>
            <w:tcW w:w="55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E4DB02" w14:textId="080D8EF1" w:rsidR="008F23E1" w:rsidRPr="00923A3C" w:rsidRDefault="008F23E1" w:rsidP="008F23E1">
            <w:pPr>
              <w:spacing w:line="259" w:lineRule="auto"/>
              <w:ind w:left="1"/>
              <w:rPr>
                <w:rFonts w:ascii="Times New Roman" w:hAnsi="Times New Roman" w:cs="Times New Roman"/>
                <w:sz w:val="20"/>
                <w:szCs w:val="20"/>
              </w:rPr>
            </w:pPr>
            <w:r w:rsidRPr="00923A3C">
              <w:rPr>
                <w:rFonts w:ascii="Times New Roman" w:hAnsi="Times New Roman" w:cs="Times New Roman"/>
                <w:sz w:val="20"/>
                <w:szCs w:val="20"/>
              </w:rPr>
              <w:t xml:space="preserve">Within 60 days after </w:t>
            </w:r>
            <w:r w:rsidR="00EA41B6">
              <w:rPr>
                <w:rFonts w:ascii="Times New Roman" w:hAnsi="Times New Roman" w:cs="Times New Roman"/>
                <w:sz w:val="20"/>
                <w:szCs w:val="20"/>
              </w:rPr>
              <w:t>TO-1 effective date</w:t>
            </w:r>
            <w:r w:rsidRPr="00923A3C">
              <w:rPr>
                <w:rFonts w:ascii="Times New Roman" w:hAnsi="Times New Roman" w:cs="Times New Roman"/>
                <w:sz w:val="20"/>
                <w:szCs w:val="20"/>
              </w:rPr>
              <w:t xml:space="preserve"> </w:t>
            </w:r>
          </w:p>
        </w:tc>
        <w:tc>
          <w:tcPr>
            <w:tcW w:w="56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B2C825" w14:textId="77777777" w:rsidR="008F23E1" w:rsidRPr="00923A3C" w:rsidRDefault="008F23E1" w:rsidP="008F23E1">
            <w:pPr>
              <w:spacing w:line="259" w:lineRule="auto"/>
              <w:ind w:right="49"/>
              <w:jc w:val="center"/>
              <w:rPr>
                <w:rFonts w:ascii="Times New Roman" w:hAnsi="Times New Roman" w:cs="Times New Roman"/>
                <w:sz w:val="20"/>
                <w:szCs w:val="20"/>
              </w:rPr>
            </w:pPr>
            <w:r w:rsidRPr="00923A3C">
              <w:rPr>
                <w:rFonts w:ascii="Times New Roman" w:hAnsi="Times New Roman" w:cs="Times New Roman"/>
                <w:sz w:val="20"/>
                <w:szCs w:val="20"/>
              </w:rPr>
              <w:t xml:space="preserve">Approve </w:t>
            </w:r>
          </w:p>
          <w:p w14:paraId="2CB52D5A" w14:textId="77777777" w:rsidR="008F23E1" w:rsidRPr="00923A3C" w:rsidRDefault="008F23E1" w:rsidP="008F23E1">
            <w:pPr>
              <w:spacing w:line="259" w:lineRule="auto"/>
              <w:ind w:right="49"/>
              <w:jc w:val="center"/>
              <w:rPr>
                <w:rFonts w:ascii="Times New Roman" w:hAnsi="Times New Roman" w:cs="Times New Roman"/>
                <w:sz w:val="20"/>
                <w:szCs w:val="20"/>
              </w:rPr>
            </w:pPr>
            <w:r w:rsidRPr="00923A3C">
              <w:rPr>
                <w:rFonts w:ascii="Times New Roman" w:hAnsi="Times New Roman" w:cs="Times New Roman"/>
                <w:sz w:val="20"/>
                <w:szCs w:val="20"/>
              </w:rPr>
              <w:t xml:space="preserve">(30 days) </w:t>
            </w:r>
          </w:p>
        </w:tc>
        <w:tc>
          <w:tcPr>
            <w:tcW w:w="105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999D8D" w14:textId="77777777" w:rsidR="008F23E1" w:rsidRPr="00F171E2" w:rsidRDefault="008F23E1" w:rsidP="008F23E1">
            <w:pPr>
              <w:spacing w:line="259" w:lineRule="auto"/>
              <w:ind w:left="1"/>
              <w:rPr>
                <w:rFonts w:ascii="Times New Roman" w:hAnsi="Times New Roman" w:cs="Times New Roman"/>
                <w:iCs/>
                <w:sz w:val="20"/>
                <w:szCs w:val="20"/>
              </w:rPr>
            </w:pPr>
            <w:r w:rsidRPr="00F171E2">
              <w:rPr>
                <w:rFonts w:ascii="Times New Roman" w:hAnsi="Times New Roman" w:cs="Times New Roman"/>
                <w:sz w:val="20"/>
                <w:szCs w:val="20"/>
              </w:rPr>
              <w:t xml:space="preserve">DOE M 435.1-1, </w:t>
            </w:r>
            <w:r w:rsidRPr="00F171E2">
              <w:rPr>
                <w:rFonts w:ascii="Times New Roman" w:hAnsi="Times New Roman" w:cs="Times New Roman"/>
                <w:i/>
                <w:sz w:val="20"/>
                <w:szCs w:val="20"/>
              </w:rPr>
              <w:t xml:space="preserve">Radioactive Waste Management Manual; </w:t>
            </w:r>
            <w:r w:rsidRPr="00F171E2">
              <w:rPr>
                <w:rFonts w:ascii="Times New Roman" w:hAnsi="Times New Roman" w:cs="Times New Roman"/>
                <w:iCs/>
                <w:sz w:val="20"/>
                <w:szCs w:val="20"/>
              </w:rPr>
              <w:t>DOE O 435.1</w:t>
            </w:r>
            <w:r w:rsidRPr="00F171E2">
              <w:rPr>
                <w:rFonts w:ascii="Times New Roman" w:hAnsi="Times New Roman" w:cs="Times New Roman"/>
                <w:i/>
                <w:sz w:val="20"/>
                <w:szCs w:val="20"/>
              </w:rPr>
              <w:t xml:space="preserve">, Radioactive Waste Management </w:t>
            </w:r>
          </w:p>
        </w:tc>
        <w:tc>
          <w:tcPr>
            <w:tcW w:w="106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3E0B7B" w14:textId="77777777" w:rsidR="008F23E1" w:rsidRPr="0057262F" w:rsidRDefault="008F23E1" w:rsidP="008F23E1">
            <w:pPr>
              <w:ind w:left="1"/>
              <w:rPr>
                <w:rFonts w:ascii="Times New Roman" w:hAnsi="Times New Roman" w:cs="Times New Roman"/>
                <w:sz w:val="20"/>
                <w:szCs w:val="20"/>
              </w:rPr>
            </w:pPr>
            <w:r w:rsidRPr="0057262F">
              <w:rPr>
                <w:rFonts w:ascii="Times New Roman" w:hAnsi="Times New Roman" w:cs="Times New Roman"/>
                <w:sz w:val="20"/>
                <w:szCs w:val="20"/>
              </w:rPr>
              <w:t xml:space="preserve">DOE-WVDP </w:t>
            </w:r>
          </w:p>
          <w:p w14:paraId="6C4B3EAE" w14:textId="77777777" w:rsidR="008F23E1" w:rsidRPr="00F171E2" w:rsidRDefault="008F23E1" w:rsidP="008F23E1">
            <w:pPr>
              <w:ind w:left="1"/>
              <w:rPr>
                <w:rFonts w:ascii="Times New Roman" w:hAnsi="Times New Roman" w:cs="Times New Roman"/>
                <w:sz w:val="20"/>
                <w:szCs w:val="20"/>
              </w:rPr>
            </w:pPr>
            <w:r w:rsidRPr="0057262F">
              <w:rPr>
                <w:rFonts w:ascii="Times New Roman" w:hAnsi="Times New Roman" w:cs="Times New Roman"/>
                <w:sz w:val="20"/>
                <w:szCs w:val="20"/>
              </w:rPr>
              <w:t>Director</w:t>
            </w:r>
            <w:r w:rsidRPr="00F171E2">
              <w:rPr>
                <w:rFonts w:ascii="Times New Roman" w:hAnsi="Times New Roman" w:cs="Times New Roman"/>
                <w:sz w:val="20"/>
                <w:szCs w:val="20"/>
              </w:rPr>
              <w:t xml:space="preserve"> </w:t>
            </w:r>
          </w:p>
        </w:tc>
      </w:tr>
      <w:tr w:rsidR="008F23E1" w:rsidRPr="00F24DBF" w14:paraId="5455604E" w14:textId="77777777" w:rsidTr="00A43C92">
        <w:tblPrEx>
          <w:tblCellMar>
            <w:right w:w="58" w:type="dxa"/>
          </w:tblCellMar>
        </w:tblPrEx>
        <w:trPr>
          <w:trHeight w:val="701"/>
        </w:trPr>
        <w:tc>
          <w:tcPr>
            <w:tcW w:w="73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42D3FD" w14:textId="6837AF8A" w:rsidR="008F23E1" w:rsidRPr="00923A3C" w:rsidRDefault="008F23E1" w:rsidP="003C566C">
            <w:pPr>
              <w:pStyle w:val="ListParagraph"/>
              <w:numPr>
                <w:ilvl w:val="0"/>
                <w:numId w:val="14"/>
              </w:numPr>
              <w:ind w:hanging="740"/>
              <w:rPr>
                <w:rFonts w:ascii="Times New Roman" w:hAnsi="Times New Roman" w:cs="Times New Roman"/>
                <w:sz w:val="20"/>
                <w:szCs w:val="20"/>
              </w:rPr>
            </w:pPr>
          </w:p>
        </w:tc>
        <w:tc>
          <w:tcPr>
            <w:tcW w:w="102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CB594A" w14:textId="77777777" w:rsidR="008F23E1" w:rsidRPr="00923A3C" w:rsidRDefault="008F23E1" w:rsidP="008F23E1">
            <w:pPr>
              <w:spacing w:line="259" w:lineRule="auto"/>
              <w:ind w:left="1"/>
              <w:rPr>
                <w:rFonts w:ascii="Times New Roman" w:hAnsi="Times New Roman" w:cs="Times New Roman"/>
                <w:sz w:val="20"/>
                <w:szCs w:val="20"/>
              </w:rPr>
            </w:pPr>
            <w:r w:rsidRPr="00923A3C">
              <w:rPr>
                <w:rFonts w:ascii="Times New Roman" w:hAnsi="Times New Roman" w:cs="Times New Roman"/>
                <w:sz w:val="20"/>
                <w:szCs w:val="20"/>
              </w:rPr>
              <w:t xml:space="preserve">Environmental Radiological Protection Program </w:t>
            </w:r>
          </w:p>
        </w:tc>
        <w:tc>
          <w:tcPr>
            <w:tcW w:w="55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2D578F" w14:textId="0127CAC5" w:rsidR="008F23E1" w:rsidRPr="00923A3C" w:rsidRDefault="008F23E1" w:rsidP="008F23E1">
            <w:pPr>
              <w:spacing w:line="259" w:lineRule="auto"/>
              <w:ind w:left="1"/>
              <w:rPr>
                <w:rFonts w:ascii="Times New Roman" w:hAnsi="Times New Roman" w:cs="Times New Roman"/>
                <w:sz w:val="20"/>
                <w:szCs w:val="20"/>
              </w:rPr>
            </w:pPr>
            <w:r w:rsidRPr="00923A3C">
              <w:rPr>
                <w:rFonts w:ascii="Times New Roman" w:hAnsi="Times New Roman" w:cs="Times New Roman"/>
                <w:sz w:val="20"/>
                <w:szCs w:val="20"/>
              </w:rPr>
              <w:t xml:space="preserve">Within 60 days after </w:t>
            </w:r>
            <w:r w:rsidR="00EA41B6">
              <w:rPr>
                <w:rFonts w:ascii="Times New Roman" w:hAnsi="Times New Roman" w:cs="Times New Roman"/>
                <w:sz w:val="20"/>
                <w:szCs w:val="20"/>
              </w:rPr>
              <w:t>TO-1 effective date</w:t>
            </w:r>
          </w:p>
        </w:tc>
        <w:tc>
          <w:tcPr>
            <w:tcW w:w="56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84BD2D" w14:textId="77777777" w:rsidR="008F23E1" w:rsidRPr="00923A3C" w:rsidRDefault="008F23E1" w:rsidP="008F23E1">
            <w:pPr>
              <w:spacing w:line="259" w:lineRule="auto"/>
              <w:ind w:right="49"/>
              <w:jc w:val="center"/>
              <w:rPr>
                <w:rFonts w:ascii="Times New Roman" w:hAnsi="Times New Roman" w:cs="Times New Roman"/>
                <w:sz w:val="20"/>
                <w:szCs w:val="20"/>
              </w:rPr>
            </w:pPr>
            <w:r w:rsidRPr="00923A3C">
              <w:rPr>
                <w:rFonts w:ascii="Times New Roman" w:hAnsi="Times New Roman" w:cs="Times New Roman"/>
                <w:sz w:val="20"/>
                <w:szCs w:val="20"/>
              </w:rPr>
              <w:t xml:space="preserve">Approve </w:t>
            </w:r>
          </w:p>
          <w:p w14:paraId="1E5A31FB" w14:textId="77777777" w:rsidR="008F23E1" w:rsidRPr="00923A3C" w:rsidRDefault="008F23E1" w:rsidP="008F23E1">
            <w:pPr>
              <w:spacing w:line="259" w:lineRule="auto"/>
              <w:ind w:right="49"/>
              <w:jc w:val="center"/>
              <w:rPr>
                <w:rFonts w:ascii="Times New Roman" w:hAnsi="Times New Roman" w:cs="Times New Roman"/>
                <w:sz w:val="20"/>
                <w:szCs w:val="20"/>
              </w:rPr>
            </w:pPr>
            <w:r w:rsidRPr="00923A3C">
              <w:rPr>
                <w:rFonts w:ascii="Times New Roman" w:hAnsi="Times New Roman" w:cs="Times New Roman"/>
                <w:sz w:val="20"/>
                <w:szCs w:val="20"/>
              </w:rPr>
              <w:t xml:space="preserve">(30 days) </w:t>
            </w:r>
          </w:p>
        </w:tc>
        <w:tc>
          <w:tcPr>
            <w:tcW w:w="105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3C1A5E" w14:textId="77777777" w:rsidR="008F23E1" w:rsidRPr="00F171E2" w:rsidRDefault="008F23E1" w:rsidP="008F23E1">
            <w:pPr>
              <w:spacing w:line="259" w:lineRule="auto"/>
              <w:ind w:left="1"/>
              <w:rPr>
                <w:rFonts w:ascii="Times New Roman" w:hAnsi="Times New Roman" w:cs="Times New Roman"/>
                <w:sz w:val="20"/>
                <w:szCs w:val="20"/>
              </w:rPr>
            </w:pPr>
            <w:r w:rsidRPr="00F171E2">
              <w:rPr>
                <w:rFonts w:ascii="Times New Roman" w:hAnsi="Times New Roman" w:cs="Times New Roman"/>
                <w:sz w:val="20"/>
                <w:szCs w:val="20"/>
              </w:rPr>
              <w:t xml:space="preserve">DOE O 458.1, </w:t>
            </w:r>
            <w:r w:rsidRPr="00F171E2">
              <w:rPr>
                <w:rFonts w:ascii="Times New Roman" w:hAnsi="Times New Roman" w:cs="Times New Roman"/>
                <w:i/>
                <w:sz w:val="20"/>
                <w:szCs w:val="20"/>
              </w:rPr>
              <w:t xml:space="preserve">Radiation </w:t>
            </w:r>
          </w:p>
          <w:p w14:paraId="6DCC33C1" w14:textId="77777777" w:rsidR="008F23E1" w:rsidRPr="00F171E2" w:rsidRDefault="008F23E1" w:rsidP="008F23E1">
            <w:pPr>
              <w:spacing w:line="259" w:lineRule="auto"/>
              <w:ind w:left="1"/>
              <w:rPr>
                <w:rFonts w:ascii="Times New Roman" w:hAnsi="Times New Roman" w:cs="Times New Roman"/>
                <w:sz w:val="20"/>
                <w:szCs w:val="20"/>
              </w:rPr>
            </w:pPr>
            <w:r w:rsidRPr="00F171E2">
              <w:rPr>
                <w:rFonts w:ascii="Times New Roman" w:hAnsi="Times New Roman" w:cs="Times New Roman"/>
                <w:i/>
                <w:sz w:val="20"/>
                <w:szCs w:val="20"/>
              </w:rPr>
              <w:t>Protection of the Public and the Environment</w:t>
            </w:r>
            <w:r w:rsidRPr="00F171E2">
              <w:rPr>
                <w:rFonts w:ascii="Times New Roman" w:hAnsi="Times New Roman" w:cs="Times New Roman"/>
                <w:sz w:val="20"/>
                <w:szCs w:val="20"/>
              </w:rPr>
              <w:t xml:space="preserve"> </w:t>
            </w:r>
          </w:p>
        </w:tc>
        <w:tc>
          <w:tcPr>
            <w:tcW w:w="106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EA6860" w14:textId="77777777" w:rsidR="008F23E1" w:rsidRPr="0057262F" w:rsidRDefault="008F23E1" w:rsidP="008F23E1">
            <w:pPr>
              <w:ind w:left="1"/>
              <w:rPr>
                <w:rFonts w:ascii="Times New Roman" w:hAnsi="Times New Roman" w:cs="Times New Roman"/>
                <w:sz w:val="20"/>
                <w:szCs w:val="20"/>
              </w:rPr>
            </w:pPr>
            <w:r w:rsidRPr="0057262F">
              <w:rPr>
                <w:rFonts w:ascii="Times New Roman" w:hAnsi="Times New Roman" w:cs="Times New Roman"/>
                <w:sz w:val="20"/>
                <w:szCs w:val="20"/>
              </w:rPr>
              <w:t xml:space="preserve">DOE-WVDP </w:t>
            </w:r>
          </w:p>
          <w:p w14:paraId="34B30F0E" w14:textId="77777777" w:rsidR="008F23E1" w:rsidRPr="00F171E2" w:rsidRDefault="008F23E1" w:rsidP="008F23E1">
            <w:pPr>
              <w:ind w:left="1"/>
              <w:rPr>
                <w:rFonts w:ascii="Times New Roman" w:hAnsi="Times New Roman" w:cs="Times New Roman"/>
                <w:sz w:val="20"/>
                <w:szCs w:val="20"/>
              </w:rPr>
            </w:pPr>
            <w:r w:rsidRPr="0057262F">
              <w:rPr>
                <w:rFonts w:ascii="Times New Roman" w:hAnsi="Times New Roman" w:cs="Times New Roman"/>
                <w:sz w:val="20"/>
                <w:szCs w:val="20"/>
              </w:rPr>
              <w:t>Director</w:t>
            </w:r>
            <w:r w:rsidRPr="00F171E2">
              <w:rPr>
                <w:rFonts w:ascii="Times New Roman" w:hAnsi="Times New Roman" w:cs="Times New Roman"/>
                <w:sz w:val="20"/>
                <w:szCs w:val="20"/>
              </w:rPr>
              <w:t xml:space="preserve"> </w:t>
            </w:r>
          </w:p>
        </w:tc>
      </w:tr>
      <w:tr w:rsidR="008F23E1" w:rsidRPr="00F24DBF" w14:paraId="109A53D2" w14:textId="77777777" w:rsidTr="00A43C92">
        <w:tblPrEx>
          <w:tblCellMar>
            <w:right w:w="58" w:type="dxa"/>
          </w:tblCellMar>
        </w:tblPrEx>
        <w:trPr>
          <w:trHeight w:val="701"/>
        </w:trPr>
        <w:tc>
          <w:tcPr>
            <w:tcW w:w="73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5C7077" w14:textId="3B5627A3" w:rsidR="008F23E1" w:rsidRPr="00923A3C" w:rsidRDefault="008F23E1" w:rsidP="003C566C">
            <w:pPr>
              <w:pStyle w:val="ListParagraph"/>
              <w:numPr>
                <w:ilvl w:val="0"/>
                <w:numId w:val="14"/>
              </w:numPr>
              <w:ind w:hanging="740"/>
              <w:rPr>
                <w:rFonts w:ascii="Times New Roman" w:hAnsi="Times New Roman" w:cs="Times New Roman"/>
                <w:sz w:val="20"/>
                <w:szCs w:val="20"/>
              </w:rPr>
            </w:pPr>
          </w:p>
        </w:tc>
        <w:tc>
          <w:tcPr>
            <w:tcW w:w="102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538727" w14:textId="6E9AA5AE" w:rsidR="008F23E1" w:rsidRPr="00923A3C" w:rsidRDefault="008F23E1" w:rsidP="008F23E1">
            <w:pPr>
              <w:ind w:left="1"/>
              <w:rPr>
                <w:rFonts w:ascii="Times New Roman" w:hAnsi="Times New Roman" w:cs="Times New Roman"/>
                <w:sz w:val="20"/>
                <w:szCs w:val="20"/>
              </w:rPr>
            </w:pPr>
            <w:r w:rsidRPr="00923A3C">
              <w:rPr>
                <w:rFonts w:ascii="Times New Roman" w:hAnsi="Times New Roman" w:cs="Times New Roman"/>
                <w:sz w:val="20"/>
                <w:szCs w:val="20"/>
              </w:rPr>
              <w:t xml:space="preserve">Services Agreements </w:t>
            </w:r>
            <w:r w:rsidR="00A36BE1">
              <w:rPr>
                <w:rFonts w:ascii="Times New Roman" w:hAnsi="Times New Roman" w:cs="Times New Roman"/>
                <w:sz w:val="20"/>
                <w:szCs w:val="20"/>
              </w:rPr>
              <w:t>E</w:t>
            </w:r>
            <w:r w:rsidRPr="00923A3C">
              <w:rPr>
                <w:rFonts w:ascii="Times New Roman" w:hAnsi="Times New Roman" w:cs="Times New Roman"/>
                <w:sz w:val="20"/>
                <w:szCs w:val="20"/>
              </w:rPr>
              <w:t>stablished with</w:t>
            </w:r>
            <w:r w:rsidRPr="00923A3C">
              <w:rPr>
                <w:rFonts w:ascii="Times New Roman" w:eastAsia="Calibri" w:hAnsi="Times New Roman" w:cs="Times New Roman"/>
                <w:sz w:val="20"/>
                <w:szCs w:val="20"/>
              </w:rPr>
              <w:t xml:space="preserve"> Support </w:t>
            </w:r>
            <w:r w:rsidRPr="00923A3C">
              <w:rPr>
                <w:rFonts w:ascii="Times New Roman" w:hAnsi="Times New Roman" w:cs="Times New Roman"/>
                <w:sz w:val="20"/>
                <w:szCs w:val="20"/>
              </w:rPr>
              <w:t xml:space="preserve">Organizations </w:t>
            </w:r>
          </w:p>
        </w:tc>
        <w:tc>
          <w:tcPr>
            <w:tcW w:w="55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74E205" w14:textId="3DD2F44E" w:rsidR="008F23E1" w:rsidRPr="00923A3C" w:rsidRDefault="008F23E1" w:rsidP="008F23E1">
            <w:pPr>
              <w:ind w:left="1"/>
              <w:rPr>
                <w:rFonts w:ascii="Times New Roman" w:hAnsi="Times New Roman" w:cs="Times New Roman"/>
                <w:sz w:val="20"/>
                <w:szCs w:val="20"/>
              </w:rPr>
            </w:pPr>
            <w:r w:rsidRPr="00923A3C">
              <w:rPr>
                <w:rFonts w:ascii="Times New Roman" w:hAnsi="Times New Roman" w:cs="Times New Roman"/>
                <w:sz w:val="20"/>
                <w:szCs w:val="20"/>
              </w:rPr>
              <w:t xml:space="preserve">Within 30 days after </w:t>
            </w:r>
            <w:r w:rsidR="00EA41B6">
              <w:rPr>
                <w:rFonts w:ascii="Times New Roman" w:hAnsi="Times New Roman" w:cs="Times New Roman"/>
                <w:sz w:val="20"/>
                <w:szCs w:val="20"/>
              </w:rPr>
              <w:t>TO-1 effective date</w:t>
            </w:r>
          </w:p>
        </w:tc>
        <w:tc>
          <w:tcPr>
            <w:tcW w:w="56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0FC796" w14:textId="77777777" w:rsidR="008F23E1" w:rsidRPr="00923A3C" w:rsidRDefault="008F23E1" w:rsidP="008F23E1">
            <w:pPr>
              <w:jc w:val="center"/>
              <w:rPr>
                <w:rFonts w:ascii="Times New Roman" w:hAnsi="Times New Roman" w:cs="Times New Roman"/>
                <w:sz w:val="20"/>
                <w:szCs w:val="20"/>
              </w:rPr>
            </w:pPr>
            <w:r w:rsidRPr="00923A3C">
              <w:rPr>
                <w:rFonts w:ascii="Times New Roman" w:hAnsi="Times New Roman" w:cs="Times New Roman"/>
                <w:sz w:val="20"/>
                <w:szCs w:val="20"/>
              </w:rPr>
              <w:t>Information (N/A)</w:t>
            </w:r>
          </w:p>
        </w:tc>
        <w:tc>
          <w:tcPr>
            <w:tcW w:w="105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68A34D" w14:textId="1D74EE35" w:rsidR="008F23E1" w:rsidRPr="00923A3C" w:rsidRDefault="00EC68D2" w:rsidP="008F23E1">
            <w:pPr>
              <w:ind w:left="1"/>
              <w:rPr>
                <w:rFonts w:ascii="Times New Roman" w:hAnsi="Times New Roman" w:cs="Times New Roman"/>
                <w:sz w:val="20"/>
                <w:szCs w:val="20"/>
              </w:rPr>
            </w:pPr>
            <w:r>
              <w:rPr>
                <w:rFonts w:ascii="Times New Roman" w:hAnsi="Times New Roman" w:cs="Times New Roman"/>
                <w:sz w:val="20"/>
                <w:szCs w:val="20"/>
              </w:rPr>
              <w:t>S</w:t>
            </w:r>
            <w:r>
              <w:rPr>
                <w:rFonts w:ascii="Times New Roman" w:hAnsi="Times New Roman" w:cs="Times New Roman"/>
                <w:szCs w:val="20"/>
              </w:rPr>
              <w:t>ection C.1.1</w:t>
            </w:r>
            <w:r w:rsidRPr="004F3C5E">
              <w:rPr>
                <w:rFonts w:ascii="Times New Roman" w:hAnsi="Times New Roman" w:cs="Times New Roman"/>
                <w:sz w:val="20"/>
                <w:szCs w:val="20"/>
              </w:rPr>
              <w:t xml:space="preserve">, </w:t>
            </w:r>
            <w:r w:rsidRPr="004F3C5E">
              <w:rPr>
                <w:rFonts w:ascii="Times New Roman" w:hAnsi="Times New Roman" w:cs="Times New Roman"/>
                <w:i/>
                <w:sz w:val="20"/>
                <w:szCs w:val="20"/>
              </w:rPr>
              <w:t>Incoming Transition</w:t>
            </w:r>
            <w:r w:rsidRPr="004F3C5E">
              <w:rPr>
                <w:rFonts w:ascii="Times New Roman" w:hAnsi="Times New Roman" w:cs="Times New Roman"/>
                <w:sz w:val="20"/>
                <w:szCs w:val="20"/>
              </w:rPr>
              <w:t xml:space="preserve"> </w:t>
            </w:r>
            <w:r w:rsidR="008F23E1" w:rsidRPr="00923A3C">
              <w:rPr>
                <w:rFonts w:ascii="Times New Roman" w:hAnsi="Times New Roman" w:cs="Times New Roman"/>
                <w:sz w:val="20"/>
                <w:szCs w:val="20"/>
              </w:rPr>
              <w:t xml:space="preserve"> </w:t>
            </w:r>
          </w:p>
        </w:tc>
        <w:tc>
          <w:tcPr>
            <w:tcW w:w="106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4DAAB1" w14:textId="77777777" w:rsidR="008F23E1" w:rsidRPr="00923A3C" w:rsidRDefault="008F23E1" w:rsidP="008F23E1">
            <w:pPr>
              <w:ind w:left="1"/>
              <w:rPr>
                <w:rFonts w:ascii="Times New Roman" w:hAnsi="Times New Roman" w:cs="Times New Roman"/>
                <w:sz w:val="20"/>
                <w:szCs w:val="20"/>
              </w:rPr>
            </w:pPr>
            <w:r>
              <w:rPr>
                <w:rFonts w:ascii="Times New Roman" w:hAnsi="Times New Roman" w:cs="Times New Roman"/>
                <w:sz w:val="20"/>
                <w:szCs w:val="20"/>
              </w:rPr>
              <w:t>Not Applicable</w:t>
            </w:r>
          </w:p>
        </w:tc>
      </w:tr>
      <w:tr w:rsidR="008F23E1" w:rsidRPr="00F24DBF" w14:paraId="36E5DF37" w14:textId="77777777" w:rsidTr="00A43C92">
        <w:tblPrEx>
          <w:tblCellMar>
            <w:right w:w="58" w:type="dxa"/>
          </w:tblCellMar>
        </w:tblPrEx>
        <w:trPr>
          <w:trHeight w:val="701"/>
        </w:trPr>
        <w:tc>
          <w:tcPr>
            <w:tcW w:w="73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8E5B29" w14:textId="479C76E6" w:rsidR="008F23E1" w:rsidRPr="00923A3C" w:rsidRDefault="008F23E1" w:rsidP="003C566C">
            <w:pPr>
              <w:pStyle w:val="ListParagraph"/>
              <w:numPr>
                <w:ilvl w:val="0"/>
                <w:numId w:val="14"/>
              </w:numPr>
              <w:ind w:hanging="740"/>
              <w:rPr>
                <w:rFonts w:ascii="Times New Roman" w:hAnsi="Times New Roman" w:cs="Times New Roman"/>
                <w:sz w:val="20"/>
                <w:szCs w:val="20"/>
              </w:rPr>
            </w:pPr>
          </w:p>
        </w:tc>
        <w:tc>
          <w:tcPr>
            <w:tcW w:w="102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4BEC63" w14:textId="77777777" w:rsidR="008F23E1" w:rsidRPr="00923A3C" w:rsidRDefault="008F23E1" w:rsidP="008F23E1">
            <w:pPr>
              <w:spacing w:line="259" w:lineRule="auto"/>
              <w:ind w:left="1"/>
              <w:rPr>
                <w:rFonts w:ascii="Times New Roman" w:hAnsi="Times New Roman" w:cs="Times New Roman"/>
                <w:sz w:val="20"/>
                <w:szCs w:val="20"/>
              </w:rPr>
            </w:pPr>
            <w:r w:rsidRPr="00923A3C">
              <w:rPr>
                <w:rFonts w:ascii="Times New Roman" w:hAnsi="Times New Roman" w:cs="Times New Roman"/>
                <w:sz w:val="20"/>
                <w:szCs w:val="20"/>
              </w:rPr>
              <w:t xml:space="preserve">Contractor Employee Compensation Plan </w:t>
            </w:r>
          </w:p>
        </w:tc>
        <w:tc>
          <w:tcPr>
            <w:tcW w:w="55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B89085" w14:textId="588A3CE1" w:rsidR="008F23E1" w:rsidRPr="00923A3C" w:rsidRDefault="00A36BE1" w:rsidP="008F23E1">
            <w:pPr>
              <w:spacing w:line="259" w:lineRule="auto"/>
              <w:ind w:left="1"/>
              <w:rPr>
                <w:rFonts w:ascii="Times New Roman" w:hAnsi="Times New Roman" w:cs="Times New Roman"/>
                <w:sz w:val="20"/>
                <w:szCs w:val="20"/>
              </w:rPr>
            </w:pPr>
            <w:r>
              <w:rPr>
                <w:rFonts w:ascii="Times New Roman" w:hAnsi="Times New Roman" w:cs="Times New Roman"/>
                <w:sz w:val="20"/>
                <w:szCs w:val="20"/>
              </w:rPr>
              <w:t>W</w:t>
            </w:r>
            <w:r w:rsidR="008F23E1" w:rsidRPr="00923A3C">
              <w:rPr>
                <w:rFonts w:ascii="Times New Roman" w:hAnsi="Times New Roman" w:cs="Times New Roman"/>
                <w:sz w:val="20"/>
                <w:szCs w:val="20"/>
              </w:rPr>
              <w:t xml:space="preserve">ithin </w:t>
            </w:r>
          </w:p>
          <w:p w14:paraId="198D1037" w14:textId="77777777" w:rsidR="008F23E1" w:rsidRPr="00923A3C" w:rsidRDefault="008F23E1" w:rsidP="008F23E1">
            <w:pPr>
              <w:spacing w:line="259" w:lineRule="auto"/>
              <w:ind w:left="1"/>
              <w:rPr>
                <w:rFonts w:ascii="Times New Roman" w:hAnsi="Times New Roman" w:cs="Times New Roman"/>
                <w:sz w:val="20"/>
                <w:szCs w:val="20"/>
              </w:rPr>
            </w:pPr>
            <w:r w:rsidRPr="00923A3C">
              <w:rPr>
                <w:rFonts w:ascii="Times New Roman" w:hAnsi="Times New Roman" w:cs="Times New Roman"/>
                <w:sz w:val="20"/>
                <w:szCs w:val="20"/>
              </w:rPr>
              <w:t xml:space="preserve">45 days after </w:t>
            </w:r>
          </w:p>
          <w:p w14:paraId="53B3D5E9" w14:textId="29E320F3" w:rsidR="008F23E1" w:rsidRPr="00923A3C" w:rsidRDefault="00EA41B6" w:rsidP="008F23E1">
            <w:pPr>
              <w:spacing w:line="259" w:lineRule="auto"/>
              <w:ind w:left="1"/>
              <w:rPr>
                <w:rFonts w:ascii="Times New Roman" w:hAnsi="Times New Roman" w:cs="Times New Roman"/>
                <w:sz w:val="20"/>
                <w:szCs w:val="20"/>
              </w:rPr>
            </w:pPr>
            <w:r>
              <w:rPr>
                <w:rFonts w:ascii="Times New Roman" w:hAnsi="Times New Roman" w:cs="Times New Roman"/>
                <w:sz w:val="20"/>
                <w:szCs w:val="20"/>
              </w:rPr>
              <w:t>TO-1 effective date</w:t>
            </w:r>
            <w:r w:rsidR="008F23E1" w:rsidRPr="00923A3C">
              <w:rPr>
                <w:rFonts w:ascii="Times New Roman" w:hAnsi="Times New Roman" w:cs="Times New Roman"/>
                <w:sz w:val="20"/>
                <w:szCs w:val="20"/>
              </w:rPr>
              <w:t xml:space="preserve">, </w:t>
            </w:r>
          </w:p>
        </w:tc>
        <w:tc>
          <w:tcPr>
            <w:tcW w:w="56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2233DF" w14:textId="77777777" w:rsidR="008F23E1" w:rsidRPr="00923A3C" w:rsidRDefault="008F23E1" w:rsidP="008F23E1">
            <w:pPr>
              <w:spacing w:line="259" w:lineRule="auto"/>
              <w:ind w:right="49"/>
              <w:jc w:val="center"/>
              <w:rPr>
                <w:rFonts w:ascii="Times New Roman" w:hAnsi="Times New Roman" w:cs="Times New Roman"/>
                <w:sz w:val="20"/>
                <w:szCs w:val="20"/>
              </w:rPr>
            </w:pPr>
            <w:r w:rsidRPr="00923A3C">
              <w:rPr>
                <w:rFonts w:ascii="Times New Roman" w:hAnsi="Times New Roman" w:cs="Times New Roman"/>
                <w:sz w:val="20"/>
                <w:szCs w:val="20"/>
              </w:rPr>
              <w:t xml:space="preserve">Approve </w:t>
            </w:r>
          </w:p>
          <w:p w14:paraId="7C2CBEE3" w14:textId="77777777" w:rsidR="008F23E1" w:rsidRPr="00923A3C" w:rsidRDefault="008F23E1" w:rsidP="008F23E1">
            <w:pPr>
              <w:spacing w:line="259" w:lineRule="auto"/>
              <w:ind w:right="49"/>
              <w:jc w:val="center"/>
              <w:rPr>
                <w:rFonts w:ascii="Times New Roman" w:hAnsi="Times New Roman" w:cs="Times New Roman"/>
                <w:sz w:val="20"/>
                <w:szCs w:val="20"/>
              </w:rPr>
            </w:pPr>
            <w:r w:rsidRPr="00923A3C">
              <w:rPr>
                <w:rFonts w:ascii="Times New Roman" w:hAnsi="Times New Roman" w:cs="Times New Roman"/>
                <w:sz w:val="20"/>
                <w:szCs w:val="20"/>
              </w:rPr>
              <w:t xml:space="preserve">(30 days) </w:t>
            </w:r>
          </w:p>
        </w:tc>
        <w:tc>
          <w:tcPr>
            <w:tcW w:w="105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A3F23D" w14:textId="0973DEE0" w:rsidR="008F23E1" w:rsidRPr="00923A3C" w:rsidRDefault="008F23E1" w:rsidP="008F23E1">
            <w:pPr>
              <w:spacing w:line="259" w:lineRule="auto"/>
              <w:ind w:left="1"/>
              <w:rPr>
                <w:rFonts w:ascii="Times New Roman" w:hAnsi="Times New Roman" w:cs="Times New Roman"/>
                <w:sz w:val="20"/>
                <w:szCs w:val="20"/>
              </w:rPr>
            </w:pPr>
            <w:r w:rsidRPr="00923A3C">
              <w:rPr>
                <w:rFonts w:ascii="Times New Roman" w:hAnsi="Times New Roman" w:cs="Times New Roman"/>
                <w:sz w:val="20"/>
                <w:szCs w:val="20"/>
              </w:rPr>
              <w:t xml:space="preserve">FAR 31.205-6; </w:t>
            </w:r>
          </w:p>
          <w:p w14:paraId="3B90FE07" w14:textId="77777777" w:rsidR="008F23E1" w:rsidRPr="00923A3C" w:rsidRDefault="008F23E1" w:rsidP="008F23E1">
            <w:pPr>
              <w:spacing w:line="259" w:lineRule="auto"/>
              <w:ind w:left="1"/>
              <w:rPr>
                <w:rFonts w:ascii="Times New Roman" w:hAnsi="Times New Roman" w:cs="Times New Roman"/>
                <w:sz w:val="20"/>
                <w:szCs w:val="20"/>
              </w:rPr>
            </w:pPr>
            <w:r w:rsidRPr="00923A3C">
              <w:rPr>
                <w:rFonts w:ascii="Times New Roman" w:hAnsi="Times New Roman" w:cs="Times New Roman"/>
                <w:sz w:val="20"/>
                <w:szCs w:val="20"/>
              </w:rPr>
              <w:t xml:space="preserve">Section H, </w:t>
            </w:r>
            <w:r w:rsidRPr="00923A3C">
              <w:rPr>
                <w:rFonts w:ascii="Times New Roman" w:hAnsi="Times New Roman" w:cs="Times New Roman"/>
                <w:i/>
                <w:sz w:val="20"/>
                <w:szCs w:val="20"/>
              </w:rPr>
              <w:t>DOE-H-2001 Employee Compensation: Pay and Benefits</w:t>
            </w:r>
            <w:r w:rsidRPr="00923A3C">
              <w:rPr>
                <w:rFonts w:ascii="Times New Roman" w:hAnsi="Times New Roman" w:cs="Times New Roman"/>
                <w:sz w:val="20"/>
                <w:szCs w:val="20"/>
              </w:rPr>
              <w:t xml:space="preserve"> </w:t>
            </w:r>
          </w:p>
        </w:tc>
        <w:tc>
          <w:tcPr>
            <w:tcW w:w="106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6E33A6" w14:textId="77777777" w:rsidR="008F23E1" w:rsidRPr="00100650" w:rsidRDefault="008F23E1" w:rsidP="008F23E1">
            <w:pPr>
              <w:ind w:left="1"/>
              <w:rPr>
                <w:rFonts w:ascii="Times New Roman" w:hAnsi="Times New Roman" w:cs="Times New Roman"/>
                <w:sz w:val="20"/>
                <w:szCs w:val="20"/>
              </w:rPr>
            </w:pPr>
            <w:r w:rsidRPr="00100650">
              <w:rPr>
                <w:rFonts w:ascii="Times New Roman" w:hAnsi="Times New Roman" w:cs="Times New Roman"/>
                <w:sz w:val="20"/>
                <w:szCs w:val="20"/>
              </w:rPr>
              <w:t>DOE-EMCBC</w:t>
            </w:r>
          </w:p>
          <w:p w14:paraId="52C050BA" w14:textId="77777777" w:rsidR="008F23E1" w:rsidRPr="00100650" w:rsidRDefault="008F23E1" w:rsidP="008F23E1">
            <w:pPr>
              <w:ind w:left="1"/>
              <w:rPr>
                <w:rFonts w:ascii="Times New Roman" w:hAnsi="Times New Roman" w:cs="Times New Roman"/>
                <w:sz w:val="20"/>
                <w:szCs w:val="20"/>
              </w:rPr>
            </w:pPr>
            <w:r w:rsidRPr="00100650">
              <w:rPr>
                <w:rFonts w:ascii="Times New Roman" w:hAnsi="Times New Roman" w:cs="Times New Roman"/>
                <w:sz w:val="20"/>
                <w:szCs w:val="20"/>
              </w:rPr>
              <w:t>Contracting Officer</w:t>
            </w:r>
          </w:p>
        </w:tc>
      </w:tr>
      <w:tr w:rsidR="008F23E1" w:rsidRPr="00F24DBF" w14:paraId="6920E292" w14:textId="77777777" w:rsidTr="00A43C92">
        <w:tblPrEx>
          <w:tblCellMar>
            <w:right w:w="58" w:type="dxa"/>
          </w:tblCellMar>
        </w:tblPrEx>
        <w:trPr>
          <w:trHeight w:val="701"/>
        </w:trPr>
        <w:tc>
          <w:tcPr>
            <w:tcW w:w="73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993EB4" w14:textId="426E1193" w:rsidR="008F23E1" w:rsidRPr="003C566C" w:rsidRDefault="008F23E1" w:rsidP="003C566C">
            <w:pPr>
              <w:pStyle w:val="ListParagraph"/>
              <w:numPr>
                <w:ilvl w:val="0"/>
                <w:numId w:val="14"/>
              </w:numPr>
              <w:ind w:hanging="740"/>
              <w:rPr>
                <w:rFonts w:ascii="Times New Roman" w:hAnsi="Times New Roman" w:cs="Times New Roman"/>
                <w:sz w:val="20"/>
                <w:szCs w:val="20"/>
              </w:rPr>
            </w:pPr>
          </w:p>
        </w:tc>
        <w:tc>
          <w:tcPr>
            <w:tcW w:w="102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075329" w14:textId="77777777" w:rsidR="008F23E1" w:rsidRPr="003C566C" w:rsidRDefault="008F23E1" w:rsidP="008F23E1">
            <w:pPr>
              <w:spacing w:line="238" w:lineRule="auto"/>
              <w:ind w:left="1" w:right="4"/>
              <w:rPr>
                <w:rFonts w:ascii="Times New Roman" w:hAnsi="Times New Roman" w:cs="Times New Roman"/>
                <w:sz w:val="20"/>
                <w:szCs w:val="20"/>
              </w:rPr>
            </w:pPr>
            <w:r w:rsidRPr="003C566C">
              <w:rPr>
                <w:rFonts w:ascii="Times New Roman" w:hAnsi="Times New Roman" w:cs="Times New Roman"/>
                <w:sz w:val="20"/>
                <w:szCs w:val="20"/>
              </w:rPr>
              <w:t xml:space="preserve">List of Personnel Responsible for Transitioning Incumbent </w:t>
            </w:r>
          </w:p>
          <w:p w14:paraId="220E2895" w14:textId="77777777" w:rsidR="008F23E1" w:rsidRPr="003C566C" w:rsidRDefault="008F23E1" w:rsidP="008F23E1">
            <w:pPr>
              <w:spacing w:line="259" w:lineRule="auto"/>
              <w:ind w:left="1"/>
              <w:rPr>
                <w:rFonts w:ascii="Times New Roman" w:hAnsi="Times New Roman" w:cs="Times New Roman"/>
                <w:sz w:val="20"/>
                <w:szCs w:val="20"/>
              </w:rPr>
            </w:pPr>
            <w:r w:rsidRPr="003C566C">
              <w:rPr>
                <w:rFonts w:ascii="Times New Roman" w:hAnsi="Times New Roman" w:cs="Times New Roman"/>
                <w:sz w:val="20"/>
                <w:szCs w:val="20"/>
              </w:rPr>
              <w:t xml:space="preserve">Workforce and Developing Transition Agreements  </w:t>
            </w:r>
          </w:p>
        </w:tc>
        <w:tc>
          <w:tcPr>
            <w:tcW w:w="55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37AA0F" w14:textId="725DDA14" w:rsidR="008F23E1" w:rsidRPr="003C566C" w:rsidRDefault="008F23E1" w:rsidP="008F23E1">
            <w:pPr>
              <w:spacing w:line="259" w:lineRule="auto"/>
              <w:ind w:left="1"/>
              <w:rPr>
                <w:rFonts w:ascii="Times New Roman" w:hAnsi="Times New Roman" w:cs="Times New Roman"/>
                <w:sz w:val="20"/>
                <w:szCs w:val="20"/>
              </w:rPr>
            </w:pPr>
            <w:r w:rsidRPr="003C566C">
              <w:rPr>
                <w:rFonts w:ascii="Times New Roman" w:hAnsi="Times New Roman" w:cs="Times New Roman"/>
                <w:sz w:val="20"/>
                <w:szCs w:val="20"/>
              </w:rPr>
              <w:t xml:space="preserve">Within 10 days after </w:t>
            </w:r>
            <w:r w:rsidR="00EA41B6">
              <w:rPr>
                <w:rFonts w:ascii="Times New Roman" w:hAnsi="Times New Roman" w:cs="Times New Roman"/>
                <w:sz w:val="20"/>
                <w:szCs w:val="20"/>
              </w:rPr>
              <w:t>TO-1 effective date</w:t>
            </w:r>
          </w:p>
        </w:tc>
        <w:tc>
          <w:tcPr>
            <w:tcW w:w="56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83B154" w14:textId="77777777" w:rsidR="008F23E1" w:rsidRPr="003C566C" w:rsidRDefault="008F23E1" w:rsidP="008F23E1">
            <w:pPr>
              <w:spacing w:line="259" w:lineRule="auto"/>
              <w:jc w:val="center"/>
              <w:rPr>
                <w:rFonts w:ascii="Times New Roman" w:hAnsi="Times New Roman" w:cs="Times New Roman"/>
                <w:sz w:val="20"/>
                <w:szCs w:val="20"/>
              </w:rPr>
            </w:pPr>
            <w:r w:rsidRPr="003C566C">
              <w:rPr>
                <w:rFonts w:ascii="Times New Roman" w:hAnsi="Times New Roman" w:cs="Times New Roman"/>
                <w:sz w:val="20"/>
                <w:szCs w:val="20"/>
              </w:rPr>
              <w:t xml:space="preserve">Information (N/A) </w:t>
            </w:r>
          </w:p>
        </w:tc>
        <w:tc>
          <w:tcPr>
            <w:tcW w:w="105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36BFF9" w14:textId="77777777" w:rsidR="008F23E1" w:rsidRPr="003C566C" w:rsidRDefault="008F23E1" w:rsidP="008F23E1">
            <w:pPr>
              <w:spacing w:line="259" w:lineRule="auto"/>
              <w:ind w:left="1"/>
              <w:rPr>
                <w:rFonts w:ascii="Times New Roman" w:hAnsi="Times New Roman" w:cs="Times New Roman"/>
                <w:sz w:val="20"/>
                <w:szCs w:val="20"/>
              </w:rPr>
            </w:pPr>
            <w:r w:rsidRPr="003C566C">
              <w:rPr>
                <w:rFonts w:ascii="Times New Roman" w:hAnsi="Times New Roman" w:cs="Times New Roman"/>
                <w:sz w:val="20"/>
                <w:szCs w:val="20"/>
              </w:rPr>
              <w:t xml:space="preserve">Section H, </w:t>
            </w:r>
            <w:r w:rsidRPr="003C566C">
              <w:rPr>
                <w:rFonts w:ascii="Times New Roman" w:hAnsi="Times New Roman" w:cs="Times New Roman"/>
                <w:i/>
                <w:sz w:val="20"/>
                <w:szCs w:val="20"/>
              </w:rPr>
              <w:t>Workforce Transition and Benefits Transition: Plans and Timeframes</w:t>
            </w:r>
            <w:r w:rsidRPr="003C566C">
              <w:rPr>
                <w:rFonts w:ascii="Times New Roman" w:hAnsi="Times New Roman" w:cs="Times New Roman"/>
                <w:sz w:val="20"/>
                <w:szCs w:val="20"/>
              </w:rPr>
              <w:t xml:space="preserve"> </w:t>
            </w:r>
          </w:p>
        </w:tc>
        <w:tc>
          <w:tcPr>
            <w:tcW w:w="106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6FB934" w14:textId="77777777" w:rsidR="008F23E1" w:rsidRPr="003C566C" w:rsidRDefault="008F23E1" w:rsidP="008F23E1">
            <w:pPr>
              <w:ind w:left="1"/>
              <w:rPr>
                <w:rFonts w:ascii="Times New Roman" w:hAnsi="Times New Roman" w:cs="Times New Roman"/>
                <w:sz w:val="20"/>
                <w:szCs w:val="20"/>
              </w:rPr>
            </w:pPr>
            <w:r w:rsidRPr="004E4427">
              <w:rPr>
                <w:rFonts w:ascii="Times New Roman" w:hAnsi="Times New Roman" w:cs="Times New Roman"/>
                <w:sz w:val="20"/>
                <w:szCs w:val="20"/>
              </w:rPr>
              <w:t>Not Applicable</w:t>
            </w:r>
          </w:p>
        </w:tc>
      </w:tr>
      <w:tr w:rsidR="008F23E1" w:rsidRPr="00F24DBF" w14:paraId="553E6753" w14:textId="77777777" w:rsidTr="00A43C92">
        <w:tblPrEx>
          <w:tblCellMar>
            <w:right w:w="58" w:type="dxa"/>
          </w:tblCellMar>
        </w:tblPrEx>
        <w:trPr>
          <w:trHeight w:val="701"/>
        </w:trPr>
        <w:tc>
          <w:tcPr>
            <w:tcW w:w="73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A0DD59" w14:textId="13A50CAC" w:rsidR="008F23E1" w:rsidRPr="003C566C" w:rsidRDefault="008F23E1" w:rsidP="003C566C">
            <w:pPr>
              <w:pStyle w:val="ListParagraph"/>
              <w:numPr>
                <w:ilvl w:val="0"/>
                <w:numId w:val="14"/>
              </w:numPr>
              <w:ind w:hanging="740"/>
              <w:rPr>
                <w:rFonts w:ascii="Times New Roman" w:hAnsi="Times New Roman" w:cs="Times New Roman"/>
                <w:sz w:val="20"/>
                <w:szCs w:val="20"/>
              </w:rPr>
            </w:pPr>
          </w:p>
        </w:tc>
        <w:tc>
          <w:tcPr>
            <w:tcW w:w="102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585ECD" w14:textId="77777777" w:rsidR="008F23E1" w:rsidRPr="003C566C" w:rsidRDefault="008F23E1" w:rsidP="008F23E1">
            <w:pPr>
              <w:spacing w:line="259" w:lineRule="auto"/>
              <w:ind w:left="1"/>
              <w:rPr>
                <w:rFonts w:ascii="Times New Roman" w:hAnsi="Times New Roman" w:cs="Times New Roman"/>
                <w:sz w:val="20"/>
                <w:szCs w:val="20"/>
              </w:rPr>
            </w:pPr>
            <w:r w:rsidRPr="003C566C">
              <w:rPr>
                <w:rFonts w:ascii="Times New Roman" w:hAnsi="Times New Roman" w:cs="Times New Roman"/>
                <w:sz w:val="20"/>
                <w:szCs w:val="20"/>
              </w:rPr>
              <w:t xml:space="preserve">Description of Process for </w:t>
            </w:r>
          </w:p>
          <w:p w14:paraId="4C398C2E" w14:textId="474A1BF4" w:rsidR="008F23E1" w:rsidRPr="003C566C" w:rsidRDefault="008F23E1" w:rsidP="008F23E1">
            <w:pPr>
              <w:spacing w:line="259" w:lineRule="auto"/>
              <w:ind w:left="1"/>
              <w:rPr>
                <w:rFonts w:ascii="Times New Roman" w:hAnsi="Times New Roman" w:cs="Times New Roman"/>
                <w:sz w:val="20"/>
                <w:szCs w:val="20"/>
              </w:rPr>
            </w:pPr>
            <w:r w:rsidRPr="003C566C">
              <w:rPr>
                <w:rFonts w:ascii="Times New Roman" w:hAnsi="Times New Roman" w:cs="Times New Roman"/>
                <w:sz w:val="20"/>
                <w:szCs w:val="20"/>
              </w:rPr>
              <w:t xml:space="preserve">Obtaining Information and receiving Regular Updates from Incumbent Contractor </w:t>
            </w:r>
          </w:p>
        </w:tc>
        <w:tc>
          <w:tcPr>
            <w:tcW w:w="55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C392E8" w14:textId="0B7EB984" w:rsidR="008F23E1" w:rsidRPr="003C566C" w:rsidRDefault="008F23E1" w:rsidP="008F23E1">
            <w:pPr>
              <w:spacing w:line="259" w:lineRule="auto"/>
              <w:ind w:left="1"/>
              <w:rPr>
                <w:rFonts w:ascii="Times New Roman" w:hAnsi="Times New Roman" w:cs="Times New Roman"/>
                <w:sz w:val="20"/>
                <w:szCs w:val="20"/>
              </w:rPr>
            </w:pPr>
            <w:r w:rsidRPr="003C566C">
              <w:rPr>
                <w:rFonts w:ascii="Times New Roman" w:hAnsi="Times New Roman" w:cs="Times New Roman"/>
                <w:sz w:val="20"/>
                <w:szCs w:val="20"/>
              </w:rPr>
              <w:t xml:space="preserve">Within 10 days after </w:t>
            </w:r>
            <w:r w:rsidR="00EA41B6">
              <w:rPr>
                <w:rFonts w:ascii="Times New Roman" w:hAnsi="Times New Roman" w:cs="Times New Roman"/>
                <w:sz w:val="20"/>
                <w:szCs w:val="20"/>
              </w:rPr>
              <w:t>TO-1 effective date</w:t>
            </w:r>
          </w:p>
        </w:tc>
        <w:tc>
          <w:tcPr>
            <w:tcW w:w="56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E7B216" w14:textId="77777777" w:rsidR="008F23E1" w:rsidRPr="003C566C" w:rsidRDefault="008F23E1" w:rsidP="008F23E1">
            <w:pPr>
              <w:spacing w:line="259" w:lineRule="auto"/>
              <w:jc w:val="center"/>
              <w:rPr>
                <w:rFonts w:ascii="Times New Roman" w:hAnsi="Times New Roman" w:cs="Times New Roman"/>
                <w:sz w:val="20"/>
                <w:szCs w:val="20"/>
              </w:rPr>
            </w:pPr>
            <w:r w:rsidRPr="003C566C">
              <w:rPr>
                <w:rFonts w:ascii="Times New Roman" w:hAnsi="Times New Roman" w:cs="Times New Roman"/>
                <w:sz w:val="20"/>
                <w:szCs w:val="20"/>
              </w:rPr>
              <w:t xml:space="preserve">Information (N/A) </w:t>
            </w:r>
          </w:p>
        </w:tc>
        <w:tc>
          <w:tcPr>
            <w:tcW w:w="105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A7CDBB" w14:textId="77777777" w:rsidR="008F23E1" w:rsidRPr="003C566C" w:rsidRDefault="008F23E1" w:rsidP="008F23E1">
            <w:pPr>
              <w:spacing w:line="259" w:lineRule="auto"/>
              <w:ind w:left="1"/>
              <w:rPr>
                <w:rFonts w:ascii="Times New Roman" w:hAnsi="Times New Roman" w:cs="Times New Roman"/>
                <w:sz w:val="20"/>
                <w:szCs w:val="20"/>
              </w:rPr>
            </w:pPr>
            <w:r w:rsidRPr="003C566C">
              <w:rPr>
                <w:rFonts w:ascii="Times New Roman" w:hAnsi="Times New Roman" w:cs="Times New Roman"/>
                <w:sz w:val="20"/>
                <w:szCs w:val="20"/>
              </w:rPr>
              <w:t xml:space="preserve">Section H, </w:t>
            </w:r>
            <w:r w:rsidRPr="003C566C">
              <w:rPr>
                <w:rFonts w:ascii="Times New Roman" w:hAnsi="Times New Roman" w:cs="Times New Roman"/>
                <w:i/>
                <w:sz w:val="20"/>
                <w:szCs w:val="20"/>
              </w:rPr>
              <w:t>Workforce Transition and Benefits Transition: Plans and Timeframes</w:t>
            </w:r>
            <w:r w:rsidRPr="003C566C">
              <w:rPr>
                <w:rFonts w:ascii="Times New Roman" w:hAnsi="Times New Roman" w:cs="Times New Roman"/>
                <w:sz w:val="20"/>
                <w:szCs w:val="20"/>
              </w:rPr>
              <w:t xml:space="preserve"> </w:t>
            </w:r>
          </w:p>
        </w:tc>
        <w:tc>
          <w:tcPr>
            <w:tcW w:w="106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8C73AD" w14:textId="77777777" w:rsidR="008F23E1" w:rsidRPr="003C566C" w:rsidRDefault="008F23E1" w:rsidP="008F23E1">
            <w:pPr>
              <w:ind w:left="1"/>
              <w:rPr>
                <w:rFonts w:ascii="Times New Roman" w:hAnsi="Times New Roman" w:cs="Times New Roman"/>
                <w:sz w:val="20"/>
                <w:szCs w:val="20"/>
              </w:rPr>
            </w:pPr>
            <w:r w:rsidRPr="004E4427">
              <w:rPr>
                <w:rFonts w:ascii="Times New Roman" w:hAnsi="Times New Roman" w:cs="Times New Roman"/>
                <w:sz w:val="20"/>
                <w:szCs w:val="20"/>
              </w:rPr>
              <w:t>Not Applicable</w:t>
            </w:r>
          </w:p>
        </w:tc>
      </w:tr>
      <w:tr w:rsidR="008F23E1" w:rsidRPr="00F24DBF" w14:paraId="3D9774E1" w14:textId="77777777" w:rsidTr="00A43C92">
        <w:tblPrEx>
          <w:tblCellMar>
            <w:right w:w="58" w:type="dxa"/>
          </w:tblCellMar>
        </w:tblPrEx>
        <w:trPr>
          <w:trHeight w:val="701"/>
        </w:trPr>
        <w:tc>
          <w:tcPr>
            <w:tcW w:w="73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0EACD3" w14:textId="3DE3D4E9" w:rsidR="008F23E1" w:rsidRPr="003C566C" w:rsidRDefault="008F23E1" w:rsidP="003C566C">
            <w:pPr>
              <w:pStyle w:val="ListParagraph"/>
              <w:numPr>
                <w:ilvl w:val="0"/>
                <w:numId w:val="14"/>
              </w:numPr>
              <w:ind w:hanging="740"/>
              <w:rPr>
                <w:rFonts w:ascii="Times New Roman" w:hAnsi="Times New Roman" w:cs="Times New Roman"/>
                <w:sz w:val="20"/>
                <w:szCs w:val="20"/>
              </w:rPr>
            </w:pPr>
          </w:p>
        </w:tc>
        <w:tc>
          <w:tcPr>
            <w:tcW w:w="102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08F40C" w14:textId="77777777" w:rsidR="008F23E1" w:rsidRPr="003C566C" w:rsidRDefault="008F23E1" w:rsidP="008F23E1">
            <w:pPr>
              <w:spacing w:line="259" w:lineRule="auto"/>
              <w:ind w:left="1"/>
              <w:rPr>
                <w:rFonts w:ascii="Times New Roman" w:hAnsi="Times New Roman" w:cs="Times New Roman"/>
                <w:sz w:val="20"/>
                <w:szCs w:val="20"/>
              </w:rPr>
            </w:pPr>
            <w:r w:rsidRPr="003C566C">
              <w:rPr>
                <w:rFonts w:ascii="Times New Roman" w:hAnsi="Times New Roman" w:cs="Times New Roman"/>
                <w:sz w:val="20"/>
                <w:szCs w:val="20"/>
              </w:rPr>
              <w:t xml:space="preserve">Description of Transition </w:t>
            </w:r>
          </w:p>
          <w:p w14:paraId="4E871838" w14:textId="77777777" w:rsidR="008F23E1" w:rsidRPr="003C566C" w:rsidRDefault="008F23E1" w:rsidP="008F23E1">
            <w:pPr>
              <w:spacing w:line="259" w:lineRule="auto"/>
              <w:ind w:left="1"/>
              <w:rPr>
                <w:rFonts w:ascii="Times New Roman" w:hAnsi="Times New Roman" w:cs="Times New Roman"/>
                <w:sz w:val="20"/>
                <w:szCs w:val="20"/>
              </w:rPr>
            </w:pPr>
            <w:r w:rsidRPr="003C566C">
              <w:rPr>
                <w:rFonts w:ascii="Times New Roman" w:hAnsi="Times New Roman" w:cs="Times New Roman"/>
                <w:sz w:val="20"/>
                <w:szCs w:val="20"/>
              </w:rPr>
              <w:t xml:space="preserve">Agreements to Ensure </w:t>
            </w:r>
          </w:p>
          <w:p w14:paraId="2FB90E76" w14:textId="77777777" w:rsidR="008F23E1" w:rsidRPr="003C566C" w:rsidRDefault="008F23E1" w:rsidP="008F23E1">
            <w:pPr>
              <w:spacing w:line="259" w:lineRule="auto"/>
              <w:ind w:left="1"/>
              <w:rPr>
                <w:rFonts w:ascii="Times New Roman" w:hAnsi="Times New Roman" w:cs="Times New Roman"/>
                <w:sz w:val="20"/>
                <w:szCs w:val="20"/>
              </w:rPr>
            </w:pPr>
            <w:r w:rsidRPr="003C566C">
              <w:rPr>
                <w:rFonts w:ascii="Times New Roman" w:hAnsi="Times New Roman" w:cs="Times New Roman"/>
                <w:sz w:val="20"/>
                <w:szCs w:val="20"/>
              </w:rPr>
              <w:t xml:space="preserve">Compliance with H Clause, </w:t>
            </w:r>
            <w:r w:rsidRPr="003C566C">
              <w:rPr>
                <w:rFonts w:ascii="Times New Roman" w:hAnsi="Times New Roman" w:cs="Times New Roman"/>
                <w:i/>
                <w:sz w:val="20"/>
                <w:szCs w:val="20"/>
              </w:rPr>
              <w:t>Workforce Transition and Employee Hiring Preferences</w:t>
            </w:r>
            <w:r w:rsidRPr="003C566C">
              <w:rPr>
                <w:rFonts w:ascii="Times New Roman" w:hAnsi="Times New Roman" w:cs="Times New Roman"/>
                <w:sz w:val="20"/>
                <w:szCs w:val="20"/>
              </w:rPr>
              <w:t xml:space="preserve">, during the Contract Transition </w:t>
            </w:r>
          </w:p>
          <w:p w14:paraId="696C90D8" w14:textId="77777777" w:rsidR="008F23E1" w:rsidRPr="003C566C" w:rsidRDefault="008F23E1" w:rsidP="008F23E1">
            <w:pPr>
              <w:spacing w:line="259" w:lineRule="auto"/>
              <w:ind w:left="1"/>
              <w:rPr>
                <w:rFonts w:ascii="Times New Roman" w:hAnsi="Times New Roman" w:cs="Times New Roman"/>
                <w:sz w:val="20"/>
                <w:szCs w:val="20"/>
              </w:rPr>
            </w:pPr>
            <w:r w:rsidRPr="003C566C">
              <w:rPr>
                <w:rFonts w:ascii="Times New Roman" w:hAnsi="Times New Roman" w:cs="Times New Roman"/>
                <w:sz w:val="20"/>
                <w:szCs w:val="20"/>
              </w:rPr>
              <w:t xml:space="preserve">Period </w:t>
            </w:r>
          </w:p>
        </w:tc>
        <w:tc>
          <w:tcPr>
            <w:tcW w:w="55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FD8F5B" w14:textId="61F2F825" w:rsidR="008F23E1" w:rsidRPr="003C566C" w:rsidRDefault="008F23E1" w:rsidP="008F23E1">
            <w:pPr>
              <w:spacing w:line="259" w:lineRule="auto"/>
              <w:ind w:left="1"/>
              <w:rPr>
                <w:rFonts w:ascii="Times New Roman" w:hAnsi="Times New Roman" w:cs="Times New Roman"/>
                <w:sz w:val="20"/>
                <w:szCs w:val="20"/>
              </w:rPr>
            </w:pPr>
            <w:r w:rsidRPr="003C566C">
              <w:rPr>
                <w:rFonts w:ascii="Times New Roman" w:hAnsi="Times New Roman" w:cs="Times New Roman"/>
                <w:sz w:val="20"/>
                <w:szCs w:val="20"/>
              </w:rPr>
              <w:t xml:space="preserve">Within 10 days after </w:t>
            </w:r>
            <w:r w:rsidR="00EA41B6">
              <w:rPr>
                <w:rFonts w:ascii="Times New Roman" w:hAnsi="Times New Roman" w:cs="Times New Roman"/>
                <w:sz w:val="20"/>
                <w:szCs w:val="20"/>
              </w:rPr>
              <w:t>TO-1 effective date</w:t>
            </w:r>
          </w:p>
        </w:tc>
        <w:tc>
          <w:tcPr>
            <w:tcW w:w="56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714438" w14:textId="77777777" w:rsidR="008F23E1" w:rsidRPr="003C566C" w:rsidRDefault="008F23E1" w:rsidP="008F23E1">
            <w:pPr>
              <w:spacing w:line="259" w:lineRule="auto"/>
              <w:jc w:val="center"/>
              <w:rPr>
                <w:rFonts w:ascii="Times New Roman" w:hAnsi="Times New Roman" w:cs="Times New Roman"/>
                <w:sz w:val="20"/>
                <w:szCs w:val="20"/>
              </w:rPr>
            </w:pPr>
            <w:r w:rsidRPr="003C566C">
              <w:rPr>
                <w:rFonts w:ascii="Times New Roman" w:hAnsi="Times New Roman" w:cs="Times New Roman"/>
                <w:sz w:val="20"/>
                <w:szCs w:val="20"/>
              </w:rPr>
              <w:t xml:space="preserve">Information (N/A) </w:t>
            </w:r>
          </w:p>
        </w:tc>
        <w:tc>
          <w:tcPr>
            <w:tcW w:w="105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52C7A0" w14:textId="77777777" w:rsidR="008F23E1" w:rsidRPr="003C566C" w:rsidRDefault="008F23E1" w:rsidP="008F23E1">
            <w:pPr>
              <w:spacing w:line="259" w:lineRule="auto"/>
              <w:ind w:left="1"/>
              <w:rPr>
                <w:rFonts w:ascii="Times New Roman" w:hAnsi="Times New Roman" w:cs="Times New Roman"/>
                <w:sz w:val="20"/>
                <w:szCs w:val="20"/>
              </w:rPr>
            </w:pPr>
            <w:r w:rsidRPr="003C566C">
              <w:rPr>
                <w:rFonts w:ascii="Times New Roman" w:hAnsi="Times New Roman" w:cs="Times New Roman"/>
                <w:sz w:val="20"/>
                <w:szCs w:val="20"/>
              </w:rPr>
              <w:t xml:space="preserve">Section H, </w:t>
            </w:r>
            <w:r w:rsidRPr="003C566C">
              <w:rPr>
                <w:rFonts w:ascii="Times New Roman" w:hAnsi="Times New Roman" w:cs="Times New Roman"/>
                <w:i/>
                <w:sz w:val="20"/>
                <w:szCs w:val="20"/>
              </w:rPr>
              <w:t>Workforce Transition and Benefits Transition: Plans and Timeframes</w:t>
            </w:r>
            <w:r w:rsidRPr="003C566C">
              <w:rPr>
                <w:rFonts w:ascii="Times New Roman" w:hAnsi="Times New Roman" w:cs="Times New Roman"/>
                <w:sz w:val="20"/>
                <w:szCs w:val="20"/>
              </w:rPr>
              <w:t xml:space="preserve"> </w:t>
            </w:r>
          </w:p>
        </w:tc>
        <w:tc>
          <w:tcPr>
            <w:tcW w:w="106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C11034" w14:textId="77777777" w:rsidR="008F23E1" w:rsidRPr="003C566C" w:rsidRDefault="008F23E1" w:rsidP="008F23E1">
            <w:pPr>
              <w:ind w:left="1"/>
              <w:rPr>
                <w:rFonts w:ascii="Times New Roman" w:hAnsi="Times New Roman" w:cs="Times New Roman"/>
                <w:sz w:val="20"/>
                <w:szCs w:val="20"/>
              </w:rPr>
            </w:pPr>
            <w:r w:rsidRPr="004E4427">
              <w:rPr>
                <w:rFonts w:ascii="Times New Roman" w:hAnsi="Times New Roman" w:cs="Times New Roman"/>
                <w:sz w:val="20"/>
                <w:szCs w:val="20"/>
              </w:rPr>
              <w:t>Not Applicable</w:t>
            </w:r>
          </w:p>
        </w:tc>
      </w:tr>
      <w:tr w:rsidR="008F23E1" w:rsidRPr="00F24DBF" w14:paraId="2476B517" w14:textId="77777777" w:rsidTr="00A43C92">
        <w:tblPrEx>
          <w:tblCellMar>
            <w:right w:w="58" w:type="dxa"/>
          </w:tblCellMar>
        </w:tblPrEx>
        <w:trPr>
          <w:trHeight w:val="701"/>
        </w:trPr>
        <w:tc>
          <w:tcPr>
            <w:tcW w:w="73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6BBB58" w14:textId="686BD1D9" w:rsidR="008F23E1" w:rsidRPr="002B7DD7" w:rsidRDefault="008F23E1" w:rsidP="003C566C">
            <w:pPr>
              <w:pStyle w:val="ListParagraph"/>
              <w:numPr>
                <w:ilvl w:val="0"/>
                <w:numId w:val="14"/>
              </w:numPr>
              <w:ind w:hanging="740"/>
              <w:rPr>
                <w:rFonts w:ascii="Times New Roman" w:hAnsi="Times New Roman" w:cs="Times New Roman"/>
                <w:sz w:val="20"/>
                <w:szCs w:val="20"/>
              </w:rPr>
            </w:pPr>
          </w:p>
        </w:tc>
        <w:tc>
          <w:tcPr>
            <w:tcW w:w="102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FF167B" w14:textId="0AB9CE7F" w:rsidR="008F23E1" w:rsidRPr="002B7DD7" w:rsidRDefault="008F23E1" w:rsidP="008F23E1">
            <w:pPr>
              <w:spacing w:line="259" w:lineRule="auto"/>
              <w:ind w:left="1"/>
              <w:rPr>
                <w:rFonts w:ascii="Times New Roman" w:hAnsi="Times New Roman" w:cs="Times New Roman"/>
                <w:sz w:val="20"/>
                <w:szCs w:val="20"/>
              </w:rPr>
            </w:pPr>
            <w:r w:rsidRPr="002B7DD7">
              <w:rPr>
                <w:rFonts w:ascii="Times New Roman" w:hAnsi="Times New Roman" w:cs="Times New Roman"/>
                <w:sz w:val="20"/>
                <w:szCs w:val="20"/>
              </w:rPr>
              <w:t xml:space="preserve">Final </w:t>
            </w:r>
            <w:r w:rsidR="002B7DD7">
              <w:rPr>
                <w:rFonts w:ascii="Times New Roman" w:hAnsi="Times New Roman" w:cs="Times New Roman"/>
                <w:sz w:val="20"/>
                <w:szCs w:val="20"/>
              </w:rPr>
              <w:t xml:space="preserve">Workforce </w:t>
            </w:r>
            <w:r w:rsidRPr="002B7DD7">
              <w:rPr>
                <w:rFonts w:ascii="Times New Roman" w:hAnsi="Times New Roman" w:cs="Times New Roman"/>
                <w:sz w:val="20"/>
                <w:szCs w:val="20"/>
              </w:rPr>
              <w:t xml:space="preserve">Transition Agreements to Ensure Compliance with H Clause, </w:t>
            </w:r>
            <w:r w:rsidRPr="002B7DD7">
              <w:rPr>
                <w:rFonts w:ascii="Times New Roman" w:hAnsi="Times New Roman" w:cs="Times New Roman"/>
                <w:i/>
                <w:sz w:val="20"/>
                <w:szCs w:val="20"/>
              </w:rPr>
              <w:t>Workforce Transition and Employee Hiring Preferences</w:t>
            </w:r>
            <w:r w:rsidRPr="002B7DD7">
              <w:rPr>
                <w:rFonts w:ascii="Times New Roman" w:hAnsi="Times New Roman" w:cs="Times New Roman"/>
                <w:sz w:val="20"/>
                <w:szCs w:val="20"/>
              </w:rPr>
              <w:t>, during the Contract Transition Period</w:t>
            </w:r>
          </w:p>
        </w:tc>
        <w:tc>
          <w:tcPr>
            <w:tcW w:w="55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0E3BBB" w14:textId="2FCD1F94" w:rsidR="008F23E1" w:rsidRPr="002B7DD7" w:rsidRDefault="008F23E1" w:rsidP="008F23E1">
            <w:pPr>
              <w:spacing w:line="259" w:lineRule="auto"/>
              <w:ind w:left="1"/>
              <w:rPr>
                <w:rFonts w:ascii="Times New Roman" w:hAnsi="Times New Roman" w:cs="Times New Roman"/>
                <w:sz w:val="20"/>
                <w:szCs w:val="20"/>
              </w:rPr>
            </w:pPr>
            <w:r w:rsidRPr="002B7DD7">
              <w:rPr>
                <w:rFonts w:ascii="Times New Roman" w:hAnsi="Times New Roman" w:cs="Times New Roman"/>
                <w:sz w:val="20"/>
                <w:szCs w:val="20"/>
              </w:rPr>
              <w:t xml:space="preserve">Within </w:t>
            </w:r>
            <w:r w:rsidR="002B7DD7">
              <w:rPr>
                <w:rFonts w:ascii="Times New Roman" w:hAnsi="Times New Roman" w:cs="Times New Roman"/>
                <w:sz w:val="20"/>
                <w:szCs w:val="20"/>
              </w:rPr>
              <w:t>3</w:t>
            </w:r>
            <w:r w:rsidR="002B7DD7" w:rsidRPr="002B7DD7">
              <w:rPr>
                <w:rFonts w:ascii="Times New Roman" w:hAnsi="Times New Roman" w:cs="Times New Roman"/>
                <w:sz w:val="20"/>
                <w:szCs w:val="20"/>
              </w:rPr>
              <w:t xml:space="preserve">0 </w:t>
            </w:r>
            <w:r w:rsidRPr="002B7DD7">
              <w:rPr>
                <w:rFonts w:ascii="Times New Roman" w:hAnsi="Times New Roman" w:cs="Times New Roman"/>
                <w:sz w:val="20"/>
                <w:szCs w:val="20"/>
              </w:rPr>
              <w:t xml:space="preserve">days after </w:t>
            </w:r>
            <w:r w:rsidR="00EA41B6" w:rsidRPr="002B7DD7">
              <w:rPr>
                <w:rFonts w:ascii="Times New Roman" w:hAnsi="Times New Roman" w:cs="Times New Roman"/>
                <w:sz w:val="20"/>
                <w:szCs w:val="20"/>
              </w:rPr>
              <w:t>TO-1 effective date</w:t>
            </w:r>
          </w:p>
        </w:tc>
        <w:tc>
          <w:tcPr>
            <w:tcW w:w="56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1666F9" w14:textId="77777777" w:rsidR="008F23E1" w:rsidRPr="002B7DD7" w:rsidRDefault="008F23E1" w:rsidP="008F23E1">
            <w:pPr>
              <w:spacing w:line="259" w:lineRule="auto"/>
              <w:ind w:right="49"/>
              <w:jc w:val="center"/>
              <w:rPr>
                <w:rFonts w:ascii="Times New Roman" w:hAnsi="Times New Roman" w:cs="Times New Roman"/>
                <w:sz w:val="20"/>
                <w:szCs w:val="20"/>
              </w:rPr>
            </w:pPr>
            <w:r w:rsidRPr="002B7DD7">
              <w:rPr>
                <w:rFonts w:ascii="Times New Roman" w:hAnsi="Times New Roman" w:cs="Times New Roman"/>
                <w:sz w:val="20"/>
                <w:szCs w:val="20"/>
              </w:rPr>
              <w:t xml:space="preserve">Approve </w:t>
            </w:r>
          </w:p>
          <w:p w14:paraId="6D7949D4" w14:textId="42D994BC" w:rsidR="008F23E1" w:rsidRPr="002B7DD7" w:rsidRDefault="008F23E1" w:rsidP="008F23E1">
            <w:pPr>
              <w:spacing w:line="259" w:lineRule="auto"/>
              <w:ind w:right="49"/>
              <w:jc w:val="center"/>
              <w:rPr>
                <w:rFonts w:ascii="Times New Roman" w:hAnsi="Times New Roman" w:cs="Times New Roman"/>
                <w:sz w:val="20"/>
                <w:szCs w:val="20"/>
              </w:rPr>
            </w:pPr>
            <w:r w:rsidRPr="002B7DD7">
              <w:rPr>
                <w:rFonts w:ascii="Times New Roman" w:hAnsi="Times New Roman" w:cs="Times New Roman"/>
                <w:sz w:val="20"/>
                <w:szCs w:val="20"/>
              </w:rPr>
              <w:t xml:space="preserve">(30 days) </w:t>
            </w:r>
          </w:p>
        </w:tc>
        <w:tc>
          <w:tcPr>
            <w:tcW w:w="105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122F04" w14:textId="77777777" w:rsidR="008F23E1" w:rsidRPr="002B7DD7" w:rsidRDefault="008F23E1" w:rsidP="008F23E1">
            <w:pPr>
              <w:spacing w:line="259" w:lineRule="auto"/>
              <w:ind w:left="1"/>
              <w:rPr>
                <w:rFonts w:ascii="Times New Roman" w:hAnsi="Times New Roman" w:cs="Times New Roman"/>
                <w:sz w:val="20"/>
                <w:szCs w:val="20"/>
              </w:rPr>
            </w:pPr>
            <w:r w:rsidRPr="002B7DD7">
              <w:rPr>
                <w:rFonts w:ascii="Times New Roman" w:hAnsi="Times New Roman" w:cs="Times New Roman"/>
                <w:sz w:val="20"/>
                <w:szCs w:val="20"/>
              </w:rPr>
              <w:t xml:space="preserve">Section H, </w:t>
            </w:r>
            <w:r w:rsidRPr="002B7DD7">
              <w:rPr>
                <w:rFonts w:ascii="Times New Roman" w:hAnsi="Times New Roman" w:cs="Times New Roman"/>
                <w:i/>
                <w:sz w:val="20"/>
                <w:szCs w:val="20"/>
              </w:rPr>
              <w:t>Workforce Transition and Benefits Transition: Plans and Timeframes</w:t>
            </w:r>
            <w:r w:rsidRPr="002B7DD7">
              <w:rPr>
                <w:rFonts w:ascii="Times New Roman" w:hAnsi="Times New Roman" w:cs="Times New Roman"/>
                <w:sz w:val="20"/>
                <w:szCs w:val="20"/>
              </w:rPr>
              <w:t xml:space="preserve"> </w:t>
            </w:r>
          </w:p>
        </w:tc>
        <w:tc>
          <w:tcPr>
            <w:tcW w:w="106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A2A6F7" w14:textId="77777777" w:rsidR="008F23E1" w:rsidRPr="002B7DD7" w:rsidRDefault="008F23E1" w:rsidP="008F23E1">
            <w:pPr>
              <w:ind w:left="1"/>
              <w:rPr>
                <w:rFonts w:ascii="Times New Roman" w:hAnsi="Times New Roman" w:cs="Times New Roman"/>
                <w:sz w:val="20"/>
                <w:szCs w:val="20"/>
              </w:rPr>
            </w:pPr>
            <w:r w:rsidRPr="002B7DD7">
              <w:rPr>
                <w:rFonts w:ascii="Times New Roman" w:hAnsi="Times New Roman" w:cs="Times New Roman"/>
                <w:sz w:val="20"/>
                <w:szCs w:val="20"/>
              </w:rPr>
              <w:t>DOE-EMCBC</w:t>
            </w:r>
          </w:p>
          <w:p w14:paraId="27EC0489" w14:textId="77777777" w:rsidR="008F23E1" w:rsidRPr="002B7DD7" w:rsidRDefault="008F23E1" w:rsidP="008F23E1">
            <w:pPr>
              <w:ind w:left="1"/>
              <w:rPr>
                <w:rFonts w:ascii="Times New Roman" w:hAnsi="Times New Roman" w:cs="Times New Roman"/>
                <w:sz w:val="20"/>
                <w:szCs w:val="20"/>
              </w:rPr>
            </w:pPr>
            <w:r w:rsidRPr="002B7DD7">
              <w:rPr>
                <w:rFonts w:ascii="Times New Roman" w:hAnsi="Times New Roman" w:cs="Times New Roman"/>
                <w:sz w:val="20"/>
                <w:szCs w:val="20"/>
              </w:rPr>
              <w:t>Contracting Officer</w:t>
            </w:r>
          </w:p>
        </w:tc>
      </w:tr>
      <w:tr w:rsidR="008F23E1" w:rsidRPr="00F24DBF" w14:paraId="43276A42" w14:textId="77777777" w:rsidTr="00A43C92">
        <w:tblPrEx>
          <w:tblCellMar>
            <w:right w:w="58" w:type="dxa"/>
          </w:tblCellMar>
        </w:tblPrEx>
        <w:trPr>
          <w:trHeight w:val="701"/>
        </w:trPr>
        <w:tc>
          <w:tcPr>
            <w:tcW w:w="73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0E0B78" w14:textId="0B5E5E8E" w:rsidR="008F23E1" w:rsidRPr="00A00036" w:rsidRDefault="008F23E1" w:rsidP="003C566C">
            <w:pPr>
              <w:pStyle w:val="ListParagraph"/>
              <w:numPr>
                <w:ilvl w:val="0"/>
                <w:numId w:val="14"/>
              </w:numPr>
              <w:ind w:hanging="740"/>
              <w:rPr>
                <w:rFonts w:ascii="Times New Roman" w:hAnsi="Times New Roman" w:cs="Times New Roman"/>
                <w:sz w:val="20"/>
                <w:szCs w:val="20"/>
              </w:rPr>
            </w:pPr>
          </w:p>
        </w:tc>
        <w:tc>
          <w:tcPr>
            <w:tcW w:w="102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DAEBD0" w14:textId="3E5E3691" w:rsidR="008F23E1" w:rsidRPr="00A00036" w:rsidRDefault="008F23E1" w:rsidP="008F23E1">
            <w:pPr>
              <w:spacing w:after="1" w:line="239" w:lineRule="auto"/>
              <w:ind w:left="1" w:right="20"/>
              <w:rPr>
                <w:rFonts w:ascii="Times New Roman" w:hAnsi="Times New Roman" w:cs="Times New Roman"/>
                <w:sz w:val="20"/>
                <w:szCs w:val="20"/>
              </w:rPr>
            </w:pPr>
            <w:r w:rsidRPr="00A00036">
              <w:rPr>
                <w:rFonts w:ascii="Times New Roman" w:hAnsi="Times New Roman" w:cs="Times New Roman"/>
                <w:sz w:val="20"/>
                <w:szCs w:val="20"/>
              </w:rPr>
              <w:t xml:space="preserve">Communication Plan Regarding Implementation of the Requirements of H Clauses: </w:t>
            </w:r>
            <w:r w:rsidRPr="00A00036">
              <w:rPr>
                <w:rFonts w:ascii="Times New Roman" w:hAnsi="Times New Roman" w:cs="Times New Roman"/>
                <w:i/>
                <w:sz w:val="20"/>
                <w:szCs w:val="20"/>
              </w:rPr>
              <w:t>Workforce Transition and Employee Hiring Preferences</w:t>
            </w:r>
            <w:r w:rsidRPr="00A00036">
              <w:rPr>
                <w:rFonts w:ascii="Times New Roman" w:hAnsi="Times New Roman" w:cs="Times New Roman"/>
                <w:sz w:val="20"/>
                <w:szCs w:val="20"/>
              </w:rPr>
              <w:t xml:space="preserve"> and </w:t>
            </w:r>
            <w:r w:rsidRPr="00A00036">
              <w:rPr>
                <w:rFonts w:ascii="Times New Roman" w:hAnsi="Times New Roman" w:cs="Times New Roman"/>
                <w:i/>
                <w:sz w:val="20"/>
                <w:szCs w:val="20"/>
              </w:rPr>
              <w:t xml:space="preserve">Employee Compensation: </w:t>
            </w:r>
          </w:p>
          <w:p w14:paraId="2B954FB9" w14:textId="6D4DD5A9" w:rsidR="008F23E1" w:rsidRPr="00A00036" w:rsidRDefault="008F23E1" w:rsidP="008F23E1">
            <w:pPr>
              <w:spacing w:line="259" w:lineRule="auto"/>
              <w:ind w:left="1"/>
              <w:rPr>
                <w:rFonts w:ascii="Times New Roman" w:hAnsi="Times New Roman" w:cs="Times New Roman"/>
                <w:sz w:val="20"/>
                <w:szCs w:val="20"/>
              </w:rPr>
            </w:pPr>
            <w:r w:rsidRPr="00A00036">
              <w:rPr>
                <w:rFonts w:ascii="Times New Roman" w:hAnsi="Times New Roman" w:cs="Times New Roman"/>
                <w:i/>
                <w:sz w:val="20"/>
                <w:szCs w:val="20"/>
              </w:rPr>
              <w:t>Pay and Benefits</w:t>
            </w:r>
            <w:r w:rsidRPr="00A00036">
              <w:rPr>
                <w:rFonts w:ascii="Times New Roman" w:hAnsi="Times New Roman" w:cs="Times New Roman"/>
                <w:sz w:val="20"/>
                <w:szCs w:val="20"/>
              </w:rPr>
              <w:t xml:space="preserve"> (Draft and Final)</w:t>
            </w:r>
          </w:p>
        </w:tc>
        <w:tc>
          <w:tcPr>
            <w:tcW w:w="55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0C316A" w14:textId="59F1C560" w:rsidR="002B7DD7" w:rsidRPr="00A00036" w:rsidRDefault="002B7DD7" w:rsidP="00A00036">
            <w:pPr>
              <w:spacing w:line="259" w:lineRule="auto"/>
              <w:ind w:left="1"/>
              <w:rPr>
                <w:rFonts w:ascii="Times New Roman" w:hAnsi="Times New Roman" w:cs="Times New Roman"/>
                <w:sz w:val="20"/>
                <w:szCs w:val="20"/>
              </w:rPr>
            </w:pPr>
            <w:r w:rsidRPr="00A00036">
              <w:rPr>
                <w:rFonts w:ascii="Times New Roman" w:hAnsi="Times New Roman" w:cs="Times New Roman"/>
                <w:sz w:val="20"/>
                <w:szCs w:val="20"/>
              </w:rPr>
              <w:t xml:space="preserve">Draft within </w:t>
            </w:r>
            <w:r w:rsidR="00A00036" w:rsidRPr="00B4539A">
              <w:rPr>
                <w:rFonts w:ascii="Times New Roman" w:hAnsi="Times New Roman" w:cs="Times New Roman"/>
                <w:sz w:val="20"/>
                <w:szCs w:val="20"/>
              </w:rPr>
              <w:t>10</w:t>
            </w:r>
            <w:r w:rsidRPr="00A00036">
              <w:rPr>
                <w:rFonts w:ascii="Times New Roman" w:hAnsi="Times New Roman" w:cs="Times New Roman"/>
                <w:sz w:val="20"/>
                <w:szCs w:val="20"/>
              </w:rPr>
              <w:t xml:space="preserve"> days</w:t>
            </w:r>
            <w:r w:rsidR="00A00036" w:rsidRPr="00B4539A">
              <w:rPr>
                <w:rFonts w:ascii="Times New Roman" w:hAnsi="Times New Roman" w:cs="Times New Roman"/>
                <w:sz w:val="20"/>
                <w:szCs w:val="20"/>
              </w:rPr>
              <w:t xml:space="preserve"> </w:t>
            </w:r>
            <w:r w:rsidRPr="00A00036">
              <w:rPr>
                <w:rFonts w:ascii="Times New Roman" w:hAnsi="Times New Roman" w:cs="Times New Roman"/>
                <w:sz w:val="20"/>
                <w:szCs w:val="20"/>
              </w:rPr>
              <w:t xml:space="preserve">after </w:t>
            </w:r>
          </w:p>
          <w:p w14:paraId="356C9DEB" w14:textId="1565AE5F" w:rsidR="008F23E1" w:rsidRPr="00A00036" w:rsidRDefault="002B7DD7" w:rsidP="008F23E1">
            <w:pPr>
              <w:spacing w:line="259" w:lineRule="auto"/>
              <w:ind w:left="1"/>
              <w:rPr>
                <w:rFonts w:ascii="Times New Roman" w:hAnsi="Times New Roman" w:cs="Times New Roman"/>
                <w:sz w:val="20"/>
                <w:szCs w:val="20"/>
              </w:rPr>
            </w:pPr>
            <w:r w:rsidRPr="00A00036">
              <w:rPr>
                <w:rFonts w:ascii="Times New Roman" w:hAnsi="Times New Roman" w:cs="Times New Roman"/>
                <w:sz w:val="20"/>
                <w:szCs w:val="20"/>
              </w:rPr>
              <w:t xml:space="preserve">TO-1 effective date, Final within </w:t>
            </w:r>
            <w:r w:rsidR="00A00036" w:rsidRPr="00B4539A">
              <w:rPr>
                <w:rFonts w:ascii="Times New Roman" w:hAnsi="Times New Roman" w:cs="Times New Roman"/>
                <w:sz w:val="20"/>
                <w:szCs w:val="20"/>
              </w:rPr>
              <w:t>15</w:t>
            </w:r>
            <w:r w:rsidRPr="00A00036">
              <w:rPr>
                <w:rFonts w:ascii="Times New Roman" w:hAnsi="Times New Roman" w:cs="Times New Roman"/>
                <w:sz w:val="20"/>
                <w:szCs w:val="20"/>
              </w:rPr>
              <w:t xml:space="preserve"> days after TO-1 effective date</w:t>
            </w:r>
          </w:p>
          <w:p w14:paraId="1A2038C9" w14:textId="6E4D52F7" w:rsidR="008F23E1" w:rsidRPr="00A00036" w:rsidRDefault="008F23E1" w:rsidP="008F23E1">
            <w:pPr>
              <w:spacing w:line="259" w:lineRule="auto"/>
              <w:ind w:left="1"/>
              <w:rPr>
                <w:rFonts w:ascii="Times New Roman" w:hAnsi="Times New Roman" w:cs="Times New Roman"/>
                <w:sz w:val="20"/>
                <w:szCs w:val="20"/>
              </w:rPr>
            </w:pPr>
          </w:p>
        </w:tc>
        <w:tc>
          <w:tcPr>
            <w:tcW w:w="56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1C0C38" w14:textId="426FC7BA" w:rsidR="008F23E1" w:rsidRPr="00A00036" w:rsidRDefault="00D606EE" w:rsidP="008F23E1">
            <w:pPr>
              <w:spacing w:line="259" w:lineRule="auto"/>
              <w:ind w:right="49"/>
              <w:jc w:val="center"/>
              <w:rPr>
                <w:rFonts w:ascii="Times New Roman" w:hAnsi="Times New Roman" w:cs="Times New Roman"/>
                <w:sz w:val="20"/>
                <w:szCs w:val="20"/>
              </w:rPr>
            </w:pPr>
            <w:r w:rsidRPr="00A00036">
              <w:rPr>
                <w:rFonts w:ascii="Times New Roman" w:hAnsi="Times New Roman" w:cs="Times New Roman"/>
                <w:sz w:val="20"/>
                <w:szCs w:val="20"/>
              </w:rPr>
              <w:t>A</w:t>
            </w:r>
            <w:r w:rsidR="008F23E1" w:rsidRPr="00A00036">
              <w:rPr>
                <w:rFonts w:ascii="Times New Roman" w:hAnsi="Times New Roman" w:cs="Times New Roman"/>
                <w:sz w:val="20"/>
                <w:szCs w:val="20"/>
              </w:rPr>
              <w:t>pprove Final</w:t>
            </w:r>
          </w:p>
          <w:p w14:paraId="612F42EC" w14:textId="5C0DBDB3" w:rsidR="008F23E1" w:rsidRPr="00A00036" w:rsidRDefault="008F23E1" w:rsidP="008F23E1">
            <w:pPr>
              <w:spacing w:line="259" w:lineRule="auto"/>
              <w:jc w:val="center"/>
              <w:rPr>
                <w:rFonts w:ascii="Times New Roman" w:hAnsi="Times New Roman" w:cs="Times New Roman"/>
                <w:sz w:val="20"/>
                <w:szCs w:val="20"/>
              </w:rPr>
            </w:pPr>
            <w:r w:rsidRPr="00A00036">
              <w:rPr>
                <w:rFonts w:ascii="Times New Roman" w:hAnsi="Times New Roman" w:cs="Times New Roman"/>
                <w:sz w:val="20"/>
                <w:szCs w:val="20"/>
              </w:rPr>
              <w:t>(30 days)</w:t>
            </w:r>
          </w:p>
        </w:tc>
        <w:tc>
          <w:tcPr>
            <w:tcW w:w="105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2731A5" w14:textId="77777777" w:rsidR="008F23E1" w:rsidRPr="00A00036" w:rsidRDefault="008F23E1" w:rsidP="008F23E1">
            <w:pPr>
              <w:spacing w:line="259" w:lineRule="auto"/>
              <w:ind w:left="1"/>
              <w:rPr>
                <w:rFonts w:ascii="Times New Roman" w:hAnsi="Times New Roman" w:cs="Times New Roman"/>
                <w:sz w:val="20"/>
                <w:szCs w:val="20"/>
              </w:rPr>
            </w:pPr>
            <w:r w:rsidRPr="00A00036">
              <w:rPr>
                <w:rFonts w:ascii="Times New Roman" w:hAnsi="Times New Roman" w:cs="Times New Roman"/>
                <w:sz w:val="20"/>
                <w:szCs w:val="20"/>
              </w:rPr>
              <w:t xml:space="preserve">Section H, </w:t>
            </w:r>
            <w:r w:rsidRPr="00A00036">
              <w:rPr>
                <w:rFonts w:ascii="Times New Roman" w:hAnsi="Times New Roman" w:cs="Times New Roman"/>
                <w:i/>
                <w:sz w:val="20"/>
                <w:szCs w:val="20"/>
              </w:rPr>
              <w:t>Workforce Transition and Benefits Transition: Plans and Timeframes</w:t>
            </w:r>
            <w:r w:rsidRPr="00A00036">
              <w:rPr>
                <w:rFonts w:ascii="Times New Roman" w:hAnsi="Times New Roman" w:cs="Times New Roman"/>
                <w:sz w:val="20"/>
                <w:szCs w:val="20"/>
              </w:rPr>
              <w:t xml:space="preserve"> </w:t>
            </w:r>
          </w:p>
        </w:tc>
        <w:tc>
          <w:tcPr>
            <w:tcW w:w="106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9CE346" w14:textId="77777777" w:rsidR="008F23E1" w:rsidRPr="00A00036" w:rsidRDefault="008F23E1" w:rsidP="008F23E1">
            <w:pPr>
              <w:ind w:left="1"/>
              <w:rPr>
                <w:rFonts w:ascii="Times New Roman" w:hAnsi="Times New Roman" w:cs="Times New Roman"/>
                <w:sz w:val="20"/>
                <w:szCs w:val="20"/>
              </w:rPr>
            </w:pPr>
            <w:r w:rsidRPr="00A00036">
              <w:rPr>
                <w:rFonts w:ascii="Times New Roman" w:hAnsi="Times New Roman" w:cs="Times New Roman"/>
                <w:sz w:val="20"/>
                <w:szCs w:val="20"/>
              </w:rPr>
              <w:t>DOE-EMCBC</w:t>
            </w:r>
          </w:p>
          <w:p w14:paraId="13A885F3" w14:textId="2D879C42" w:rsidR="008F23E1" w:rsidRPr="00A00036" w:rsidRDefault="008F23E1" w:rsidP="008F23E1">
            <w:pPr>
              <w:ind w:left="1"/>
              <w:rPr>
                <w:rFonts w:ascii="Times New Roman" w:hAnsi="Times New Roman" w:cs="Times New Roman"/>
                <w:sz w:val="20"/>
                <w:szCs w:val="20"/>
              </w:rPr>
            </w:pPr>
            <w:r w:rsidRPr="00A00036">
              <w:rPr>
                <w:rFonts w:ascii="Times New Roman" w:hAnsi="Times New Roman" w:cs="Times New Roman"/>
                <w:sz w:val="20"/>
                <w:szCs w:val="20"/>
              </w:rPr>
              <w:t>Contracting Officer</w:t>
            </w:r>
          </w:p>
        </w:tc>
      </w:tr>
      <w:tr w:rsidR="008F23E1" w:rsidRPr="00F24DBF" w14:paraId="348B6223" w14:textId="77777777" w:rsidTr="00A43C92">
        <w:tblPrEx>
          <w:tblCellMar>
            <w:right w:w="58" w:type="dxa"/>
          </w:tblCellMar>
        </w:tblPrEx>
        <w:trPr>
          <w:trHeight w:val="701"/>
        </w:trPr>
        <w:tc>
          <w:tcPr>
            <w:tcW w:w="73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800EA0" w14:textId="4682519D" w:rsidR="008F23E1" w:rsidRPr="00A00036" w:rsidRDefault="008F23E1" w:rsidP="003C566C">
            <w:pPr>
              <w:pStyle w:val="ListParagraph"/>
              <w:numPr>
                <w:ilvl w:val="0"/>
                <w:numId w:val="14"/>
              </w:numPr>
              <w:ind w:hanging="740"/>
              <w:rPr>
                <w:rFonts w:ascii="Times New Roman" w:hAnsi="Times New Roman" w:cs="Times New Roman"/>
                <w:sz w:val="20"/>
                <w:szCs w:val="20"/>
              </w:rPr>
            </w:pPr>
          </w:p>
        </w:tc>
        <w:tc>
          <w:tcPr>
            <w:tcW w:w="102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BE0935" w14:textId="77777777" w:rsidR="008F23E1" w:rsidRPr="00A00036" w:rsidRDefault="008F23E1" w:rsidP="008F23E1">
            <w:pPr>
              <w:spacing w:line="259" w:lineRule="auto"/>
              <w:ind w:left="1"/>
              <w:rPr>
                <w:rFonts w:ascii="Times New Roman" w:hAnsi="Times New Roman" w:cs="Times New Roman"/>
                <w:sz w:val="20"/>
                <w:szCs w:val="20"/>
              </w:rPr>
            </w:pPr>
            <w:r w:rsidRPr="00A00036">
              <w:rPr>
                <w:rFonts w:ascii="Times New Roman" w:hAnsi="Times New Roman" w:cs="Times New Roman"/>
                <w:sz w:val="20"/>
                <w:szCs w:val="20"/>
              </w:rPr>
              <w:t xml:space="preserve">Workforce Transition Plan </w:t>
            </w:r>
          </w:p>
        </w:tc>
        <w:tc>
          <w:tcPr>
            <w:tcW w:w="55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259ED0" w14:textId="7F7ADC1A" w:rsidR="002B7DD7" w:rsidRPr="00A00036" w:rsidRDefault="002B7DD7" w:rsidP="00A00036">
            <w:pPr>
              <w:spacing w:line="259" w:lineRule="auto"/>
              <w:ind w:left="1"/>
              <w:rPr>
                <w:rFonts w:ascii="Times New Roman" w:hAnsi="Times New Roman" w:cs="Times New Roman"/>
                <w:sz w:val="20"/>
                <w:szCs w:val="20"/>
              </w:rPr>
            </w:pPr>
            <w:r w:rsidRPr="00A00036">
              <w:rPr>
                <w:rFonts w:ascii="Times New Roman" w:hAnsi="Times New Roman" w:cs="Times New Roman"/>
                <w:sz w:val="20"/>
                <w:szCs w:val="20"/>
              </w:rPr>
              <w:t xml:space="preserve">Draft within </w:t>
            </w:r>
            <w:r w:rsidR="00A00036" w:rsidRPr="00B4539A">
              <w:rPr>
                <w:rFonts w:ascii="Times New Roman" w:hAnsi="Times New Roman" w:cs="Times New Roman"/>
                <w:sz w:val="20"/>
                <w:szCs w:val="20"/>
              </w:rPr>
              <w:t>15</w:t>
            </w:r>
            <w:r w:rsidRPr="00A00036">
              <w:rPr>
                <w:rFonts w:ascii="Times New Roman" w:hAnsi="Times New Roman" w:cs="Times New Roman"/>
                <w:sz w:val="20"/>
                <w:szCs w:val="20"/>
              </w:rPr>
              <w:t xml:space="preserve"> days</w:t>
            </w:r>
            <w:r w:rsidR="00A00036" w:rsidRPr="00B4539A">
              <w:rPr>
                <w:rFonts w:ascii="Times New Roman" w:hAnsi="Times New Roman" w:cs="Times New Roman"/>
                <w:sz w:val="20"/>
                <w:szCs w:val="20"/>
              </w:rPr>
              <w:t xml:space="preserve"> </w:t>
            </w:r>
            <w:r w:rsidRPr="00A00036">
              <w:rPr>
                <w:rFonts w:ascii="Times New Roman" w:hAnsi="Times New Roman" w:cs="Times New Roman"/>
                <w:sz w:val="20"/>
                <w:szCs w:val="20"/>
              </w:rPr>
              <w:t xml:space="preserve">after </w:t>
            </w:r>
          </w:p>
          <w:p w14:paraId="00E742F8" w14:textId="6637DBDA" w:rsidR="008F23E1" w:rsidRPr="00A00036" w:rsidRDefault="002B7DD7" w:rsidP="008F23E1">
            <w:pPr>
              <w:spacing w:line="259" w:lineRule="auto"/>
              <w:ind w:left="1"/>
              <w:rPr>
                <w:rFonts w:ascii="Times New Roman" w:hAnsi="Times New Roman" w:cs="Times New Roman"/>
                <w:sz w:val="20"/>
                <w:szCs w:val="20"/>
              </w:rPr>
            </w:pPr>
            <w:r w:rsidRPr="00A00036">
              <w:rPr>
                <w:rFonts w:ascii="Times New Roman" w:hAnsi="Times New Roman" w:cs="Times New Roman"/>
                <w:sz w:val="20"/>
                <w:szCs w:val="20"/>
              </w:rPr>
              <w:t xml:space="preserve">TO-1 effective date, Final within </w:t>
            </w:r>
            <w:r w:rsidR="00A00036" w:rsidRPr="00B4539A">
              <w:rPr>
                <w:rFonts w:ascii="Times New Roman" w:hAnsi="Times New Roman" w:cs="Times New Roman"/>
                <w:sz w:val="20"/>
                <w:szCs w:val="20"/>
              </w:rPr>
              <w:t>3</w:t>
            </w:r>
            <w:r w:rsidRPr="00A00036">
              <w:rPr>
                <w:rFonts w:ascii="Times New Roman" w:hAnsi="Times New Roman" w:cs="Times New Roman"/>
                <w:sz w:val="20"/>
                <w:szCs w:val="20"/>
              </w:rPr>
              <w:t>0 days after TO-1 effective date</w:t>
            </w:r>
            <w:r w:rsidRPr="00A00036" w:rsidDel="001B057D">
              <w:rPr>
                <w:rFonts w:ascii="Times New Roman" w:hAnsi="Times New Roman" w:cs="Times New Roman"/>
                <w:sz w:val="20"/>
                <w:szCs w:val="20"/>
              </w:rPr>
              <w:t xml:space="preserve"> </w:t>
            </w:r>
          </w:p>
        </w:tc>
        <w:tc>
          <w:tcPr>
            <w:tcW w:w="56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00C271" w14:textId="77777777" w:rsidR="008F23E1" w:rsidRPr="00A00036" w:rsidRDefault="008F23E1" w:rsidP="008F23E1">
            <w:pPr>
              <w:spacing w:line="259" w:lineRule="auto"/>
              <w:ind w:right="100"/>
              <w:jc w:val="center"/>
              <w:rPr>
                <w:rFonts w:ascii="Times New Roman" w:hAnsi="Times New Roman" w:cs="Times New Roman"/>
                <w:sz w:val="20"/>
                <w:szCs w:val="20"/>
              </w:rPr>
            </w:pPr>
            <w:r w:rsidRPr="00A00036">
              <w:rPr>
                <w:rFonts w:ascii="Times New Roman" w:hAnsi="Times New Roman" w:cs="Times New Roman"/>
                <w:sz w:val="20"/>
                <w:szCs w:val="20"/>
              </w:rPr>
              <w:t xml:space="preserve">Review  </w:t>
            </w:r>
          </w:p>
          <w:p w14:paraId="0F30322F" w14:textId="77777777" w:rsidR="008F23E1" w:rsidRPr="00A00036" w:rsidRDefault="008F23E1" w:rsidP="008F23E1">
            <w:pPr>
              <w:spacing w:line="259" w:lineRule="auto"/>
              <w:ind w:right="49"/>
              <w:jc w:val="center"/>
              <w:rPr>
                <w:rFonts w:ascii="Times New Roman" w:hAnsi="Times New Roman" w:cs="Times New Roman"/>
                <w:sz w:val="20"/>
                <w:szCs w:val="20"/>
              </w:rPr>
            </w:pPr>
            <w:r w:rsidRPr="00A00036">
              <w:rPr>
                <w:rFonts w:ascii="Times New Roman" w:hAnsi="Times New Roman" w:cs="Times New Roman"/>
                <w:sz w:val="20"/>
                <w:szCs w:val="20"/>
              </w:rPr>
              <w:t xml:space="preserve">Draft </w:t>
            </w:r>
          </w:p>
          <w:p w14:paraId="4701FECE" w14:textId="77777777" w:rsidR="008F23E1" w:rsidRPr="00A00036" w:rsidRDefault="008F23E1" w:rsidP="008F23E1">
            <w:pPr>
              <w:spacing w:line="238" w:lineRule="auto"/>
              <w:jc w:val="center"/>
              <w:rPr>
                <w:rFonts w:ascii="Times New Roman" w:hAnsi="Times New Roman" w:cs="Times New Roman"/>
                <w:sz w:val="20"/>
                <w:szCs w:val="20"/>
              </w:rPr>
            </w:pPr>
            <w:r w:rsidRPr="00A00036">
              <w:rPr>
                <w:rFonts w:ascii="Times New Roman" w:hAnsi="Times New Roman" w:cs="Times New Roman"/>
                <w:sz w:val="20"/>
                <w:szCs w:val="20"/>
              </w:rPr>
              <w:t xml:space="preserve">(15 days) Approve Final </w:t>
            </w:r>
          </w:p>
          <w:p w14:paraId="3298F47C" w14:textId="77777777" w:rsidR="008F23E1" w:rsidRPr="00A00036" w:rsidRDefault="008F23E1" w:rsidP="008F23E1">
            <w:pPr>
              <w:spacing w:line="259" w:lineRule="auto"/>
              <w:ind w:right="49"/>
              <w:jc w:val="center"/>
              <w:rPr>
                <w:rFonts w:ascii="Times New Roman" w:hAnsi="Times New Roman" w:cs="Times New Roman"/>
                <w:sz w:val="20"/>
                <w:szCs w:val="20"/>
              </w:rPr>
            </w:pPr>
            <w:r w:rsidRPr="00A00036">
              <w:rPr>
                <w:rFonts w:ascii="Times New Roman" w:hAnsi="Times New Roman" w:cs="Times New Roman"/>
                <w:sz w:val="20"/>
                <w:szCs w:val="20"/>
              </w:rPr>
              <w:t xml:space="preserve">(30 days) </w:t>
            </w:r>
          </w:p>
        </w:tc>
        <w:tc>
          <w:tcPr>
            <w:tcW w:w="105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E8161C" w14:textId="77777777" w:rsidR="008F23E1" w:rsidRPr="00A00036" w:rsidRDefault="008F23E1" w:rsidP="008F23E1">
            <w:pPr>
              <w:spacing w:line="259" w:lineRule="auto"/>
              <w:ind w:left="1"/>
              <w:rPr>
                <w:rFonts w:ascii="Times New Roman" w:hAnsi="Times New Roman" w:cs="Times New Roman"/>
                <w:sz w:val="20"/>
                <w:szCs w:val="20"/>
              </w:rPr>
            </w:pPr>
            <w:r w:rsidRPr="00A00036">
              <w:rPr>
                <w:rFonts w:ascii="Times New Roman" w:hAnsi="Times New Roman" w:cs="Times New Roman"/>
                <w:sz w:val="20"/>
                <w:szCs w:val="20"/>
              </w:rPr>
              <w:t xml:space="preserve">Section C.1.1, </w:t>
            </w:r>
            <w:r w:rsidRPr="00A00036">
              <w:rPr>
                <w:rFonts w:ascii="Times New Roman" w:hAnsi="Times New Roman" w:cs="Times New Roman"/>
                <w:i/>
                <w:sz w:val="20"/>
                <w:szCs w:val="20"/>
              </w:rPr>
              <w:t>Incoming Transition;</w:t>
            </w:r>
            <w:r w:rsidRPr="00A00036">
              <w:rPr>
                <w:rFonts w:ascii="Times New Roman" w:hAnsi="Times New Roman" w:cs="Times New Roman"/>
                <w:sz w:val="20"/>
                <w:szCs w:val="20"/>
              </w:rPr>
              <w:t xml:space="preserve"> </w:t>
            </w:r>
          </w:p>
          <w:p w14:paraId="52A4FA93" w14:textId="77777777" w:rsidR="008F23E1" w:rsidRPr="00A00036" w:rsidRDefault="008F23E1" w:rsidP="008F23E1">
            <w:pPr>
              <w:spacing w:line="259" w:lineRule="auto"/>
              <w:ind w:left="1"/>
              <w:rPr>
                <w:rFonts w:ascii="Times New Roman" w:hAnsi="Times New Roman" w:cs="Times New Roman"/>
                <w:sz w:val="20"/>
                <w:szCs w:val="20"/>
              </w:rPr>
            </w:pPr>
            <w:r w:rsidRPr="00A00036">
              <w:rPr>
                <w:rFonts w:ascii="Times New Roman" w:hAnsi="Times New Roman" w:cs="Times New Roman"/>
                <w:sz w:val="20"/>
                <w:szCs w:val="20"/>
              </w:rPr>
              <w:t xml:space="preserve">Section H, </w:t>
            </w:r>
            <w:r w:rsidRPr="00A00036">
              <w:rPr>
                <w:rFonts w:ascii="Times New Roman" w:hAnsi="Times New Roman" w:cs="Times New Roman"/>
                <w:i/>
                <w:sz w:val="20"/>
                <w:szCs w:val="20"/>
              </w:rPr>
              <w:t xml:space="preserve">Workforce Transition and Benefits Transition: Plans and Timeframes; </w:t>
            </w:r>
            <w:r w:rsidRPr="00A00036">
              <w:rPr>
                <w:rFonts w:ascii="Times New Roman" w:hAnsi="Times New Roman" w:cs="Times New Roman"/>
                <w:sz w:val="20"/>
                <w:szCs w:val="20"/>
              </w:rPr>
              <w:t xml:space="preserve">  </w:t>
            </w:r>
          </w:p>
          <w:p w14:paraId="1E2DC168" w14:textId="77777777" w:rsidR="008F23E1" w:rsidRPr="00A00036" w:rsidRDefault="008F23E1" w:rsidP="008F23E1">
            <w:pPr>
              <w:spacing w:line="259" w:lineRule="auto"/>
              <w:ind w:left="1"/>
              <w:rPr>
                <w:rFonts w:ascii="Times New Roman" w:hAnsi="Times New Roman" w:cs="Times New Roman"/>
                <w:sz w:val="20"/>
                <w:szCs w:val="20"/>
              </w:rPr>
            </w:pPr>
          </w:p>
        </w:tc>
        <w:tc>
          <w:tcPr>
            <w:tcW w:w="106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616AC0" w14:textId="77777777" w:rsidR="008F23E1" w:rsidRPr="00A00036" w:rsidRDefault="008F23E1" w:rsidP="008F23E1">
            <w:pPr>
              <w:ind w:left="1"/>
              <w:rPr>
                <w:rFonts w:ascii="Times New Roman" w:hAnsi="Times New Roman" w:cs="Times New Roman"/>
                <w:sz w:val="20"/>
                <w:szCs w:val="20"/>
              </w:rPr>
            </w:pPr>
            <w:r w:rsidRPr="00A00036">
              <w:rPr>
                <w:rFonts w:ascii="Times New Roman" w:hAnsi="Times New Roman" w:cs="Times New Roman"/>
                <w:sz w:val="20"/>
                <w:szCs w:val="20"/>
              </w:rPr>
              <w:t>DOE-EMCBC</w:t>
            </w:r>
          </w:p>
          <w:p w14:paraId="20493BE4" w14:textId="77777777" w:rsidR="008F23E1" w:rsidRPr="00A00036" w:rsidRDefault="008F23E1" w:rsidP="008F23E1">
            <w:pPr>
              <w:ind w:left="1"/>
              <w:rPr>
                <w:rFonts w:ascii="Times New Roman" w:hAnsi="Times New Roman" w:cs="Times New Roman"/>
                <w:sz w:val="20"/>
                <w:szCs w:val="20"/>
              </w:rPr>
            </w:pPr>
            <w:r w:rsidRPr="00A00036">
              <w:rPr>
                <w:rFonts w:ascii="Times New Roman" w:hAnsi="Times New Roman" w:cs="Times New Roman"/>
                <w:sz w:val="20"/>
                <w:szCs w:val="20"/>
              </w:rPr>
              <w:t>Contracting Officer</w:t>
            </w:r>
          </w:p>
        </w:tc>
      </w:tr>
      <w:tr w:rsidR="008F23E1" w:rsidRPr="00F24DBF" w14:paraId="72D4A6FA" w14:textId="77777777" w:rsidTr="00A43C92">
        <w:tblPrEx>
          <w:tblCellMar>
            <w:right w:w="58" w:type="dxa"/>
          </w:tblCellMar>
        </w:tblPrEx>
        <w:trPr>
          <w:trHeight w:val="701"/>
        </w:trPr>
        <w:tc>
          <w:tcPr>
            <w:tcW w:w="73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F5583A" w14:textId="0E032C64" w:rsidR="008F23E1" w:rsidRPr="003C566C" w:rsidRDefault="008F23E1" w:rsidP="003C566C">
            <w:pPr>
              <w:pStyle w:val="ListParagraph"/>
              <w:numPr>
                <w:ilvl w:val="0"/>
                <w:numId w:val="14"/>
              </w:numPr>
              <w:ind w:hanging="740"/>
              <w:rPr>
                <w:rFonts w:ascii="Times New Roman" w:hAnsi="Times New Roman" w:cs="Times New Roman"/>
                <w:sz w:val="20"/>
                <w:szCs w:val="20"/>
              </w:rPr>
            </w:pPr>
          </w:p>
        </w:tc>
        <w:tc>
          <w:tcPr>
            <w:tcW w:w="102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46A72D" w14:textId="77777777" w:rsidR="008F23E1" w:rsidRPr="003C566C" w:rsidRDefault="008F23E1" w:rsidP="008F23E1">
            <w:pPr>
              <w:ind w:left="1"/>
              <w:rPr>
                <w:rFonts w:ascii="Times New Roman" w:hAnsi="Times New Roman" w:cs="Times New Roman"/>
                <w:sz w:val="20"/>
                <w:szCs w:val="20"/>
              </w:rPr>
            </w:pPr>
            <w:r w:rsidRPr="003C566C">
              <w:rPr>
                <w:rFonts w:ascii="Times New Roman" w:hAnsi="Times New Roman" w:cs="Times New Roman"/>
                <w:sz w:val="20"/>
                <w:szCs w:val="20"/>
              </w:rPr>
              <w:t xml:space="preserve">Implementation of Hiring Preferences Report </w:t>
            </w:r>
          </w:p>
        </w:tc>
        <w:tc>
          <w:tcPr>
            <w:tcW w:w="55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8837CD" w14:textId="505DFCF4" w:rsidR="008F23E1" w:rsidRPr="003C566C" w:rsidRDefault="008F23E1" w:rsidP="008F23E1">
            <w:pPr>
              <w:ind w:left="1"/>
              <w:rPr>
                <w:rFonts w:ascii="Times New Roman" w:hAnsi="Times New Roman" w:cs="Times New Roman"/>
                <w:sz w:val="20"/>
                <w:szCs w:val="20"/>
              </w:rPr>
            </w:pPr>
            <w:r w:rsidRPr="003C566C">
              <w:rPr>
                <w:rFonts w:ascii="Times New Roman" w:hAnsi="Times New Roman" w:cs="Times New Roman"/>
                <w:sz w:val="20"/>
                <w:szCs w:val="20"/>
              </w:rPr>
              <w:t>Weekly during Transition</w:t>
            </w:r>
            <w:r w:rsidRPr="004E4427">
              <w:rPr>
                <w:rFonts w:ascii="Times New Roman" w:hAnsi="Times New Roman" w:cs="Times New Roman"/>
                <w:sz w:val="20"/>
                <w:szCs w:val="20"/>
              </w:rPr>
              <w:t xml:space="preserve"> </w:t>
            </w:r>
            <w:r w:rsidRPr="003C566C">
              <w:rPr>
                <w:rFonts w:ascii="Times New Roman" w:hAnsi="Times New Roman" w:cs="Times New Roman"/>
                <w:sz w:val="20"/>
                <w:szCs w:val="20"/>
              </w:rPr>
              <w:t xml:space="preserve">once hiring has commenced, or as requested by the CO </w:t>
            </w:r>
          </w:p>
        </w:tc>
        <w:tc>
          <w:tcPr>
            <w:tcW w:w="56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D16DC5" w14:textId="77777777" w:rsidR="008F23E1" w:rsidRPr="003C566C" w:rsidRDefault="008F23E1" w:rsidP="008F23E1">
            <w:pPr>
              <w:ind w:right="94"/>
              <w:jc w:val="center"/>
              <w:rPr>
                <w:rFonts w:ascii="Times New Roman" w:hAnsi="Times New Roman" w:cs="Times New Roman"/>
                <w:sz w:val="20"/>
                <w:szCs w:val="20"/>
              </w:rPr>
            </w:pPr>
            <w:r w:rsidRPr="003C566C">
              <w:rPr>
                <w:rFonts w:ascii="Times New Roman" w:hAnsi="Times New Roman" w:cs="Times New Roman"/>
                <w:sz w:val="20"/>
                <w:szCs w:val="20"/>
              </w:rPr>
              <w:t xml:space="preserve">Information (N/A) </w:t>
            </w:r>
          </w:p>
        </w:tc>
        <w:tc>
          <w:tcPr>
            <w:tcW w:w="105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6CDE2E" w14:textId="77777777" w:rsidR="008F23E1" w:rsidRPr="003C566C" w:rsidRDefault="008F23E1" w:rsidP="008F23E1">
            <w:pPr>
              <w:ind w:left="1"/>
              <w:rPr>
                <w:rFonts w:ascii="Times New Roman" w:hAnsi="Times New Roman" w:cs="Times New Roman"/>
                <w:sz w:val="20"/>
                <w:szCs w:val="20"/>
              </w:rPr>
            </w:pPr>
            <w:r w:rsidRPr="003C566C">
              <w:rPr>
                <w:rFonts w:ascii="Times New Roman" w:hAnsi="Times New Roman" w:cs="Times New Roman"/>
                <w:sz w:val="20"/>
                <w:szCs w:val="20"/>
              </w:rPr>
              <w:t xml:space="preserve">Section H, </w:t>
            </w:r>
            <w:r w:rsidRPr="003C566C">
              <w:rPr>
                <w:rFonts w:ascii="Times New Roman" w:hAnsi="Times New Roman" w:cs="Times New Roman"/>
                <w:i/>
                <w:sz w:val="20"/>
                <w:szCs w:val="20"/>
              </w:rPr>
              <w:t>Workforce Transition and Benefits Transition: Plans and Timeframes</w:t>
            </w:r>
            <w:r w:rsidRPr="003C566C">
              <w:rPr>
                <w:rFonts w:ascii="Times New Roman" w:hAnsi="Times New Roman" w:cs="Times New Roman"/>
                <w:sz w:val="20"/>
                <w:szCs w:val="20"/>
              </w:rPr>
              <w:t xml:space="preserve"> </w:t>
            </w:r>
          </w:p>
        </w:tc>
        <w:tc>
          <w:tcPr>
            <w:tcW w:w="106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947836" w14:textId="77777777" w:rsidR="008F23E1" w:rsidRPr="003C566C" w:rsidRDefault="008F23E1" w:rsidP="008F23E1">
            <w:pPr>
              <w:ind w:left="1"/>
              <w:rPr>
                <w:rFonts w:ascii="Times New Roman" w:hAnsi="Times New Roman" w:cs="Times New Roman"/>
                <w:sz w:val="20"/>
                <w:szCs w:val="20"/>
              </w:rPr>
            </w:pPr>
            <w:r w:rsidRPr="004E4427">
              <w:rPr>
                <w:rFonts w:ascii="Times New Roman" w:hAnsi="Times New Roman" w:cs="Times New Roman"/>
                <w:sz w:val="20"/>
                <w:szCs w:val="20"/>
              </w:rPr>
              <w:t>Not Applicable</w:t>
            </w:r>
          </w:p>
        </w:tc>
      </w:tr>
      <w:tr w:rsidR="008F23E1" w:rsidRPr="00F24DBF" w14:paraId="194860D9" w14:textId="77777777" w:rsidTr="00A43C92">
        <w:tblPrEx>
          <w:tblCellMar>
            <w:right w:w="58" w:type="dxa"/>
          </w:tblCellMar>
        </w:tblPrEx>
        <w:trPr>
          <w:trHeight w:val="701"/>
        </w:trPr>
        <w:tc>
          <w:tcPr>
            <w:tcW w:w="73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7B086E" w14:textId="2ACAB82B" w:rsidR="008F23E1" w:rsidRPr="003C566C" w:rsidRDefault="008F23E1" w:rsidP="003C566C">
            <w:pPr>
              <w:pStyle w:val="ListParagraph"/>
              <w:numPr>
                <w:ilvl w:val="0"/>
                <w:numId w:val="14"/>
              </w:numPr>
              <w:ind w:hanging="740"/>
              <w:rPr>
                <w:rFonts w:ascii="Times New Roman" w:hAnsi="Times New Roman" w:cs="Times New Roman"/>
                <w:sz w:val="20"/>
                <w:szCs w:val="20"/>
              </w:rPr>
            </w:pPr>
          </w:p>
        </w:tc>
        <w:tc>
          <w:tcPr>
            <w:tcW w:w="102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FF30D7" w14:textId="77777777" w:rsidR="008F23E1" w:rsidRPr="003C566C" w:rsidRDefault="008F23E1" w:rsidP="008F23E1">
            <w:pPr>
              <w:ind w:left="1"/>
              <w:rPr>
                <w:rFonts w:ascii="Times New Roman" w:hAnsi="Times New Roman" w:cs="Times New Roman"/>
                <w:sz w:val="20"/>
                <w:szCs w:val="20"/>
              </w:rPr>
            </w:pPr>
            <w:r w:rsidRPr="003C566C">
              <w:rPr>
                <w:rFonts w:ascii="Times New Roman" w:hAnsi="Times New Roman" w:cs="Times New Roman"/>
                <w:sz w:val="20"/>
                <w:szCs w:val="20"/>
              </w:rPr>
              <w:t xml:space="preserve">List of Contractor personnel responsible for the transition of existing benefit plans or the development of new benefit plans </w:t>
            </w:r>
          </w:p>
        </w:tc>
        <w:tc>
          <w:tcPr>
            <w:tcW w:w="55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016986" w14:textId="5B8E8B23" w:rsidR="008F23E1" w:rsidRPr="003C566C" w:rsidRDefault="008F23E1" w:rsidP="008F23E1">
            <w:pPr>
              <w:ind w:left="1"/>
              <w:rPr>
                <w:rFonts w:ascii="Times New Roman" w:hAnsi="Times New Roman" w:cs="Times New Roman"/>
                <w:sz w:val="20"/>
                <w:szCs w:val="20"/>
              </w:rPr>
            </w:pPr>
            <w:r w:rsidRPr="003C566C">
              <w:rPr>
                <w:rFonts w:ascii="Times New Roman" w:hAnsi="Times New Roman" w:cs="Times New Roman"/>
                <w:sz w:val="20"/>
                <w:szCs w:val="20"/>
              </w:rPr>
              <w:t xml:space="preserve">Within 10 days after </w:t>
            </w:r>
            <w:r w:rsidR="00EA41B6">
              <w:rPr>
                <w:rFonts w:ascii="Times New Roman" w:hAnsi="Times New Roman" w:cs="Times New Roman"/>
                <w:sz w:val="20"/>
                <w:szCs w:val="20"/>
              </w:rPr>
              <w:t xml:space="preserve">TO-1 effective date </w:t>
            </w:r>
            <w:r w:rsidRPr="003C566C">
              <w:rPr>
                <w:rFonts w:ascii="Times New Roman" w:hAnsi="Times New Roman" w:cs="Times New Roman"/>
                <w:sz w:val="20"/>
                <w:szCs w:val="20"/>
              </w:rPr>
              <w:t xml:space="preserve"> </w:t>
            </w:r>
          </w:p>
        </w:tc>
        <w:tc>
          <w:tcPr>
            <w:tcW w:w="56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39DCBE" w14:textId="77777777" w:rsidR="008F23E1" w:rsidRPr="003C566C" w:rsidRDefault="008F23E1" w:rsidP="008F23E1">
            <w:pPr>
              <w:ind w:right="94"/>
              <w:jc w:val="center"/>
              <w:rPr>
                <w:rFonts w:ascii="Times New Roman" w:hAnsi="Times New Roman" w:cs="Times New Roman"/>
                <w:sz w:val="20"/>
                <w:szCs w:val="20"/>
              </w:rPr>
            </w:pPr>
            <w:r w:rsidRPr="003C566C">
              <w:rPr>
                <w:rFonts w:ascii="Times New Roman" w:hAnsi="Times New Roman" w:cs="Times New Roman"/>
                <w:sz w:val="20"/>
                <w:szCs w:val="20"/>
              </w:rPr>
              <w:t xml:space="preserve">Information (N/A) </w:t>
            </w:r>
          </w:p>
        </w:tc>
        <w:tc>
          <w:tcPr>
            <w:tcW w:w="105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D66586" w14:textId="77777777" w:rsidR="008F23E1" w:rsidRPr="003C566C" w:rsidRDefault="008F23E1" w:rsidP="008F23E1">
            <w:pPr>
              <w:ind w:left="1"/>
              <w:rPr>
                <w:rFonts w:ascii="Times New Roman" w:hAnsi="Times New Roman" w:cs="Times New Roman"/>
                <w:sz w:val="20"/>
                <w:szCs w:val="20"/>
              </w:rPr>
            </w:pPr>
            <w:r w:rsidRPr="003C566C">
              <w:rPr>
                <w:rFonts w:ascii="Times New Roman" w:hAnsi="Times New Roman" w:cs="Times New Roman"/>
                <w:sz w:val="20"/>
                <w:szCs w:val="20"/>
              </w:rPr>
              <w:t xml:space="preserve">Section H, </w:t>
            </w:r>
            <w:r w:rsidRPr="003C566C">
              <w:rPr>
                <w:rFonts w:ascii="Times New Roman" w:hAnsi="Times New Roman" w:cs="Times New Roman"/>
                <w:i/>
                <w:sz w:val="20"/>
                <w:szCs w:val="20"/>
              </w:rPr>
              <w:t>Workforce Transition and Benefits Transition: Plans and Timeframes</w:t>
            </w:r>
            <w:r w:rsidRPr="003C566C">
              <w:rPr>
                <w:rFonts w:ascii="Times New Roman" w:hAnsi="Times New Roman" w:cs="Times New Roman"/>
                <w:sz w:val="20"/>
                <w:szCs w:val="20"/>
              </w:rPr>
              <w:t xml:space="preserve"> </w:t>
            </w:r>
          </w:p>
        </w:tc>
        <w:tc>
          <w:tcPr>
            <w:tcW w:w="106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01B34C" w14:textId="77777777" w:rsidR="008F23E1" w:rsidRPr="003C566C" w:rsidRDefault="008F23E1" w:rsidP="008F23E1">
            <w:pPr>
              <w:ind w:left="1"/>
              <w:rPr>
                <w:rFonts w:ascii="Times New Roman" w:hAnsi="Times New Roman" w:cs="Times New Roman"/>
                <w:sz w:val="20"/>
                <w:szCs w:val="20"/>
              </w:rPr>
            </w:pPr>
            <w:r w:rsidRPr="004E4427">
              <w:rPr>
                <w:rFonts w:ascii="Times New Roman" w:hAnsi="Times New Roman" w:cs="Times New Roman"/>
                <w:sz w:val="20"/>
                <w:szCs w:val="20"/>
              </w:rPr>
              <w:t>Not Applicable</w:t>
            </w:r>
          </w:p>
        </w:tc>
      </w:tr>
      <w:tr w:rsidR="008F23E1" w:rsidRPr="00F24DBF" w14:paraId="5B3F1D7A" w14:textId="77777777" w:rsidTr="00A43C92">
        <w:tblPrEx>
          <w:tblCellMar>
            <w:right w:w="58" w:type="dxa"/>
          </w:tblCellMar>
        </w:tblPrEx>
        <w:trPr>
          <w:trHeight w:val="701"/>
        </w:trPr>
        <w:tc>
          <w:tcPr>
            <w:tcW w:w="73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B83070" w14:textId="3E081A2B" w:rsidR="008F23E1" w:rsidRPr="003C566C" w:rsidRDefault="008F23E1" w:rsidP="003C566C">
            <w:pPr>
              <w:pStyle w:val="ListParagraph"/>
              <w:numPr>
                <w:ilvl w:val="0"/>
                <w:numId w:val="14"/>
              </w:numPr>
              <w:ind w:hanging="740"/>
              <w:rPr>
                <w:rFonts w:ascii="Times New Roman" w:hAnsi="Times New Roman" w:cs="Times New Roman"/>
                <w:sz w:val="20"/>
                <w:szCs w:val="20"/>
              </w:rPr>
            </w:pPr>
          </w:p>
        </w:tc>
        <w:tc>
          <w:tcPr>
            <w:tcW w:w="102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26F6BB" w14:textId="77777777" w:rsidR="008F23E1" w:rsidRPr="003C566C" w:rsidRDefault="008F23E1" w:rsidP="008F23E1">
            <w:pPr>
              <w:ind w:left="1"/>
              <w:rPr>
                <w:rFonts w:ascii="Times New Roman" w:hAnsi="Times New Roman" w:cs="Times New Roman"/>
                <w:sz w:val="20"/>
                <w:szCs w:val="20"/>
              </w:rPr>
            </w:pPr>
            <w:r w:rsidRPr="003C566C">
              <w:rPr>
                <w:rFonts w:ascii="Times New Roman" w:hAnsi="Times New Roman" w:cs="Times New Roman"/>
                <w:sz w:val="20"/>
                <w:szCs w:val="20"/>
              </w:rPr>
              <w:t xml:space="preserve">Estimated costs and detailed breakouts of the costs to accomplish workforce and benefits transition activities </w:t>
            </w:r>
          </w:p>
        </w:tc>
        <w:tc>
          <w:tcPr>
            <w:tcW w:w="55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D426B1" w14:textId="756D0D24" w:rsidR="008F23E1" w:rsidRPr="003C566C" w:rsidRDefault="008F23E1" w:rsidP="008F23E1">
            <w:pPr>
              <w:ind w:left="1"/>
              <w:rPr>
                <w:rFonts w:ascii="Times New Roman" w:hAnsi="Times New Roman" w:cs="Times New Roman"/>
                <w:sz w:val="20"/>
                <w:szCs w:val="20"/>
              </w:rPr>
            </w:pPr>
            <w:r w:rsidRPr="003C566C">
              <w:rPr>
                <w:rFonts w:ascii="Times New Roman" w:hAnsi="Times New Roman" w:cs="Times New Roman"/>
                <w:sz w:val="20"/>
                <w:szCs w:val="20"/>
              </w:rPr>
              <w:t xml:space="preserve">Within 10 days after </w:t>
            </w:r>
            <w:r w:rsidR="00EA41B6">
              <w:rPr>
                <w:rFonts w:ascii="Times New Roman" w:hAnsi="Times New Roman" w:cs="Times New Roman"/>
                <w:sz w:val="20"/>
                <w:szCs w:val="20"/>
              </w:rPr>
              <w:t>TO-1 effective date</w:t>
            </w:r>
          </w:p>
        </w:tc>
        <w:tc>
          <w:tcPr>
            <w:tcW w:w="56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DD4E6F" w14:textId="77777777" w:rsidR="008F23E1" w:rsidRPr="003C566C" w:rsidRDefault="008F23E1" w:rsidP="008F23E1">
            <w:pPr>
              <w:ind w:right="94"/>
              <w:jc w:val="center"/>
              <w:rPr>
                <w:rFonts w:ascii="Times New Roman" w:hAnsi="Times New Roman" w:cs="Times New Roman"/>
                <w:sz w:val="20"/>
                <w:szCs w:val="20"/>
              </w:rPr>
            </w:pPr>
            <w:r w:rsidRPr="003C566C">
              <w:rPr>
                <w:rFonts w:ascii="Times New Roman" w:hAnsi="Times New Roman" w:cs="Times New Roman"/>
                <w:sz w:val="20"/>
                <w:szCs w:val="20"/>
              </w:rPr>
              <w:t xml:space="preserve">Information (N/A) </w:t>
            </w:r>
          </w:p>
        </w:tc>
        <w:tc>
          <w:tcPr>
            <w:tcW w:w="105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16D529" w14:textId="77777777" w:rsidR="008F23E1" w:rsidRPr="003C566C" w:rsidRDefault="008F23E1" w:rsidP="008F23E1">
            <w:pPr>
              <w:ind w:left="1"/>
              <w:rPr>
                <w:rFonts w:ascii="Times New Roman" w:hAnsi="Times New Roman" w:cs="Times New Roman"/>
                <w:sz w:val="20"/>
                <w:szCs w:val="20"/>
              </w:rPr>
            </w:pPr>
            <w:r w:rsidRPr="003C566C">
              <w:rPr>
                <w:rFonts w:ascii="Times New Roman" w:hAnsi="Times New Roman" w:cs="Times New Roman"/>
                <w:sz w:val="20"/>
                <w:szCs w:val="20"/>
              </w:rPr>
              <w:t xml:space="preserve">Section H, </w:t>
            </w:r>
            <w:r w:rsidRPr="003C566C">
              <w:rPr>
                <w:rFonts w:ascii="Times New Roman" w:hAnsi="Times New Roman" w:cs="Times New Roman"/>
                <w:i/>
                <w:sz w:val="20"/>
                <w:szCs w:val="20"/>
              </w:rPr>
              <w:t>Workforce Transition and Benefits Transition: Plans and Timeframes</w:t>
            </w:r>
            <w:r w:rsidRPr="003C566C">
              <w:rPr>
                <w:rFonts w:ascii="Times New Roman" w:hAnsi="Times New Roman" w:cs="Times New Roman"/>
                <w:sz w:val="20"/>
                <w:szCs w:val="20"/>
              </w:rPr>
              <w:t xml:space="preserve"> </w:t>
            </w:r>
          </w:p>
        </w:tc>
        <w:tc>
          <w:tcPr>
            <w:tcW w:w="106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FC61C2" w14:textId="77777777" w:rsidR="008F23E1" w:rsidRPr="003C566C" w:rsidRDefault="008F23E1" w:rsidP="008F23E1">
            <w:pPr>
              <w:ind w:left="1"/>
              <w:rPr>
                <w:rFonts w:ascii="Times New Roman" w:hAnsi="Times New Roman" w:cs="Times New Roman"/>
                <w:sz w:val="20"/>
                <w:szCs w:val="20"/>
              </w:rPr>
            </w:pPr>
            <w:r w:rsidRPr="004E4427">
              <w:rPr>
                <w:rFonts w:ascii="Times New Roman" w:hAnsi="Times New Roman" w:cs="Times New Roman"/>
                <w:sz w:val="20"/>
                <w:szCs w:val="20"/>
              </w:rPr>
              <w:t>Not Applicable</w:t>
            </w:r>
          </w:p>
        </w:tc>
      </w:tr>
      <w:tr w:rsidR="008F23E1" w:rsidRPr="00F24DBF" w14:paraId="4BB4F30C" w14:textId="77777777" w:rsidTr="00A43C92">
        <w:tblPrEx>
          <w:tblCellMar>
            <w:right w:w="58" w:type="dxa"/>
          </w:tblCellMar>
        </w:tblPrEx>
        <w:trPr>
          <w:trHeight w:val="701"/>
        </w:trPr>
        <w:tc>
          <w:tcPr>
            <w:tcW w:w="73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5AAE89" w14:textId="65553814" w:rsidR="008F23E1" w:rsidRPr="00EE3423" w:rsidRDefault="008F23E1" w:rsidP="003C566C">
            <w:pPr>
              <w:pStyle w:val="ListParagraph"/>
              <w:numPr>
                <w:ilvl w:val="0"/>
                <w:numId w:val="14"/>
              </w:numPr>
              <w:ind w:hanging="740"/>
              <w:rPr>
                <w:rFonts w:ascii="Times New Roman" w:hAnsi="Times New Roman" w:cs="Times New Roman"/>
                <w:sz w:val="20"/>
                <w:szCs w:val="20"/>
              </w:rPr>
            </w:pPr>
          </w:p>
        </w:tc>
        <w:tc>
          <w:tcPr>
            <w:tcW w:w="102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E66FBE" w14:textId="77777777" w:rsidR="008F23E1" w:rsidRPr="00EE3423" w:rsidRDefault="008F23E1" w:rsidP="008F23E1">
            <w:pPr>
              <w:spacing w:line="259" w:lineRule="auto"/>
              <w:ind w:left="1"/>
              <w:rPr>
                <w:rFonts w:ascii="Times New Roman" w:hAnsi="Times New Roman" w:cs="Times New Roman"/>
                <w:sz w:val="20"/>
                <w:szCs w:val="20"/>
              </w:rPr>
            </w:pPr>
            <w:r w:rsidRPr="00EE3423">
              <w:rPr>
                <w:rFonts w:ascii="Times New Roman" w:hAnsi="Times New Roman" w:cs="Times New Roman"/>
                <w:sz w:val="20"/>
                <w:szCs w:val="20"/>
              </w:rPr>
              <w:t xml:space="preserve">List of information the </w:t>
            </w:r>
          </w:p>
          <w:p w14:paraId="4759D225" w14:textId="77777777" w:rsidR="008F23E1" w:rsidRPr="00EE3423" w:rsidRDefault="008F23E1" w:rsidP="008F23E1">
            <w:pPr>
              <w:ind w:left="1"/>
              <w:rPr>
                <w:rFonts w:ascii="Times New Roman" w:hAnsi="Times New Roman" w:cs="Times New Roman"/>
                <w:sz w:val="20"/>
                <w:szCs w:val="20"/>
              </w:rPr>
            </w:pPr>
            <w:r w:rsidRPr="00EE3423">
              <w:rPr>
                <w:rFonts w:ascii="Times New Roman" w:hAnsi="Times New Roman" w:cs="Times New Roman"/>
                <w:sz w:val="20"/>
                <w:szCs w:val="20"/>
              </w:rPr>
              <w:t xml:space="preserve">Contractor has requested from the Incumbent contractor pertaining to the existing benefit plans </w:t>
            </w:r>
          </w:p>
        </w:tc>
        <w:tc>
          <w:tcPr>
            <w:tcW w:w="55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DFB4AD" w14:textId="07FA293E" w:rsidR="008F23E1" w:rsidRPr="00EE3423" w:rsidRDefault="008F23E1" w:rsidP="008F23E1">
            <w:pPr>
              <w:ind w:left="1"/>
              <w:rPr>
                <w:rFonts w:ascii="Times New Roman" w:hAnsi="Times New Roman" w:cs="Times New Roman"/>
                <w:sz w:val="20"/>
                <w:szCs w:val="20"/>
              </w:rPr>
            </w:pPr>
            <w:r w:rsidRPr="00EE3423">
              <w:rPr>
                <w:rFonts w:ascii="Times New Roman" w:hAnsi="Times New Roman" w:cs="Times New Roman"/>
                <w:sz w:val="20"/>
                <w:szCs w:val="20"/>
              </w:rPr>
              <w:t xml:space="preserve">Within </w:t>
            </w:r>
            <w:r w:rsidR="00793F65" w:rsidRPr="00EE3423">
              <w:rPr>
                <w:rFonts w:ascii="Times New Roman" w:hAnsi="Times New Roman" w:cs="Times New Roman"/>
                <w:sz w:val="20"/>
                <w:szCs w:val="20"/>
              </w:rPr>
              <w:t xml:space="preserve">20 </w:t>
            </w:r>
            <w:r w:rsidRPr="00EE3423">
              <w:rPr>
                <w:rFonts w:ascii="Times New Roman" w:hAnsi="Times New Roman" w:cs="Times New Roman"/>
                <w:sz w:val="20"/>
                <w:szCs w:val="20"/>
              </w:rPr>
              <w:t xml:space="preserve">days after </w:t>
            </w:r>
            <w:r w:rsidR="00EA41B6" w:rsidRPr="00EE3423">
              <w:rPr>
                <w:rFonts w:ascii="Times New Roman" w:hAnsi="Times New Roman" w:cs="Times New Roman"/>
                <w:sz w:val="20"/>
                <w:szCs w:val="20"/>
              </w:rPr>
              <w:t>TO-1 effective date</w:t>
            </w:r>
          </w:p>
        </w:tc>
        <w:tc>
          <w:tcPr>
            <w:tcW w:w="56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232585" w14:textId="77777777" w:rsidR="008F23E1" w:rsidRPr="00EE3423" w:rsidRDefault="008F23E1" w:rsidP="008F23E1">
            <w:pPr>
              <w:ind w:right="94"/>
              <w:jc w:val="center"/>
              <w:rPr>
                <w:rFonts w:ascii="Times New Roman" w:hAnsi="Times New Roman" w:cs="Times New Roman"/>
                <w:sz w:val="20"/>
                <w:szCs w:val="20"/>
              </w:rPr>
            </w:pPr>
            <w:r w:rsidRPr="00EE3423">
              <w:rPr>
                <w:rFonts w:ascii="Times New Roman" w:hAnsi="Times New Roman" w:cs="Times New Roman"/>
                <w:sz w:val="20"/>
                <w:szCs w:val="20"/>
              </w:rPr>
              <w:t xml:space="preserve">Information (N/A) </w:t>
            </w:r>
          </w:p>
        </w:tc>
        <w:tc>
          <w:tcPr>
            <w:tcW w:w="105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631C88" w14:textId="77777777" w:rsidR="008F23E1" w:rsidRPr="00EE3423" w:rsidRDefault="008F23E1" w:rsidP="008F23E1">
            <w:pPr>
              <w:ind w:left="1"/>
              <w:rPr>
                <w:rFonts w:ascii="Times New Roman" w:hAnsi="Times New Roman" w:cs="Times New Roman"/>
                <w:sz w:val="20"/>
                <w:szCs w:val="20"/>
              </w:rPr>
            </w:pPr>
            <w:r w:rsidRPr="00EE3423">
              <w:rPr>
                <w:rFonts w:ascii="Times New Roman" w:hAnsi="Times New Roman" w:cs="Times New Roman"/>
                <w:sz w:val="20"/>
                <w:szCs w:val="20"/>
              </w:rPr>
              <w:t xml:space="preserve">Section H, </w:t>
            </w:r>
            <w:r w:rsidRPr="00EE3423">
              <w:rPr>
                <w:rFonts w:ascii="Times New Roman" w:hAnsi="Times New Roman" w:cs="Times New Roman"/>
                <w:i/>
                <w:sz w:val="20"/>
                <w:szCs w:val="20"/>
              </w:rPr>
              <w:t>Workforce Transition and Benefits Transition: Plans and Timeframes</w:t>
            </w:r>
            <w:r w:rsidRPr="00EE3423">
              <w:rPr>
                <w:rFonts w:ascii="Times New Roman" w:hAnsi="Times New Roman" w:cs="Times New Roman"/>
                <w:sz w:val="20"/>
                <w:szCs w:val="20"/>
              </w:rPr>
              <w:t xml:space="preserve"> </w:t>
            </w:r>
          </w:p>
        </w:tc>
        <w:tc>
          <w:tcPr>
            <w:tcW w:w="106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4A769B" w14:textId="77777777" w:rsidR="008F23E1" w:rsidRPr="00EE3423" w:rsidRDefault="008F23E1" w:rsidP="008F23E1">
            <w:pPr>
              <w:ind w:left="1"/>
              <w:rPr>
                <w:rFonts w:ascii="Times New Roman" w:hAnsi="Times New Roman" w:cs="Times New Roman"/>
                <w:sz w:val="20"/>
                <w:szCs w:val="20"/>
              </w:rPr>
            </w:pPr>
            <w:r w:rsidRPr="00EE3423">
              <w:rPr>
                <w:rFonts w:ascii="Times New Roman" w:hAnsi="Times New Roman" w:cs="Times New Roman"/>
                <w:sz w:val="20"/>
                <w:szCs w:val="20"/>
              </w:rPr>
              <w:t>Not Applicable</w:t>
            </w:r>
          </w:p>
        </w:tc>
      </w:tr>
      <w:tr w:rsidR="008F23E1" w:rsidRPr="00E4560B" w14:paraId="4A2978E0" w14:textId="77777777" w:rsidTr="00A43C92">
        <w:tblPrEx>
          <w:tblCellMar>
            <w:right w:w="58" w:type="dxa"/>
          </w:tblCellMar>
        </w:tblPrEx>
        <w:trPr>
          <w:trHeight w:val="701"/>
        </w:trPr>
        <w:tc>
          <w:tcPr>
            <w:tcW w:w="73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DCEBEC" w14:textId="115543C4" w:rsidR="008F23E1" w:rsidRPr="00E4560B" w:rsidRDefault="008F23E1" w:rsidP="003C566C">
            <w:pPr>
              <w:pStyle w:val="ListParagraph"/>
              <w:numPr>
                <w:ilvl w:val="0"/>
                <w:numId w:val="14"/>
              </w:numPr>
              <w:ind w:hanging="740"/>
              <w:rPr>
                <w:rFonts w:ascii="Times New Roman" w:hAnsi="Times New Roman" w:cs="Times New Roman"/>
                <w:sz w:val="20"/>
                <w:szCs w:val="20"/>
              </w:rPr>
            </w:pPr>
          </w:p>
        </w:tc>
        <w:tc>
          <w:tcPr>
            <w:tcW w:w="102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53B165" w14:textId="439B08D9" w:rsidR="008F23E1" w:rsidRPr="00E4560B" w:rsidRDefault="008F23E1" w:rsidP="008F23E1">
            <w:pPr>
              <w:ind w:left="1"/>
              <w:rPr>
                <w:rFonts w:ascii="Times New Roman" w:hAnsi="Times New Roman" w:cs="Times New Roman"/>
                <w:sz w:val="20"/>
                <w:szCs w:val="20"/>
              </w:rPr>
            </w:pPr>
            <w:r w:rsidRPr="00E4560B">
              <w:rPr>
                <w:rFonts w:ascii="Times New Roman" w:hAnsi="Times New Roman" w:cs="Times New Roman"/>
                <w:sz w:val="20"/>
                <w:szCs w:val="20"/>
              </w:rPr>
              <w:t xml:space="preserve">Benefits Transition Plan, including description and schedule of transactions for when the benefit plan will be </w:t>
            </w:r>
            <w:r w:rsidR="00982130" w:rsidRPr="00E4560B">
              <w:rPr>
                <w:rFonts w:ascii="Times New Roman" w:hAnsi="Times New Roman" w:cs="Times New Roman"/>
                <w:sz w:val="20"/>
                <w:szCs w:val="20"/>
              </w:rPr>
              <w:t>developed,</w:t>
            </w:r>
            <w:r w:rsidRPr="00E4560B">
              <w:rPr>
                <w:rFonts w:ascii="Times New Roman" w:hAnsi="Times New Roman" w:cs="Times New Roman"/>
                <w:sz w:val="20"/>
                <w:szCs w:val="20"/>
              </w:rPr>
              <w:t xml:space="preserve"> and assets transferred</w:t>
            </w:r>
          </w:p>
        </w:tc>
        <w:tc>
          <w:tcPr>
            <w:tcW w:w="55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ADBA19" w14:textId="721641B3" w:rsidR="00E4560B" w:rsidRPr="00B4539A" w:rsidRDefault="00793F65" w:rsidP="00E4560B">
            <w:pPr>
              <w:spacing w:line="252" w:lineRule="auto"/>
              <w:ind w:left="1"/>
              <w:rPr>
                <w:rFonts w:ascii="Times New Roman" w:eastAsia="Calibri" w:hAnsi="Times New Roman" w:cs="Times New Roman"/>
                <w:sz w:val="20"/>
                <w:szCs w:val="20"/>
              </w:rPr>
            </w:pPr>
            <w:r w:rsidRPr="00E4560B">
              <w:rPr>
                <w:rFonts w:ascii="Times New Roman" w:eastAsia="Calibri" w:hAnsi="Times New Roman" w:cs="Times New Roman"/>
                <w:sz w:val="20"/>
                <w:szCs w:val="20"/>
              </w:rPr>
              <w:t xml:space="preserve">Draft within </w:t>
            </w:r>
            <w:r w:rsidR="00E4560B" w:rsidRPr="00B4539A">
              <w:rPr>
                <w:rFonts w:ascii="Times New Roman" w:eastAsia="Calibri" w:hAnsi="Times New Roman" w:cs="Times New Roman"/>
                <w:sz w:val="20"/>
                <w:szCs w:val="20"/>
              </w:rPr>
              <w:t>2</w:t>
            </w:r>
            <w:r w:rsidRPr="00E4560B">
              <w:rPr>
                <w:rFonts w:ascii="Times New Roman" w:eastAsia="Calibri" w:hAnsi="Times New Roman" w:cs="Times New Roman"/>
                <w:sz w:val="20"/>
                <w:szCs w:val="20"/>
              </w:rPr>
              <w:t>0 days</w:t>
            </w:r>
            <w:r w:rsidR="00E4560B" w:rsidRPr="00B4539A">
              <w:rPr>
                <w:rFonts w:ascii="Times New Roman" w:eastAsia="Calibri" w:hAnsi="Times New Roman" w:cs="Times New Roman"/>
                <w:sz w:val="20"/>
                <w:szCs w:val="20"/>
              </w:rPr>
              <w:t xml:space="preserve"> after </w:t>
            </w:r>
          </w:p>
          <w:p w14:paraId="580AA027" w14:textId="4FC9217B" w:rsidR="00793F65" w:rsidRPr="00E4560B" w:rsidRDefault="00E4560B" w:rsidP="00E4560B">
            <w:pPr>
              <w:spacing w:line="252" w:lineRule="auto"/>
              <w:ind w:left="1"/>
              <w:rPr>
                <w:rFonts w:ascii="Times New Roman" w:eastAsia="Calibri" w:hAnsi="Times New Roman" w:cs="Times New Roman"/>
                <w:sz w:val="20"/>
                <w:szCs w:val="20"/>
              </w:rPr>
            </w:pPr>
            <w:r w:rsidRPr="00B4539A">
              <w:rPr>
                <w:rFonts w:ascii="Times New Roman" w:eastAsia="Calibri" w:hAnsi="Times New Roman" w:cs="Times New Roman"/>
                <w:sz w:val="20"/>
                <w:szCs w:val="20"/>
              </w:rPr>
              <w:t>TO-1 effective date</w:t>
            </w:r>
            <w:r w:rsidR="00793F65" w:rsidRPr="00E4560B">
              <w:rPr>
                <w:rFonts w:ascii="Times New Roman" w:eastAsia="Calibri" w:hAnsi="Times New Roman" w:cs="Times New Roman"/>
                <w:sz w:val="20"/>
                <w:szCs w:val="20"/>
              </w:rPr>
              <w:t>, final draft within</w:t>
            </w:r>
          </w:p>
          <w:p w14:paraId="2AAED60E" w14:textId="789DE4AE" w:rsidR="00793F65" w:rsidRPr="00E4560B" w:rsidRDefault="00E4560B" w:rsidP="00793F65">
            <w:pPr>
              <w:spacing w:line="252" w:lineRule="auto"/>
              <w:ind w:left="1"/>
              <w:rPr>
                <w:rFonts w:ascii="Times New Roman" w:eastAsia="Calibri" w:hAnsi="Times New Roman" w:cs="Times New Roman"/>
                <w:sz w:val="20"/>
                <w:szCs w:val="20"/>
              </w:rPr>
            </w:pPr>
            <w:r w:rsidRPr="00B4539A">
              <w:rPr>
                <w:rFonts w:ascii="Times New Roman" w:eastAsia="Calibri" w:hAnsi="Times New Roman" w:cs="Times New Roman"/>
                <w:sz w:val="20"/>
                <w:szCs w:val="20"/>
              </w:rPr>
              <w:t>30</w:t>
            </w:r>
            <w:r w:rsidR="00793F65" w:rsidRPr="00E4560B">
              <w:rPr>
                <w:rFonts w:ascii="Times New Roman" w:eastAsia="Calibri" w:hAnsi="Times New Roman" w:cs="Times New Roman"/>
                <w:sz w:val="20"/>
                <w:szCs w:val="20"/>
              </w:rPr>
              <w:t xml:space="preserve"> days after </w:t>
            </w:r>
          </w:p>
          <w:p w14:paraId="649C76D2" w14:textId="27CB7EA1" w:rsidR="008F23E1" w:rsidRPr="00E4560B" w:rsidRDefault="00793F65" w:rsidP="008F23E1">
            <w:pPr>
              <w:spacing w:line="259" w:lineRule="auto"/>
              <w:ind w:left="1"/>
              <w:rPr>
                <w:rFonts w:ascii="Times New Roman" w:hAnsi="Times New Roman" w:cs="Times New Roman"/>
                <w:sz w:val="20"/>
                <w:szCs w:val="20"/>
              </w:rPr>
            </w:pPr>
            <w:r w:rsidRPr="00E4560B">
              <w:rPr>
                <w:rFonts w:ascii="Times New Roman" w:eastAsia="Calibri" w:hAnsi="Times New Roman" w:cs="Times New Roman"/>
                <w:sz w:val="20"/>
                <w:szCs w:val="20"/>
              </w:rPr>
              <w:t xml:space="preserve">TO-1 effective date, Final within </w:t>
            </w:r>
            <w:r w:rsidR="00E4560B" w:rsidRPr="00B4539A">
              <w:rPr>
                <w:rFonts w:ascii="Times New Roman" w:eastAsia="Calibri" w:hAnsi="Times New Roman" w:cs="Times New Roman"/>
                <w:sz w:val="20"/>
                <w:szCs w:val="20"/>
              </w:rPr>
              <w:t>45</w:t>
            </w:r>
            <w:r w:rsidRPr="00E4560B">
              <w:rPr>
                <w:rFonts w:ascii="Times New Roman" w:eastAsia="Calibri" w:hAnsi="Times New Roman" w:cs="Times New Roman"/>
                <w:sz w:val="20"/>
                <w:szCs w:val="20"/>
              </w:rPr>
              <w:t xml:space="preserve"> days after TO-1 effective date</w:t>
            </w:r>
          </w:p>
        </w:tc>
        <w:tc>
          <w:tcPr>
            <w:tcW w:w="56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8749E7" w14:textId="77777777" w:rsidR="008F23E1" w:rsidRPr="00E4560B" w:rsidRDefault="008F23E1" w:rsidP="008F23E1">
            <w:pPr>
              <w:spacing w:line="259" w:lineRule="auto"/>
              <w:ind w:right="144"/>
              <w:jc w:val="center"/>
              <w:rPr>
                <w:rFonts w:ascii="Times New Roman" w:hAnsi="Times New Roman" w:cs="Times New Roman"/>
                <w:sz w:val="20"/>
                <w:szCs w:val="20"/>
              </w:rPr>
            </w:pPr>
            <w:r w:rsidRPr="00E4560B">
              <w:rPr>
                <w:rFonts w:ascii="Times New Roman" w:hAnsi="Times New Roman" w:cs="Times New Roman"/>
                <w:sz w:val="20"/>
                <w:szCs w:val="20"/>
              </w:rPr>
              <w:t xml:space="preserve">Review  </w:t>
            </w:r>
          </w:p>
          <w:p w14:paraId="1E2B072D" w14:textId="77777777" w:rsidR="008F23E1" w:rsidRPr="00E4560B" w:rsidRDefault="008F23E1" w:rsidP="008F23E1">
            <w:pPr>
              <w:spacing w:line="259" w:lineRule="auto"/>
              <w:ind w:right="93"/>
              <w:jc w:val="center"/>
              <w:rPr>
                <w:rFonts w:ascii="Times New Roman" w:hAnsi="Times New Roman" w:cs="Times New Roman"/>
                <w:sz w:val="20"/>
                <w:szCs w:val="20"/>
              </w:rPr>
            </w:pPr>
            <w:r w:rsidRPr="00E4560B">
              <w:rPr>
                <w:rFonts w:ascii="Times New Roman" w:hAnsi="Times New Roman" w:cs="Times New Roman"/>
                <w:sz w:val="20"/>
                <w:szCs w:val="20"/>
              </w:rPr>
              <w:t xml:space="preserve">Draft </w:t>
            </w:r>
          </w:p>
          <w:p w14:paraId="73BEFE2B" w14:textId="77777777" w:rsidR="008F23E1" w:rsidRPr="00E4560B" w:rsidRDefault="008F23E1" w:rsidP="008F23E1">
            <w:pPr>
              <w:spacing w:line="238" w:lineRule="auto"/>
              <w:ind w:right="10"/>
              <w:jc w:val="center"/>
              <w:rPr>
                <w:rFonts w:ascii="Times New Roman" w:hAnsi="Times New Roman" w:cs="Times New Roman"/>
                <w:sz w:val="20"/>
                <w:szCs w:val="20"/>
              </w:rPr>
            </w:pPr>
            <w:r w:rsidRPr="00E4560B">
              <w:rPr>
                <w:rFonts w:ascii="Times New Roman" w:hAnsi="Times New Roman" w:cs="Times New Roman"/>
                <w:sz w:val="20"/>
                <w:szCs w:val="20"/>
              </w:rPr>
              <w:t xml:space="preserve">(10 days) Approve Final </w:t>
            </w:r>
          </w:p>
          <w:p w14:paraId="0129BA00" w14:textId="77777777" w:rsidR="008F23E1" w:rsidRPr="00E4560B" w:rsidRDefault="008F23E1" w:rsidP="008F23E1">
            <w:pPr>
              <w:ind w:right="94"/>
              <w:jc w:val="center"/>
              <w:rPr>
                <w:rFonts w:ascii="Times New Roman" w:hAnsi="Times New Roman" w:cs="Times New Roman"/>
                <w:sz w:val="20"/>
                <w:szCs w:val="20"/>
              </w:rPr>
            </w:pPr>
            <w:r w:rsidRPr="00E4560B">
              <w:rPr>
                <w:rFonts w:ascii="Times New Roman" w:hAnsi="Times New Roman" w:cs="Times New Roman"/>
                <w:sz w:val="20"/>
                <w:szCs w:val="20"/>
              </w:rPr>
              <w:t xml:space="preserve">(30 days) </w:t>
            </w:r>
          </w:p>
        </w:tc>
        <w:tc>
          <w:tcPr>
            <w:tcW w:w="105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D14793" w14:textId="77777777" w:rsidR="008F23E1" w:rsidRPr="00E4560B" w:rsidRDefault="008F23E1" w:rsidP="008F23E1">
            <w:pPr>
              <w:ind w:left="1"/>
              <w:rPr>
                <w:rFonts w:ascii="Times New Roman" w:hAnsi="Times New Roman" w:cs="Times New Roman"/>
                <w:sz w:val="20"/>
                <w:szCs w:val="20"/>
              </w:rPr>
            </w:pPr>
            <w:r w:rsidRPr="00E4560B">
              <w:rPr>
                <w:rFonts w:ascii="Times New Roman" w:hAnsi="Times New Roman" w:cs="Times New Roman"/>
                <w:sz w:val="20"/>
                <w:szCs w:val="20"/>
              </w:rPr>
              <w:t xml:space="preserve">Section H, </w:t>
            </w:r>
            <w:r w:rsidRPr="00E4560B">
              <w:rPr>
                <w:rFonts w:ascii="Times New Roman" w:hAnsi="Times New Roman" w:cs="Times New Roman"/>
                <w:i/>
                <w:sz w:val="20"/>
                <w:szCs w:val="20"/>
              </w:rPr>
              <w:t>Workforce Transition and Benefits Transition: Plans and Timeframes</w:t>
            </w:r>
            <w:r w:rsidRPr="00E4560B">
              <w:rPr>
                <w:rFonts w:ascii="Times New Roman" w:hAnsi="Times New Roman" w:cs="Times New Roman"/>
                <w:sz w:val="20"/>
                <w:szCs w:val="20"/>
              </w:rPr>
              <w:t xml:space="preserve"> </w:t>
            </w:r>
          </w:p>
        </w:tc>
        <w:tc>
          <w:tcPr>
            <w:tcW w:w="106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B3A75F" w14:textId="77777777" w:rsidR="008F23E1" w:rsidRPr="00E4560B" w:rsidRDefault="008F23E1" w:rsidP="008F23E1">
            <w:pPr>
              <w:ind w:left="1"/>
              <w:rPr>
                <w:rFonts w:ascii="Times New Roman" w:hAnsi="Times New Roman" w:cs="Times New Roman"/>
                <w:sz w:val="20"/>
                <w:szCs w:val="20"/>
              </w:rPr>
            </w:pPr>
            <w:r w:rsidRPr="00E4560B">
              <w:rPr>
                <w:rFonts w:ascii="Times New Roman" w:hAnsi="Times New Roman" w:cs="Times New Roman"/>
                <w:sz w:val="20"/>
                <w:szCs w:val="20"/>
              </w:rPr>
              <w:t>DOE-EMCBC</w:t>
            </w:r>
          </w:p>
          <w:p w14:paraId="3A28CC11" w14:textId="77777777" w:rsidR="008F23E1" w:rsidRPr="00E4560B" w:rsidRDefault="008F23E1" w:rsidP="008F23E1">
            <w:pPr>
              <w:ind w:left="1"/>
              <w:rPr>
                <w:rFonts w:ascii="Times New Roman" w:hAnsi="Times New Roman" w:cs="Times New Roman"/>
                <w:sz w:val="20"/>
                <w:szCs w:val="20"/>
              </w:rPr>
            </w:pPr>
            <w:r w:rsidRPr="00E4560B">
              <w:rPr>
                <w:rFonts w:ascii="Times New Roman" w:hAnsi="Times New Roman" w:cs="Times New Roman"/>
                <w:sz w:val="20"/>
                <w:szCs w:val="20"/>
              </w:rPr>
              <w:t>Contracting Officer</w:t>
            </w:r>
          </w:p>
        </w:tc>
      </w:tr>
      <w:tr w:rsidR="008F23E1" w:rsidRPr="00F24DBF" w14:paraId="6775408A" w14:textId="77777777" w:rsidTr="00A43C92">
        <w:tblPrEx>
          <w:tblCellMar>
            <w:right w:w="58" w:type="dxa"/>
          </w:tblCellMar>
        </w:tblPrEx>
        <w:trPr>
          <w:trHeight w:val="701"/>
        </w:trPr>
        <w:tc>
          <w:tcPr>
            <w:tcW w:w="73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6142A2" w14:textId="38F4BD9F" w:rsidR="008F23E1" w:rsidRPr="00021EF5" w:rsidRDefault="008F23E1" w:rsidP="003C566C">
            <w:pPr>
              <w:pStyle w:val="ListParagraph"/>
              <w:numPr>
                <w:ilvl w:val="0"/>
                <w:numId w:val="14"/>
              </w:numPr>
              <w:ind w:hanging="740"/>
              <w:rPr>
                <w:rFonts w:ascii="Times New Roman" w:hAnsi="Times New Roman" w:cs="Times New Roman"/>
                <w:sz w:val="20"/>
                <w:szCs w:val="20"/>
              </w:rPr>
            </w:pPr>
          </w:p>
        </w:tc>
        <w:tc>
          <w:tcPr>
            <w:tcW w:w="102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462960" w14:textId="52A59A68" w:rsidR="008F23E1" w:rsidRPr="00021EF5" w:rsidRDefault="008F23E1" w:rsidP="008F23E1">
            <w:pPr>
              <w:spacing w:after="3" w:line="238" w:lineRule="auto"/>
              <w:ind w:left="1"/>
              <w:rPr>
                <w:rFonts w:ascii="Times New Roman" w:hAnsi="Times New Roman" w:cs="Times New Roman"/>
                <w:sz w:val="20"/>
                <w:szCs w:val="20"/>
              </w:rPr>
            </w:pPr>
            <w:r w:rsidRPr="00021EF5">
              <w:rPr>
                <w:rFonts w:ascii="Times New Roman" w:hAnsi="Times New Roman" w:cs="Times New Roman"/>
                <w:sz w:val="20"/>
                <w:szCs w:val="20"/>
              </w:rPr>
              <w:t xml:space="preserve">Drafts of </w:t>
            </w:r>
            <w:r w:rsidR="00793F65" w:rsidRPr="00021EF5">
              <w:rPr>
                <w:rFonts w:ascii="Times New Roman" w:hAnsi="Times New Roman" w:cs="Times New Roman"/>
                <w:sz w:val="20"/>
                <w:szCs w:val="20"/>
              </w:rPr>
              <w:t xml:space="preserve">benefit </w:t>
            </w:r>
            <w:r w:rsidRPr="00021EF5">
              <w:rPr>
                <w:rFonts w:ascii="Times New Roman" w:hAnsi="Times New Roman" w:cs="Times New Roman"/>
                <w:sz w:val="20"/>
                <w:szCs w:val="20"/>
              </w:rPr>
              <w:t xml:space="preserve">transition agreements with the incumbent contractors to ensure compliance with H </w:t>
            </w:r>
          </w:p>
          <w:p w14:paraId="5AAE30A0" w14:textId="599AD2A6" w:rsidR="008F23E1" w:rsidRPr="00021EF5" w:rsidRDefault="008F23E1" w:rsidP="008F23E1">
            <w:pPr>
              <w:ind w:left="1"/>
              <w:rPr>
                <w:rFonts w:ascii="Times New Roman" w:hAnsi="Times New Roman" w:cs="Times New Roman"/>
                <w:sz w:val="20"/>
                <w:szCs w:val="20"/>
              </w:rPr>
            </w:pPr>
            <w:r w:rsidRPr="00021EF5">
              <w:rPr>
                <w:rFonts w:ascii="Times New Roman" w:hAnsi="Times New Roman" w:cs="Times New Roman"/>
                <w:sz w:val="20"/>
                <w:szCs w:val="20"/>
              </w:rPr>
              <w:t>Clause</w:t>
            </w:r>
            <w:r w:rsidR="004A72C6" w:rsidRPr="00021EF5">
              <w:rPr>
                <w:rFonts w:ascii="Times New Roman" w:hAnsi="Times New Roman" w:cs="Times New Roman"/>
                <w:sz w:val="20"/>
                <w:szCs w:val="20"/>
              </w:rPr>
              <w:t>s</w:t>
            </w:r>
            <w:r w:rsidRPr="00021EF5">
              <w:rPr>
                <w:rFonts w:ascii="Times New Roman" w:hAnsi="Times New Roman" w:cs="Times New Roman"/>
                <w:sz w:val="20"/>
                <w:szCs w:val="20"/>
              </w:rPr>
              <w:t xml:space="preserve"> </w:t>
            </w:r>
          </w:p>
        </w:tc>
        <w:tc>
          <w:tcPr>
            <w:tcW w:w="55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8C4190" w14:textId="44C5AF52" w:rsidR="008F23E1" w:rsidRPr="00021EF5" w:rsidRDefault="008F23E1" w:rsidP="008F23E1">
            <w:pPr>
              <w:ind w:left="1"/>
              <w:rPr>
                <w:rFonts w:ascii="Times New Roman" w:hAnsi="Times New Roman" w:cs="Times New Roman"/>
                <w:sz w:val="20"/>
                <w:szCs w:val="20"/>
              </w:rPr>
            </w:pPr>
            <w:r w:rsidRPr="00021EF5">
              <w:rPr>
                <w:rFonts w:ascii="Times New Roman" w:hAnsi="Times New Roman" w:cs="Times New Roman"/>
                <w:sz w:val="20"/>
                <w:szCs w:val="20"/>
              </w:rPr>
              <w:t xml:space="preserve">Within </w:t>
            </w:r>
            <w:r w:rsidR="00E4560B" w:rsidRPr="00B4539A">
              <w:rPr>
                <w:rFonts w:ascii="Times New Roman" w:hAnsi="Times New Roman" w:cs="Times New Roman"/>
                <w:sz w:val="20"/>
                <w:szCs w:val="20"/>
              </w:rPr>
              <w:t>45</w:t>
            </w:r>
            <w:r w:rsidR="00793F65" w:rsidRPr="00021EF5">
              <w:rPr>
                <w:rFonts w:ascii="Times New Roman" w:hAnsi="Times New Roman" w:cs="Times New Roman"/>
                <w:sz w:val="20"/>
                <w:szCs w:val="20"/>
              </w:rPr>
              <w:t xml:space="preserve"> </w:t>
            </w:r>
            <w:r w:rsidRPr="00021EF5">
              <w:rPr>
                <w:rFonts w:ascii="Times New Roman" w:hAnsi="Times New Roman" w:cs="Times New Roman"/>
                <w:sz w:val="20"/>
                <w:szCs w:val="20"/>
              </w:rPr>
              <w:t xml:space="preserve">days after </w:t>
            </w:r>
            <w:r w:rsidR="00EA41B6" w:rsidRPr="00021EF5">
              <w:rPr>
                <w:rFonts w:ascii="Times New Roman" w:hAnsi="Times New Roman" w:cs="Times New Roman"/>
                <w:sz w:val="20"/>
                <w:szCs w:val="20"/>
              </w:rPr>
              <w:t>TO-1 effective date</w:t>
            </w:r>
          </w:p>
        </w:tc>
        <w:tc>
          <w:tcPr>
            <w:tcW w:w="56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BC308B" w14:textId="77777777" w:rsidR="008F23E1" w:rsidRPr="00021EF5" w:rsidRDefault="008F23E1" w:rsidP="008F23E1">
            <w:pPr>
              <w:ind w:right="144"/>
              <w:jc w:val="center"/>
              <w:rPr>
                <w:rFonts w:ascii="Times New Roman" w:hAnsi="Times New Roman" w:cs="Times New Roman"/>
                <w:sz w:val="20"/>
                <w:szCs w:val="20"/>
              </w:rPr>
            </w:pPr>
            <w:r w:rsidRPr="00021EF5">
              <w:rPr>
                <w:rFonts w:ascii="Times New Roman" w:hAnsi="Times New Roman" w:cs="Times New Roman"/>
                <w:sz w:val="20"/>
                <w:szCs w:val="20"/>
              </w:rPr>
              <w:t xml:space="preserve">Information (N/A) </w:t>
            </w:r>
          </w:p>
        </w:tc>
        <w:tc>
          <w:tcPr>
            <w:tcW w:w="105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9F084E" w14:textId="0ACD121B" w:rsidR="008F23E1" w:rsidRPr="00021EF5" w:rsidRDefault="008F23E1" w:rsidP="008F23E1">
            <w:pPr>
              <w:ind w:left="1"/>
              <w:rPr>
                <w:rFonts w:ascii="Times New Roman" w:hAnsi="Times New Roman" w:cs="Times New Roman"/>
                <w:sz w:val="20"/>
                <w:szCs w:val="20"/>
              </w:rPr>
            </w:pPr>
            <w:r w:rsidRPr="00021EF5">
              <w:rPr>
                <w:rFonts w:ascii="Times New Roman" w:hAnsi="Times New Roman" w:cs="Times New Roman"/>
                <w:sz w:val="20"/>
                <w:szCs w:val="20"/>
              </w:rPr>
              <w:t xml:space="preserve">Section H, </w:t>
            </w:r>
            <w:r w:rsidRPr="00021EF5">
              <w:rPr>
                <w:rFonts w:ascii="Times New Roman" w:hAnsi="Times New Roman" w:cs="Times New Roman"/>
                <w:i/>
                <w:sz w:val="20"/>
                <w:szCs w:val="20"/>
              </w:rPr>
              <w:t>Workforce Transition and Benefits Transition: Plans and Timeframes</w:t>
            </w:r>
            <w:r w:rsidR="004A72C6" w:rsidRPr="00021EF5">
              <w:rPr>
                <w:rFonts w:ascii="Times New Roman" w:hAnsi="Times New Roman" w:cs="Times New Roman"/>
                <w:sz w:val="20"/>
                <w:szCs w:val="20"/>
              </w:rPr>
              <w:t xml:space="preserve">; Section H, </w:t>
            </w:r>
            <w:r w:rsidR="004A72C6" w:rsidRPr="00021EF5">
              <w:rPr>
                <w:rFonts w:ascii="Times New Roman" w:hAnsi="Times New Roman" w:cs="Times New Roman"/>
                <w:i/>
                <w:sz w:val="20"/>
                <w:szCs w:val="20"/>
              </w:rPr>
              <w:t xml:space="preserve">Employee Compensation: Pay and Benefits; </w:t>
            </w:r>
            <w:r w:rsidR="004A72C6" w:rsidRPr="00021EF5">
              <w:rPr>
                <w:rFonts w:ascii="Times New Roman" w:hAnsi="Times New Roman" w:cs="Times New Roman"/>
                <w:iCs/>
                <w:sz w:val="20"/>
                <w:szCs w:val="20"/>
              </w:rPr>
              <w:t>and</w:t>
            </w:r>
            <w:r w:rsidR="004A72C6" w:rsidRPr="00021EF5">
              <w:rPr>
                <w:rFonts w:ascii="Times New Roman" w:hAnsi="Times New Roman" w:cs="Times New Roman"/>
                <w:i/>
                <w:sz w:val="20"/>
                <w:szCs w:val="20"/>
              </w:rPr>
              <w:t xml:space="preserve"> </w:t>
            </w:r>
            <w:r w:rsidR="004A72C6" w:rsidRPr="00021EF5">
              <w:rPr>
                <w:rFonts w:ascii="Times New Roman" w:hAnsi="Times New Roman" w:cs="Times New Roman"/>
                <w:sz w:val="20"/>
                <w:szCs w:val="20"/>
              </w:rPr>
              <w:t xml:space="preserve">Section H, </w:t>
            </w:r>
            <w:bookmarkStart w:id="54" w:name="_Hlk137479313"/>
            <w:r w:rsidR="004A72C6" w:rsidRPr="00021EF5">
              <w:rPr>
                <w:rFonts w:ascii="Times New Roman" w:hAnsi="Times New Roman" w:cs="Times New Roman"/>
                <w:i/>
                <w:sz w:val="20"/>
                <w:szCs w:val="20"/>
              </w:rPr>
              <w:t>Workforce Transition and Employee Hiring Preferences Including through Period of Performance</w:t>
            </w:r>
            <w:bookmarkEnd w:id="54"/>
          </w:p>
        </w:tc>
        <w:tc>
          <w:tcPr>
            <w:tcW w:w="106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0E80F0" w14:textId="77777777" w:rsidR="008F23E1" w:rsidRPr="00B4539A" w:rsidRDefault="008F23E1" w:rsidP="008F23E1">
            <w:pPr>
              <w:ind w:left="1"/>
              <w:rPr>
                <w:rFonts w:ascii="Times New Roman" w:hAnsi="Times New Roman" w:cs="Times New Roman"/>
                <w:sz w:val="20"/>
                <w:szCs w:val="20"/>
                <w:highlight w:val="yellow"/>
              </w:rPr>
            </w:pPr>
            <w:r w:rsidRPr="00021EF5">
              <w:rPr>
                <w:rFonts w:ascii="Times New Roman" w:hAnsi="Times New Roman" w:cs="Times New Roman"/>
                <w:sz w:val="20"/>
                <w:szCs w:val="20"/>
              </w:rPr>
              <w:t>Not Applicable</w:t>
            </w:r>
          </w:p>
        </w:tc>
      </w:tr>
      <w:tr w:rsidR="008F23E1" w:rsidRPr="00F24DBF" w14:paraId="13ADAA52" w14:textId="77777777" w:rsidTr="00A43C92">
        <w:tblPrEx>
          <w:tblCellMar>
            <w:right w:w="58" w:type="dxa"/>
          </w:tblCellMar>
        </w:tblPrEx>
        <w:trPr>
          <w:trHeight w:val="701"/>
        </w:trPr>
        <w:tc>
          <w:tcPr>
            <w:tcW w:w="73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39E7AB" w14:textId="201B52B5" w:rsidR="008F23E1" w:rsidRPr="003C566C" w:rsidRDefault="008F23E1" w:rsidP="003C566C">
            <w:pPr>
              <w:pStyle w:val="ListParagraph"/>
              <w:numPr>
                <w:ilvl w:val="0"/>
                <w:numId w:val="14"/>
              </w:numPr>
              <w:ind w:hanging="740"/>
              <w:rPr>
                <w:rFonts w:ascii="Times New Roman" w:hAnsi="Times New Roman" w:cs="Times New Roman"/>
                <w:sz w:val="20"/>
                <w:szCs w:val="20"/>
              </w:rPr>
            </w:pPr>
          </w:p>
        </w:tc>
        <w:tc>
          <w:tcPr>
            <w:tcW w:w="102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79566E" w14:textId="77777777" w:rsidR="008F23E1" w:rsidRPr="003C566C" w:rsidRDefault="008F23E1" w:rsidP="008F23E1">
            <w:pPr>
              <w:spacing w:after="3" w:line="238" w:lineRule="auto"/>
              <w:ind w:left="1"/>
              <w:rPr>
                <w:rFonts w:ascii="Times New Roman" w:hAnsi="Times New Roman" w:cs="Times New Roman"/>
                <w:sz w:val="20"/>
                <w:szCs w:val="20"/>
              </w:rPr>
            </w:pPr>
            <w:r w:rsidRPr="003C566C">
              <w:rPr>
                <w:rFonts w:ascii="Times New Roman" w:hAnsi="Times New Roman" w:cs="Times New Roman"/>
                <w:sz w:val="20"/>
                <w:szCs w:val="20"/>
              </w:rPr>
              <w:t xml:space="preserve">Draft or proposed final versions of any new defined benefit and defined contribution of the pension plans and other benefit plans </w:t>
            </w:r>
          </w:p>
        </w:tc>
        <w:tc>
          <w:tcPr>
            <w:tcW w:w="55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F55C21" w14:textId="783C3C65" w:rsidR="008F23E1" w:rsidRPr="003C566C" w:rsidRDefault="008F23E1" w:rsidP="008F23E1">
            <w:pPr>
              <w:ind w:left="1"/>
              <w:rPr>
                <w:rFonts w:ascii="Times New Roman" w:hAnsi="Times New Roman" w:cs="Times New Roman"/>
                <w:sz w:val="20"/>
                <w:szCs w:val="20"/>
              </w:rPr>
            </w:pPr>
            <w:r w:rsidRPr="003C566C">
              <w:rPr>
                <w:rFonts w:ascii="Times New Roman" w:hAnsi="Times New Roman" w:cs="Times New Roman"/>
                <w:sz w:val="20"/>
                <w:szCs w:val="20"/>
              </w:rPr>
              <w:t xml:space="preserve">Within 45 days after </w:t>
            </w:r>
            <w:r w:rsidR="00EA41B6">
              <w:rPr>
                <w:rFonts w:ascii="Times New Roman" w:hAnsi="Times New Roman" w:cs="Times New Roman"/>
                <w:sz w:val="20"/>
                <w:szCs w:val="20"/>
              </w:rPr>
              <w:t>TO-1 effective date</w:t>
            </w:r>
            <w:r w:rsidRPr="003C566C">
              <w:rPr>
                <w:rFonts w:ascii="Times New Roman" w:hAnsi="Times New Roman" w:cs="Times New Roman"/>
                <w:sz w:val="20"/>
                <w:szCs w:val="20"/>
              </w:rPr>
              <w:t xml:space="preserve">, if required </w:t>
            </w:r>
          </w:p>
        </w:tc>
        <w:tc>
          <w:tcPr>
            <w:tcW w:w="56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DC313C" w14:textId="77777777" w:rsidR="008F23E1" w:rsidRPr="003C566C" w:rsidRDefault="008F23E1" w:rsidP="008F23E1">
            <w:pPr>
              <w:ind w:right="144"/>
              <w:jc w:val="center"/>
              <w:rPr>
                <w:rFonts w:ascii="Times New Roman" w:hAnsi="Times New Roman" w:cs="Times New Roman"/>
                <w:sz w:val="20"/>
                <w:szCs w:val="20"/>
              </w:rPr>
            </w:pPr>
            <w:r w:rsidRPr="003C566C">
              <w:rPr>
                <w:rFonts w:ascii="Times New Roman" w:hAnsi="Times New Roman" w:cs="Times New Roman"/>
                <w:sz w:val="20"/>
                <w:szCs w:val="20"/>
              </w:rPr>
              <w:t xml:space="preserve">Information (N/A) </w:t>
            </w:r>
          </w:p>
        </w:tc>
        <w:tc>
          <w:tcPr>
            <w:tcW w:w="105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59A888" w14:textId="77777777" w:rsidR="008F23E1" w:rsidRPr="003C566C" w:rsidRDefault="008F23E1" w:rsidP="008F23E1">
            <w:pPr>
              <w:ind w:left="1"/>
              <w:rPr>
                <w:rFonts w:ascii="Times New Roman" w:hAnsi="Times New Roman" w:cs="Times New Roman"/>
                <w:sz w:val="20"/>
                <w:szCs w:val="20"/>
              </w:rPr>
            </w:pPr>
            <w:r w:rsidRPr="003C566C">
              <w:rPr>
                <w:rFonts w:ascii="Times New Roman" w:hAnsi="Times New Roman" w:cs="Times New Roman"/>
                <w:sz w:val="20"/>
                <w:szCs w:val="20"/>
              </w:rPr>
              <w:t xml:space="preserve">Section H, </w:t>
            </w:r>
            <w:r w:rsidRPr="003C566C">
              <w:rPr>
                <w:rFonts w:ascii="Times New Roman" w:hAnsi="Times New Roman" w:cs="Times New Roman"/>
                <w:i/>
                <w:sz w:val="20"/>
                <w:szCs w:val="20"/>
              </w:rPr>
              <w:t>Workforce Transition and Benefits Transition: Plans and Timeframes</w:t>
            </w:r>
            <w:r w:rsidRPr="003C566C">
              <w:rPr>
                <w:rFonts w:ascii="Times New Roman" w:hAnsi="Times New Roman" w:cs="Times New Roman"/>
                <w:sz w:val="20"/>
                <w:szCs w:val="20"/>
              </w:rPr>
              <w:t xml:space="preserve"> </w:t>
            </w:r>
          </w:p>
        </w:tc>
        <w:tc>
          <w:tcPr>
            <w:tcW w:w="106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A34C2A" w14:textId="77777777" w:rsidR="008F23E1" w:rsidRPr="003C566C" w:rsidRDefault="008F23E1" w:rsidP="008F23E1">
            <w:pPr>
              <w:ind w:left="1"/>
              <w:rPr>
                <w:rFonts w:ascii="Times New Roman" w:hAnsi="Times New Roman" w:cs="Times New Roman"/>
                <w:sz w:val="20"/>
                <w:szCs w:val="20"/>
              </w:rPr>
            </w:pPr>
            <w:r w:rsidRPr="004E4427">
              <w:rPr>
                <w:rFonts w:ascii="Times New Roman" w:hAnsi="Times New Roman" w:cs="Times New Roman"/>
                <w:sz w:val="20"/>
                <w:szCs w:val="20"/>
              </w:rPr>
              <w:t>Not Applicable</w:t>
            </w:r>
          </w:p>
        </w:tc>
      </w:tr>
      <w:tr w:rsidR="008F23E1" w:rsidRPr="00F24DBF" w14:paraId="3235CA6B" w14:textId="77777777" w:rsidTr="00A43C92">
        <w:tblPrEx>
          <w:tblCellMar>
            <w:right w:w="58" w:type="dxa"/>
          </w:tblCellMar>
        </w:tblPrEx>
        <w:trPr>
          <w:trHeight w:val="701"/>
        </w:trPr>
        <w:tc>
          <w:tcPr>
            <w:tcW w:w="73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6BD513" w14:textId="5340AA57" w:rsidR="008F23E1" w:rsidRPr="003C566C" w:rsidRDefault="008F23E1" w:rsidP="003C566C">
            <w:pPr>
              <w:pStyle w:val="ListParagraph"/>
              <w:numPr>
                <w:ilvl w:val="0"/>
                <w:numId w:val="14"/>
              </w:numPr>
              <w:ind w:hanging="740"/>
              <w:rPr>
                <w:rFonts w:ascii="Times New Roman" w:hAnsi="Times New Roman" w:cs="Times New Roman"/>
                <w:sz w:val="20"/>
                <w:szCs w:val="20"/>
              </w:rPr>
            </w:pPr>
          </w:p>
        </w:tc>
        <w:tc>
          <w:tcPr>
            <w:tcW w:w="102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D9EB3F" w14:textId="68703862" w:rsidR="008F23E1" w:rsidRPr="003C566C" w:rsidRDefault="008F23E1" w:rsidP="008F23E1">
            <w:pPr>
              <w:spacing w:line="238" w:lineRule="auto"/>
              <w:ind w:left="1"/>
              <w:rPr>
                <w:rFonts w:ascii="Times New Roman" w:hAnsi="Times New Roman" w:cs="Times New Roman"/>
                <w:sz w:val="20"/>
                <w:szCs w:val="20"/>
              </w:rPr>
            </w:pPr>
            <w:r w:rsidRPr="003C566C">
              <w:rPr>
                <w:rFonts w:ascii="Times New Roman" w:hAnsi="Times New Roman" w:cs="Times New Roman"/>
                <w:sz w:val="20"/>
                <w:szCs w:val="20"/>
              </w:rPr>
              <w:t xml:space="preserve">Draft </w:t>
            </w:r>
            <w:r w:rsidR="00771524">
              <w:rPr>
                <w:rFonts w:ascii="Times New Roman" w:hAnsi="Times New Roman" w:cs="Times New Roman"/>
                <w:sz w:val="20"/>
                <w:szCs w:val="20"/>
              </w:rPr>
              <w:t xml:space="preserve">amendments, </w:t>
            </w:r>
            <w:r w:rsidRPr="003C566C">
              <w:rPr>
                <w:rFonts w:ascii="Times New Roman" w:hAnsi="Times New Roman" w:cs="Times New Roman"/>
                <w:sz w:val="20"/>
                <w:szCs w:val="20"/>
              </w:rPr>
              <w:t>restated benefit plans</w:t>
            </w:r>
            <w:r w:rsidR="00771524">
              <w:rPr>
                <w:rFonts w:ascii="Times New Roman" w:hAnsi="Times New Roman" w:cs="Times New Roman"/>
                <w:sz w:val="20"/>
                <w:szCs w:val="20"/>
              </w:rPr>
              <w:t>,</w:t>
            </w:r>
            <w:r w:rsidRPr="003C566C">
              <w:rPr>
                <w:rFonts w:ascii="Times New Roman" w:hAnsi="Times New Roman" w:cs="Times New Roman"/>
                <w:sz w:val="20"/>
                <w:szCs w:val="20"/>
              </w:rPr>
              <w:t xml:space="preserve"> and draft Summary Plan </w:t>
            </w:r>
          </w:p>
          <w:p w14:paraId="62228798" w14:textId="77777777" w:rsidR="008F23E1" w:rsidRPr="003C566C" w:rsidRDefault="008F23E1" w:rsidP="008F23E1">
            <w:pPr>
              <w:spacing w:after="3" w:line="238" w:lineRule="auto"/>
              <w:ind w:left="1"/>
              <w:rPr>
                <w:rFonts w:ascii="Times New Roman" w:hAnsi="Times New Roman" w:cs="Times New Roman"/>
                <w:sz w:val="20"/>
                <w:szCs w:val="20"/>
              </w:rPr>
            </w:pPr>
            <w:r w:rsidRPr="003C566C">
              <w:rPr>
                <w:rFonts w:ascii="Times New Roman" w:hAnsi="Times New Roman" w:cs="Times New Roman"/>
                <w:sz w:val="20"/>
                <w:szCs w:val="20"/>
              </w:rPr>
              <w:t xml:space="preserve">Descriptions (SPDs) for pension and other benefit plans sponsored by the incumbent contractors </w:t>
            </w:r>
          </w:p>
        </w:tc>
        <w:tc>
          <w:tcPr>
            <w:tcW w:w="55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B8C126" w14:textId="39E5DD70" w:rsidR="008F23E1" w:rsidRPr="003C566C" w:rsidRDefault="008F23E1" w:rsidP="008F23E1">
            <w:pPr>
              <w:ind w:left="1"/>
              <w:rPr>
                <w:rFonts w:ascii="Times New Roman" w:hAnsi="Times New Roman" w:cs="Times New Roman"/>
                <w:sz w:val="20"/>
                <w:szCs w:val="20"/>
              </w:rPr>
            </w:pPr>
            <w:r w:rsidRPr="003C566C">
              <w:rPr>
                <w:rFonts w:ascii="Times New Roman" w:hAnsi="Times New Roman" w:cs="Times New Roman"/>
                <w:sz w:val="20"/>
                <w:szCs w:val="20"/>
              </w:rPr>
              <w:t xml:space="preserve">Within 45 days after </w:t>
            </w:r>
            <w:r w:rsidR="00EA41B6">
              <w:rPr>
                <w:rFonts w:ascii="Times New Roman" w:hAnsi="Times New Roman" w:cs="Times New Roman"/>
                <w:sz w:val="20"/>
                <w:szCs w:val="20"/>
              </w:rPr>
              <w:t>TO-1 effective date</w:t>
            </w:r>
            <w:r w:rsidRPr="003C566C">
              <w:rPr>
                <w:rFonts w:ascii="Times New Roman" w:hAnsi="Times New Roman" w:cs="Times New Roman"/>
                <w:sz w:val="20"/>
                <w:szCs w:val="20"/>
              </w:rPr>
              <w:t xml:space="preserve">, if required </w:t>
            </w:r>
          </w:p>
        </w:tc>
        <w:tc>
          <w:tcPr>
            <w:tcW w:w="56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D6B8C2" w14:textId="77777777" w:rsidR="008F23E1" w:rsidRPr="003C566C" w:rsidRDefault="008F23E1" w:rsidP="008F23E1">
            <w:pPr>
              <w:ind w:right="144"/>
              <w:jc w:val="center"/>
              <w:rPr>
                <w:rFonts w:ascii="Times New Roman" w:hAnsi="Times New Roman" w:cs="Times New Roman"/>
                <w:sz w:val="20"/>
                <w:szCs w:val="20"/>
              </w:rPr>
            </w:pPr>
            <w:r w:rsidRPr="003C566C">
              <w:rPr>
                <w:rFonts w:ascii="Times New Roman" w:hAnsi="Times New Roman" w:cs="Times New Roman"/>
                <w:sz w:val="20"/>
                <w:szCs w:val="20"/>
              </w:rPr>
              <w:t xml:space="preserve">Information (N/A) </w:t>
            </w:r>
          </w:p>
        </w:tc>
        <w:tc>
          <w:tcPr>
            <w:tcW w:w="105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7A97CF" w14:textId="77777777" w:rsidR="008F23E1" w:rsidRPr="003C566C" w:rsidRDefault="008F23E1" w:rsidP="008F23E1">
            <w:pPr>
              <w:ind w:left="1"/>
              <w:rPr>
                <w:rFonts w:ascii="Times New Roman" w:hAnsi="Times New Roman" w:cs="Times New Roman"/>
                <w:sz w:val="20"/>
                <w:szCs w:val="20"/>
              </w:rPr>
            </w:pPr>
            <w:r w:rsidRPr="003C566C">
              <w:rPr>
                <w:rFonts w:ascii="Times New Roman" w:hAnsi="Times New Roman" w:cs="Times New Roman"/>
                <w:sz w:val="20"/>
                <w:szCs w:val="20"/>
              </w:rPr>
              <w:t xml:space="preserve">Section H, </w:t>
            </w:r>
            <w:r w:rsidRPr="003C566C">
              <w:rPr>
                <w:rFonts w:ascii="Times New Roman" w:hAnsi="Times New Roman" w:cs="Times New Roman"/>
                <w:i/>
                <w:sz w:val="20"/>
                <w:szCs w:val="20"/>
              </w:rPr>
              <w:t>Workforce Transition and Benefits Transition: Plans and Timeframes</w:t>
            </w:r>
            <w:r w:rsidRPr="003C566C">
              <w:rPr>
                <w:rFonts w:ascii="Times New Roman" w:hAnsi="Times New Roman" w:cs="Times New Roman"/>
                <w:sz w:val="20"/>
                <w:szCs w:val="20"/>
              </w:rPr>
              <w:t xml:space="preserve"> </w:t>
            </w:r>
          </w:p>
        </w:tc>
        <w:tc>
          <w:tcPr>
            <w:tcW w:w="106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1EB5EB" w14:textId="77777777" w:rsidR="008F23E1" w:rsidRPr="003C566C" w:rsidRDefault="008F23E1" w:rsidP="008F23E1">
            <w:pPr>
              <w:ind w:left="1"/>
              <w:rPr>
                <w:rFonts w:ascii="Times New Roman" w:hAnsi="Times New Roman" w:cs="Times New Roman"/>
                <w:sz w:val="20"/>
                <w:szCs w:val="20"/>
              </w:rPr>
            </w:pPr>
            <w:r w:rsidRPr="004E4427">
              <w:rPr>
                <w:rFonts w:ascii="Times New Roman" w:hAnsi="Times New Roman" w:cs="Times New Roman"/>
                <w:sz w:val="20"/>
                <w:szCs w:val="20"/>
              </w:rPr>
              <w:t>Not Applicable</w:t>
            </w:r>
          </w:p>
        </w:tc>
      </w:tr>
      <w:tr w:rsidR="008F23E1" w:rsidRPr="00F24DBF" w14:paraId="4CBCF79A" w14:textId="77777777" w:rsidTr="00A43C92">
        <w:tblPrEx>
          <w:tblCellMar>
            <w:right w:w="58" w:type="dxa"/>
          </w:tblCellMar>
        </w:tblPrEx>
        <w:trPr>
          <w:trHeight w:val="701"/>
        </w:trPr>
        <w:tc>
          <w:tcPr>
            <w:tcW w:w="73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A340BD" w14:textId="72D3BB78" w:rsidR="008F23E1" w:rsidRPr="003C566C" w:rsidRDefault="008F23E1" w:rsidP="003C566C">
            <w:pPr>
              <w:pStyle w:val="ListParagraph"/>
              <w:numPr>
                <w:ilvl w:val="0"/>
                <w:numId w:val="14"/>
              </w:numPr>
              <w:ind w:hanging="740"/>
              <w:rPr>
                <w:rFonts w:ascii="Times New Roman" w:hAnsi="Times New Roman" w:cs="Times New Roman"/>
                <w:sz w:val="20"/>
                <w:szCs w:val="20"/>
              </w:rPr>
            </w:pPr>
          </w:p>
        </w:tc>
        <w:tc>
          <w:tcPr>
            <w:tcW w:w="102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F772A5" w14:textId="651CFE2B" w:rsidR="008F23E1" w:rsidRPr="00930EFB" w:rsidRDefault="008F23E1" w:rsidP="008F23E1">
            <w:pPr>
              <w:spacing w:line="238" w:lineRule="auto"/>
              <w:ind w:left="1"/>
              <w:rPr>
                <w:rFonts w:ascii="Times New Roman" w:hAnsi="Times New Roman" w:cs="Times New Roman"/>
                <w:sz w:val="20"/>
                <w:szCs w:val="20"/>
              </w:rPr>
            </w:pPr>
            <w:r w:rsidRPr="00930EFB">
              <w:rPr>
                <w:rFonts w:ascii="Times New Roman" w:hAnsi="Times New Roman" w:cs="Times New Roman"/>
                <w:sz w:val="20"/>
                <w:szCs w:val="20"/>
              </w:rPr>
              <w:t xml:space="preserve">Final Benefit Transition Agreements with Incumbent Contractors, Restated Benefit Plans and SPDs, and New Defined Benefit and Defined Contribution Pension Plans and Other Benefit Plans </w:t>
            </w:r>
          </w:p>
        </w:tc>
        <w:tc>
          <w:tcPr>
            <w:tcW w:w="55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F5F191" w14:textId="6EE3A58B" w:rsidR="008F23E1" w:rsidRPr="00930EFB" w:rsidRDefault="008F23E1" w:rsidP="008F23E1">
            <w:pPr>
              <w:ind w:left="1"/>
              <w:rPr>
                <w:rFonts w:ascii="Times New Roman" w:hAnsi="Times New Roman" w:cs="Times New Roman"/>
                <w:sz w:val="20"/>
                <w:szCs w:val="20"/>
              </w:rPr>
            </w:pPr>
            <w:r w:rsidRPr="00930EFB">
              <w:rPr>
                <w:rFonts w:ascii="Times New Roman" w:hAnsi="Times New Roman" w:cs="Times New Roman"/>
                <w:sz w:val="20"/>
                <w:szCs w:val="20"/>
              </w:rPr>
              <w:t xml:space="preserve">Within </w:t>
            </w:r>
            <w:r w:rsidR="00097798" w:rsidRPr="00930EFB">
              <w:rPr>
                <w:rFonts w:ascii="Times New Roman" w:hAnsi="Times New Roman" w:cs="Times New Roman"/>
                <w:sz w:val="20"/>
                <w:szCs w:val="20"/>
              </w:rPr>
              <w:t>3</w:t>
            </w:r>
            <w:r w:rsidRPr="00930EFB">
              <w:rPr>
                <w:rFonts w:ascii="Times New Roman" w:hAnsi="Times New Roman" w:cs="Times New Roman"/>
                <w:sz w:val="20"/>
                <w:szCs w:val="20"/>
              </w:rPr>
              <w:t xml:space="preserve">0 days after </w:t>
            </w:r>
            <w:r w:rsidR="00EA41B6" w:rsidRPr="00930EFB">
              <w:rPr>
                <w:rFonts w:ascii="Times New Roman" w:hAnsi="Times New Roman" w:cs="Times New Roman"/>
                <w:sz w:val="20"/>
                <w:szCs w:val="20"/>
              </w:rPr>
              <w:t>TO-1 effective date</w:t>
            </w:r>
            <w:r w:rsidRPr="00930EFB">
              <w:rPr>
                <w:rFonts w:ascii="Times New Roman" w:hAnsi="Times New Roman" w:cs="Times New Roman"/>
                <w:sz w:val="20"/>
                <w:szCs w:val="20"/>
              </w:rPr>
              <w:t xml:space="preserve">, prior to execution of documents </w:t>
            </w:r>
          </w:p>
        </w:tc>
        <w:tc>
          <w:tcPr>
            <w:tcW w:w="56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412869" w14:textId="77777777" w:rsidR="008F23E1" w:rsidRPr="00930EFB" w:rsidRDefault="008F23E1" w:rsidP="008F23E1">
            <w:pPr>
              <w:spacing w:line="259" w:lineRule="auto"/>
              <w:ind w:right="49"/>
              <w:jc w:val="center"/>
              <w:rPr>
                <w:rFonts w:ascii="Times New Roman" w:hAnsi="Times New Roman" w:cs="Times New Roman"/>
                <w:sz w:val="20"/>
                <w:szCs w:val="20"/>
              </w:rPr>
            </w:pPr>
            <w:r w:rsidRPr="00930EFB">
              <w:rPr>
                <w:rFonts w:ascii="Times New Roman" w:hAnsi="Times New Roman" w:cs="Times New Roman"/>
                <w:sz w:val="20"/>
                <w:szCs w:val="20"/>
              </w:rPr>
              <w:t xml:space="preserve">Approve </w:t>
            </w:r>
          </w:p>
          <w:p w14:paraId="0CB80ABB" w14:textId="77777777" w:rsidR="008F23E1" w:rsidRPr="00930EFB" w:rsidRDefault="008F23E1" w:rsidP="008F23E1">
            <w:pPr>
              <w:ind w:right="144"/>
              <w:jc w:val="center"/>
              <w:rPr>
                <w:rFonts w:ascii="Times New Roman" w:hAnsi="Times New Roman" w:cs="Times New Roman"/>
                <w:sz w:val="20"/>
                <w:szCs w:val="20"/>
              </w:rPr>
            </w:pPr>
            <w:r w:rsidRPr="00930EFB">
              <w:rPr>
                <w:rFonts w:ascii="Times New Roman" w:hAnsi="Times New Roman" w:cs="Times New Roman"/>
                <w:sz w:val="20"/>
                <w:szCs w:val="20"/>
              </w:rPr>
              <w:t xml:space="preserve">(30 days) </w:t>
            </w:r>
          </w:p>
        </w:tc>
        <w:tc>
          <w:tcPr>
            <w:tcW w:w="105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805F76" w14:textId="77777777" w:rsidR="008F23E1" w:rsidRPr="003C566C" w:rsidRDefault="008F23E1" w:rsidP="008F23E1">
            <w:pPr>
              <w:ind w:left="1"/>
              <w:rPr>
                <w:rFonts w:ascii="Times New Roman" w:hAnsi="Times New Roman" w:cs="Times New Roman"/>
                <w:sz w:val="20"/>
                <w:szCs w:val="20"/>
              </w:rPr>
            </w:pPr>
            <w:r w:rsidRPr="003C566C">
              <w:rPr>
                <w:rFonts w:ascii="Times New Roman" w:hAnsi="Times New Roman" w:cs="Times New Roman"/>
                <w:sz w:val="20"/>
                <w:szCs w:val="20"/>
              </w:rPr>
              <w:t xml:space="preserve">Section H, </w:t>
            </w:r>
            <w:r w:rsidRPr="003C566C">
              <w:rPr>
                <w:rFonts w:ascii="Times New Roman" w:hAnsi="Times New Roman" w:cs="Times New Roman"/>
                <w:i/>
                <w:sz w:val="20"/>
                <w:szCs w:val="20"/>
              </w:rPr>
              <w:t>Workforce Transition and Benefits Transition: Plans and Timeframes</w:t>
            </w:r>
            <w:r w:rsidRPr="003C566C">
              <w:rPr>
                <w:rFonts w:ascii="Times New Roman" w:hAnsi="Times New Roman" w:cs="Times New Roman"/>
                <w:sz w:val="20"/>
                <w:szCs w:val="20"/>
              </w:rPr>
              <w:t xml:space="preserve"> </w:t>
            </w:r>
          </w:p>
        </w:tc>
        <w:tc>
          <w:tcPr>
            <w:tcW w:w="106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DAD5D5" w14:textId="77777777" w:rsidR="008F23E1" w:rsidRPr="003C566C" w:rsidRDefault="008F23E1" w:rsidP="008F23E1">
            <w:pPr>
              <w:ind w:left="1"/>
              <w:rPr>
                <w:rFonts w:ascii="Times New Roman" w:hAnsi="Times New Roman" w:cs="Times New Roman"/>
                <w:sz w:val="20"/>
                <w:szCs w:val="20"/>
              </w:rPr>
            </w:pPr>
            <w:r w:rsidRPr="003C566C">
              <w:rPr>
                <w:rFonts w:ascii="Times New Roman" w:hAnsi="Times New Roman" w:cs="Times New Roman"/>
                <w:sz w:val="20"/>
                <w:szCs w:val="20"/>
              </w:rPr>
              <w:t>DOE-EMCBC</w:t>
            </w:r>
          </w:p>
          <w:p w14:paraId="244A2D6A" w14:textId="77777777" w:rsidR="008F23E1" w:rsidRPr="003C566C" w:rsidRDefault="008F23E1" w:rsidP="008F23E1">
            <w:pPr>
              <w:ind w:left="1"/>
              <w:rPr>
                <w:rFonts w:ascii="Times New Roman" w:hAnsi="Times New Roman" w:cs="Times New Roman"/>
                <w:sz w:val="20"/>
                <w:szCs w:val="20"/>
              </w:rPr>
            </w:pPr>
            <w:r w:rsidRPr="003C566C">
              <w:rPr>
                <w:rFonts w:ascii="Times New Roman" w:hAnsi="Times New Roman" w:cs="Times New Roman"/>
                <w:sz w:val="20"/>
                <w:szCs w:val="20"/>
              </w:rPr>
              <w:t>Contracting Officer</w:t>
            </w:r>
          </w:p>
        </w:tc>
      </w:tr>
      <w:tr w:rsidR="008F23E1" w:rsidRPr="00F24DBF" w14:paraId="25D8EBBC" w14:textId="77777777" w:rsidTr="00A43C92">
        <w:tblPrEx>
          <w:tblCellMar>
            <w:right w:w="58" w:type="dxa"/>
          </w:tblCellMar>
        </w:tblPrEx>
        <w:trPr>
          <w:trHeight w:val="701"/>
        </w:trPr>
        <w:tc>
          <w:tcPr>
            <w:tcW w:w="73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739C5A" w14:textId="3FCBF210" w:rsidR="008F23E1" w:rsidRPr="004E4427" w:rsidRDefault="008F23E1" w:rsidP="003C566C">
            <w:pPr>
              <w:pStyle w:val="ListParagraph"/>
              <w:numPr>
                <w:ilvl w:val="0"/>
                <w:numId w:val="14"/>
              </w:numPr>
              <w:ind w:hanging="740"/>
              <w:rPr>
                <w:rFonts w:ascii="Times New Roman" w:hAnsi="Times New Roman" w:cs="Times New Roman"/>
                <w:sz w:val="20"/>
                <w:szCs w:val="20"/>
              </w:rPr>
            </w:pPr>
          </w:p>
        </w:tc>
        <w:tc>
          <w:tcPr>
            <w:tcW w:w="102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41CE29" w14:textId="77777777" w:rsidR="008F23E1" w:rsidRPr="004E4427" w:rsidRDefault="008F23E1" w:rsidP="008F23E1">
            <w:pPr>
              <w:spacing w:line="238" w:lineRule="auto"/>
              <w:ind w:left="1"/>
              <w:rPr>
                <w:rFonts w:ascii="Times New Roman" w:hAnsi="Times New Roman" w:cs="Times New Roman"/>
                <w:sz w:val="20"/>
                <w:szCs w:val="20"/>
              </w:rPr>
            </w:pPr>
            <w:r w:rsidRPr="004E4427">
              <w:rPr>
                <w:rFonts w:ascii="Times New Roman" w:hAnsi="Times New Roman" w:cs="Times New Roman"/>
                <w:sz w:val="20"/>
                <w:szCs w:val="20"/>
              </w:rPr>
              <w:t xml:space="preserve">Cost Estimating System Disclosure </w:t>
            </w:r>
          </w:p>
        </w:tc>
        <w:tc>
          <w:tcPr>
            <w:tcW w:w="55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8ECDD7" w14:textId="1924A29D" w:rsidR="008F23E1" w:rsidRPr="004E4427" w:rsidRDefault="008F23E1" w:rsidP="008F23E1">
            <w:pPr>
              <w:ind w:left="1"/>
              <w:rPr>
                <w:rFonts w:ascii="Times New Roman" w:hAnsi="Times New Roman" w:cs="Times New Roman"/>
                <w:sz w:val="20"/>
                <w:szCs w:val="20"/>
              </w:rPr>
            </w:pPr>
            <w:r w:rsidRPr="004E4427">
              <w:rPr>
                <w:rFonts w:ascii="Times New Roman" w:hAnsi="Times New Roman" w:cs="Times New Roman"/>
                <w:sz w:val="20"/>
                <w:szCs w:val="20"/>
              </w:rPr>
              <w:t xml:space="preserve">Within 60 days after </w:t>
            </w:r>
            <w:r w:rsidR="00EA41B6">
              <w:rPr>
                <w:rFonts w:ascii="Times New Roman" w:hAnsi="Times New Roman" w:cs="Times New Roman"/>
                <w:sz w:val="20"/>
                <w:szCs w:val="20"/>
              </w:rPr>
              <w:t>TO-1 effective date</w:t>
            </w:r>
          </w:p>
        </w:tc>
        <w:tc>
          <w:tcPr>
            <w:tcW w:w="56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7B8DDE" w14:textId="77777777" w:rsidR="008F23E1" w:rsidRPr="004E4427" w:rsidRDefault="008F23E1" w:rsidP="008F23E1">
            <w:pPr>
              <w:ind w:right="49"/>
              <w:jc w:val="center"/>
              <w:rPr>
                <w:rFonts w:ascii="Times New Roman" w:hAnsi="Times New Roman" w:cs="Times New Roman"/>
                <w:sz w:val="20"/>
                <w:szCs w:val="20"/>
              </w:rPr>
            </w:pPr>
            <w:r w:rsidRPr="004E4427">
              <w:rPr>
                <w:rFonts w:ascii="Times New Roman" w:hAnsi="Times New Roman" w:cs="Times New Roman"/>
                <w:sz w:val="20"/>
                <w:szCs w:val="20"/>
              </w:rPr>
              <w:t xml:space="preserve">Information (N/A) </w:t>
            </w:r>
          </w:p>
        </w:tc>
        <w:tc>
          <w:tcPr>
            <w:tcW w:w="105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FE528B" w14:textId="77777777" w:rsidR="008F23E1" w:rsidRPr="004E4427" w:rsidRDefault="008F23E1" w:rsidP="008F23E1">
            <w:pPr>
              <w:spacing w:line="259" w:lineRule="auto"/>
              <w:ind w:left="1"/>
              <w:rPr>
                <w:rFonts w:ascii="Times New Roman" w:hAnsi="Times New Roman" w:cs="Times New Roman"/>
                <w:sz w:val="20"/>
                <w:szCs w:val="20"/>
              </w:rPr>
            </w:pPr>
            <w:r w:rsidRPr="004E4427">
              <w:rPr>
                <w:rFonts w:ascii="Times New Roman" w:hAnsi="Times New Roman" w:cs="Times New Roman"/>
                <w:sz w:val="20"/>
                <w:szCs w:val="20"/>
              </w:rPr>
              <w:t xml:space="preserve">Section H, </w:t>
            </w:r>
            <w:r w:rsidRPr="004E4427">
              <w:rPr>
                <w:rFonts w:ascii="Times New Roman" w:hAnsi="Times New Roman" w:cs="Times New Roman"/>
                <w:i/>
                <w:sz w:val="20"/>
                <w:szCs w:val="20"/>
              </w:rPr>
              <w:t xml:space="preserve">DOE-H-2023 Cost </w:t>
            </w:r>
          </w:p>
          <w:p w14:paraId="6FB1709D" w14:textId="77777777" w:rsidR="008F23E1" w:rsidRPr="004E4427" w:rsidRDefault="008F23E1" w:rsidP="008F23E1">
            <w:pPr>
              <w:ind w:left="1"/>
              <w:rPr>
                <w:rFonts w:ascii="Times New Roman" w:hAnsi="Times New Roman" w:cs="Times New Roman"/>
                <w:sz w:val="20"/>
                <w:szCs w:val="20"/>
              </w:rPr>
            </w:pPr>
            <w:r w:rsidRPr="004E4427">
              <w:rPr>
                <w:rFonts w:ascii="Times New Roman" w:hAnsi="Times New Roman" w:cs="Times New Roman"/>
                <w:i/>
                <w:sz w:val="20"/>
                <w:szCs w:val="20"/>
              </w:rPr>
              <w:t>Estimating System Requirements</w:t>
            </w:r>
            <w:r w:rsidRPr="004E4427">
              <w:rPr>
                <w:rFonts w:ascii="Times New Roman" w:hAnsi="Times New Roman" w:cs="Times New Roman"/>
                <w:sz w:val="20"/>
                <w:szCs w:val="20"/>
              </w:rPr>
              <w:t xml:space="preserve"> </w:t>
            </w:r>
          </w:p>
        </w:tc>
        <w:tc>
          <w:tcPr>
            <w:tcW w:w="106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3A3A3D" w14:textId="77777777" w:rsidR="008F23E1" w:rsidRPr="004E4427" w:rsidRDefault="008F23E1" w:rsidP="008F23E1">
            <w:pPr>
              <w:ind w:left="1"/>
              <w:rPr>
                <w:rFonts w:ascii="Times New Roman" w:hAnsi="Times New Roman" w:cs="Times New Roman"/>
                <w:sz w:val="20"/>
                <w:szCs w:val="20"/>
              </w:rPr>
            </w:pPr>
            <w:r w:rsidRPr="004E4427">
              <w:rPr>
                <w:rFonts w:ascii="Times New Roman" w:hAnsi="Times New Roman" w:cs="Times New Roman"/>
                <w:sz w:val="20"/>
                <w:szCs w:val="20"/>
              </w:rPr>
              <w:t>Not Applicable</w:t>
            </w:r>
          </w:p>
        </w:tc>
      </w:tr>
      <w:tr w:rsidR="008F23E1" w:rsidRPr="00F24DBF" w14:paraId="102365DF" w14:textId="77777777" w:rsidTr="00A43C92">
        <w:tblPrEx>
          <w:tblCellMar>
            <w:right w:w="58" w:type="dxa"/>
          </w:tblCellMar>
        </w:tblPrEx>
        <w:trPr>
          <w:trHeight w:val="701"/>
        </w:trPr>
        <w:tc>
          <w:tcPr>
            <w:tcW w:w="73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D86045" w14:textId="0E12393D" w:rsidR="008F23E1" w:rsidRPr="00923A3C" w:rsidRDefault="008F23E1" w:rsidP="003C566C">
            <w:pPr>
              <w:pStyle w:val="ListParagraph"/>
              <w:numPr>
                <w:ilvl w:val="0"/>
                <w:numId w:val="14"/>
              </w:numPr>
              <w:ind w:hanging="740"/>
              <w:rPr>
                <w:rFonts w:ascii="Times New Roman" w:hAnsi="Times New Roman" w:cs="Times New Roman"/>
                <w:sz w:val="20"/>
                <w:szCs w:val="20"/>
              </w:rPr>
            </w:pPr>
          </w:p>
        </w:tc>
        <w:tc>
          <w:tcPr>
            <w:tcW w:w="102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F1E9CB" w14:textId="77777777" w:rsidR="008F23E1" w:rsidRPr="00923A3C" w:rsidRDefault="008F23E1" w:rsidP="008F23E1">
            <w:pPr>
              <w:spacing w:line="238" w:lineRule="auto"/>
              <w:ind w:left="1"/>
              <w:rPr>
                <w:rFonts w:ascii="Times New Roman" w:hAnsi="Times New Roman" w:cs="Times New Roman"/>
                <w:sz w:val="20"/>
                <w:szCs w:val="20"/>
              </w:rPr>
            </w:pPr>
            <w:r w:rsidRPr="00923A3C">
              <w:rPr>
                <w:rFonts w:ascii="Times New Roman" w:hAnsi="Times New Roman" w:cs="Times New Roman"/>
                <w:sz w:val="20"/>
                <w:szCs w:val="20"/>
              </w:rPr>
              <w:t xml:space="preserve">Accounting System Description </w:t>
            </w:r>
          </w:p>
        </w:tc>
        <w:tc>
          <w:tcPr>
            <w:tcW w:w="55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A2E977" w14:textId="7F7F148B" w:rsidR="008F23E1" w:rsidRPr="00923A3C" w:rsidRDefault="008F23E1" w:rsidP="008F23E1">
            <w:pPr>
              <w:ind w:left="1"/>
              <w:rPr>
                <w:rFonts w:ascii="Times New Roman" w:hAnsi="Times New Roman" w:cs="Times New Roman"/>
                <w:sz w:val="20"/>
                <w:szCs w:val="20"/>
              </w:rPr>
            </w:pPr>
            <w:r w:rsidRPr="00923A3C">
              <w:rPr>
                <w:rFonts w:ascii="Times New Roman" w:hAnsi="Times New Roman" w:cs="Times New Roman"/>
                <w:sz w:val="20"/>
                <w:szCs w:val="20"/>
              </w:rPr>
              <w:t xml:space="preserve">Within 60 days after </w:t>
            </w:r>
            <w:r w:rsidR="00EA41B6">
              <w:rPr>
                <w:rFonts w:ascii="Times New Roman" w:hAnsi="Times New Roman" w:cs="Times New Roman"/>
                <w:sz w:val="20"/>
                <w:szCs w:val="20"/>
              </w:rPr>
              <w:t>TO-1 effective date</w:t>
            </w:r>
          </w:p>
        </w:tc>
        <w:tc>
          <w:tcPr>
            <w:tcW w:w="56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E3301A" w14:textId="77777777" w:rsidR="008F23E1" w:rsidRPr="00923A3C" w:rsidRDefault="008F23E1" w:rsidP="008F23E1">
            <w:pPr>
              <w:spacing w:line="259" w:lineRule="auto"/>
              <w:ind w:right="49"/>
              <w:jc w:val="center"/>
              <w:rPr>
                <w:rFonts w:ascii="Times New Roman" w:hAnsi="Times New Roman" w:cs="Times New Roman"/>
                <w:sz w:val="20"/>
                <w:szCs w:val="20"/>
              </w:rPr>
            </w:pPr>
            <w:r w:rsidRPr="00923A3C">
              <w:rPr>
                <w:rFonts w:ascii="Times New Roman" w:hAnsi="Times New Roman" w:cs="Times New Roman"/>
                <w:sz w:val="20"/>
                <w:szCs w:val="20"/>
              </w:rPr>
              <w:t xml:space="preserve">Approve </w:t>
            </w:r>
          </w:p>
          <w:p w14:paraId="4DB94649" w14:textId="77777777" w:rsidR="008F23E1" w:rsidRPr="00923A3C" w:rsidRDefault="008F23E1" w:rsidP="008F23E1">
            <w:pPr>
              <w:ind w:right="49"/>
              <w:jc w:val="center"/>
              <w:rPr>
                <w:rFonts w:ascii="Times New Roman" w:hAnsi="Times New Roman" w:cs="Times New Roman"/>
                <w:sz w:val="20"/>
                <w:szCs w:val="20"/>
              </w:rPr>
            </w:pPr>
            <w:r w:rsidRPr="00923A3C">
              <w:rPr>
                <w:rFonts w:ascii="Times New Roman" w:hAnsi="Times New Roman" w:cs="Times New Roman"/>
                <w:sz w:val="20"/>
                <w:szCs w:val="20"/>
              </w:rPr>
              <w:t xml:space="preserve">(30 days) </w:t>
            </w:r>
          </w:p>
        </w:tc>
        <w:tc>
          <w:tcPr>
            <w:tcW w:w="105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CA4D7D" w14:textId="77777777" w:rsidR="008F23E1" w:rsidRPr="00923A3C" w:rsidRDefault="008F23E1" w:rsidP="008F23E1">
            <w:pPr>
              <w:spacing w:line="259" w:lineRule="auto"/>
              <w:ind w:left="1"/>
              <w:rPr>
                <w:rFonts w:ascii="Times New Roman" w:hAnsi="Times New Roman" w:cs="Times New Roman"/>
                <w:sz w:val="20"/>
                <w:szCs w:val="20"/>
              </w:rPr>
            </w:pPr>
            <w:r w:rsidRPr="00923A3C">
              <w:rPr>
                <w:rFonts w:ascii="Times New Roman" w:hAnsi="Times New Roman" w:cs="Times New Roman"/>
                <w:sz w:val="20"/>
                <w:szCs w:val="20"/>
              </w:rPr>
              <w:t xml:space="preserve">Section H, </w:t>
            </w:r>
            <w:r w:rsidRPr="00923A3C">
              <w:rPr>
                <w:rFonts w:ascii="Times New Roman" w:hAnsi="Times New Roman" w:cs="Times New Roman"/>
                <w:i/>
                <w:sz w:val="20"/>
                <w:szCs w:val="20"/>
              </w:rPr>
              <w:t xml:space="preserve">DOE-H-2025 </w:t>
            </w:r>
          </w:p>
          <w:p w14:paraId="070B8EA1" w14:textId="77777777" w:rsidR="008F23E1" w:rsidRPr="00923A3C" w:rsidRDefault="008F23E1" w:rsidP="008F23E1">
            <w:pPr>
              <w:spacing w:line="259" w:lineRule="auto"/>
              <w:ind w:left="1"/>
              <w:rPr>
                <w:rFonts w:ascii="Times New Roman" w:hAnsi="Times New Roman" w:cs="Times New Roman"/>
                <w:sz w:val="20"/>
                <w:szCs w:val="20"/>
              </w:rPr>
            </w:pPr>
            <w:r w:rsidRPr="00923A3C">
              <w:rPr>
                <w:rFonts w:ascii="Times New Roman" w:hAnsi="Times New Roman" w:cs="Times New Roman"/>
                <w:i/>
                <w:sz w:val="20"/>
                <w:szCs w:val="20"/>
              </w:rPr>
              <w:t xml:space="preserve">Accounting System </w:t>
            </w:r>
          </w:p>
          <w:p w14:paraId="616B5E46" w14:textId="77777777" w:rsidR="008F23E1" w:rsidRPr="00923A3C" w:rsidRDefault="008F23E1" w:rsidP="008F23E1">
            <w:pPr>
              <w:ind w:left="1"/>
              <w:rPr>
                <w:rFonts w:ascii="Times New Roman" w:hAnsi="Times New Roman" w:cs="Times New Roman"/>
                <w:sz w:val="20"/>
                <w:szCs w:val="20"/>
              </w:rPr>
            </w:pPr>
            <w:r w:rsidRPr="00923A3C">
              <w:rPr>
                <w:rFonts w:ascii="Times New Roman" w:hAnsi="Times New Roman" w:cs="Times New Roman"/>
                <w:i/>
                <w:sz w:val="20"/>
                <w:szCs w:val="20"/>
              </w:rPr>
              <w:t>Administration</w:t>
            </w:r>
            <w:r w:rsidRPr="00923A3C">
              <w:rPr>
                <w:rFonts w:ascii="Times New Roman" w:hAnsi="Times New Roman" w:cs="Times New Roman"/>
                <w:sz w:val="20"/>
                <w:szCs w:val="20"/>
              </w:rPr>
              <w:t xml:space="preserve"> </w:t>
            </w:r>
          </w:p>
        </w:tc>
        <w:tc>
          <w:tcPr>
            <w:tcW w:w="106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0C8E93" w14:textId="77777777" w:rsidR="008F23E1" w:rsidRPr="00923A3C" w:rsidRDefault="008F23E1" w:rsidP="008F23E1">
            <w:pPr>
              <w:ind w:left="1"/>
              <w:rPr>
                <w:rFonts w:ascii="Times New Roman" w:hAnsi="Times New Roman" w:cs="Times New Roman"/>
                <w:sz w:val="20"/>
                <w:szCs w:val="20"/>
              </w:rPr>
            </w:pPr>
            <w:r w:rsidRPr="00923A3C">
              <w:rPr>
                <w:rFonts w:ascii="Times New Roman" w:hAnsi="Times New Roman" w:cs="Times New Roman"/>
                <w:sz w:val="20"/>
                <w:szCs w:val="20"/>
              </w:rPr>
              <w:t>DOE-EMCBC</w:t>
            </w:r>
          </w:p>
          <w:p w14:paraId="4FC693DD" w14:textId="77777777" w:rsidR="008F23E1" w:rsidRPr="00AE346A" w:rsidRDefault="008F23E1" w:rsidP="008F23E1">
            <w:pPr>
              <w:ind w:left="1"/>
              <w:rPr>
                <w:rFonts w:ascii="Times New Roman" w:hAnsi="Times New Roman" w:cs="Times New Roman"/>
                <w:sz w:val="20"/>
                <w:szCs w:val="20"/>
              </w:rPr>
            </w:pPr>
            <w:r w:rsidRPr="00923A3C">
              <w:rPr>
                <w:rFonts w:ascii="Times New Roman" w:hAnsi="Times New Roman" w:cs="Times New Roman"/>
                <w:sz w:val="20"/>
                <w:szCs w:val="20"/>
              </w:rPr>
              <w:t>Contracting Officer</w:t>
            </w:r>
          </w:p>
        </w:tc>
      </w:tr>
      <w:tr w:rsidR="008F23E1" w:rsidRPr="00F24DBF" w14:paraId="27A779FA" w14:textId="77777777" w:rsidTr="00A43C92">
        <w:tblPrEx>
          <w:tblCellMar>
            <w:right w:w="58" w:type="dxa"/>
          </w:tblCellMar>
        </w:tblPrEx>
        <w:trPr>
          <w:trHeight w:val="701"/>
        </w:trPr>
        <w:tc>
          <w:tcPr>
            <w:tcW w:w="73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07D4A9" w14:textId="6C2AA270" w:rsidR="008F23E1" w:rsidRPr="00923A3C" w:rsidRDefault="008F23E1" w:rsidP="003C566C">
            <w:pPr>
              <w:pStyle w:val="ListParagraph"/>
              <w:numPr>
                <w:ilvl w:val="0"/>
                <w:numId w:val="14"/>
              </w:numPr>
              <w:ind w:hanging="740"/>
              <w:rPr>
                <w:rFonts w:ascii="Times New Roman" w:hAnsi="Times New Roman" w:cs="Times New Roman"/>
                <w:sz w:val="20"/>
                <w:szCs w:val="20"/>
              </w:rPr>
            </w:pPr>
          </w:p>
        </w:tc>
        <w:tc>
          <w:tcPr>
            <w:tcW w:w="102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761728" w14:textId="77777777" w:rsidR="008F23E1" w:rsidRPr="00923A3C" w:rsidRDefault="008F23E1" w:rsidP="008F23E1">
            <w:pPr>
              <w:spacing w:line="238" w:lineRule="auto"/>
              <w:ind w:left="1"/>
              <w:rPr>
                <w:rFonts w:ascii="Times New Roman" w:hAnsi="Times New Roman" w:cs="Times New Roman"/>
                <w:sz w:val="20"/>
                <w:szCs w:val="20"/>
              </w:rPr>
            </w:pPr>
            <w:r w:rsidRPr="00923A3C">
              <w:rPr>
                <w:rFonts w:ascii="Times New Roman" w:hAnsi="Times New Roman" w:cs="Times New Roman"/>
                <w:sz w:val="20"/>
                <w:szCs w:val="20"/>
              </w:rPr>
              <w:t xml:space="preserve">Purchasing System Description </w:t>
            </w:r>
          </w:p>
        </w:tc>
        <w:tc>
          <w:tcPr>
            <w:tcW w:w="55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634979" w14:textId="52EA8E91" w:rsidR="008F23E1" w:rsidRPr="00923A3C" w:rsidRDefault="008F23E1" w:rsidP="008F23E1">
            <w:pPr>
              <w:ind w:left="1"/>
              <w:rPr>
                <w:rFonts w:ascii="Times New Roman" w:hAnsi="Times New Roman" w:cs="Times New Roman"/>
                <w:sz w:val="20"/>
                <w:szCs w:val="20"/>
              </w:rPr>
            </w:pPr>
            <w:r w:rsidRPr="00923A3C">
              <w:rPr>
                <w:rFonts w:ascii="Times New Roman" w:hAnsi="Times New Roman" w:cs="Times New Roman"/>
                <w:sz w:val="20"/>
                <w:szCs w:val="20"/>
              </w:rPr>
              <w:t xml:space="preserve">Within 60 days after </w:t>
            </w:r>
            <w:r w:rsidR="00EA41B6">
              <w:rPr>
                <w:rFonts w:ascii="Times New Roman" w:hAnsi="Times New Roman" w:cs="Times New Roman"/>
                <w:sz w:val="20"/>
                <w:szCs w:val="20"/>
              </w:rPr>
              <w:t>TO-1 effective date</w:t>
            </w:r>
          </w:p>
        </w:tc>
        <w:tc>
          <w:tcPr>
            <w:tcW w:w="56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068F2E" w14:textId="77777777" w:rsidR="008F23E1" w:rsidRPr="00923A3C" w:rsidRDefault="008F23E1" w:rsidP="008F23E1">
            <w:pPr>
              <w:spacing w:line="259" w:lineRule="auto"/>
              <w:ind w:right="49"/>
              <w:jc w:val="center"/>
              <w:rPr>
                <w:rFonts w:ascii="Times New Roman" w:hAnsi="Times New Roman" w:cs="Times New Roman"/>
                <w:sz w:val="20"/>
                <w:szCs w:val="20"/>
              </w:rPr>
            </w:pPr>
            <w:r w:rsidRPr="00923A3C">
              <w:rPr>
                <w:rFonts w:ascii="Times New Roman" w:hAnsi="Times New Roman" w:cs="Times New Roman"/>
                <w:sz w:val="20"/>
                <w:szCs w:val="20"/>
              </w:rPr>
              <w:t xml:space="preserve">Approve </w:t>
            </w:r>
          </w:p>
          <w:p w14:paraId="03AFCAF4" w14:textId="77777777" w:rsidR="008F23E1" w:rsidRPr="00923A3C" w:rsidRDefault="008F23E1" w:rsidP="008F23E1">
            <w:pPr>
              <w:ind w:right="49"/>
              <w:jc w:val="center"/>
              <w:rPr>
                <w:rFonts w:ascii="Times New Roman" w:hAnsi="Times New Roman" w:cs="Times New Roman"/>
                <w:sz w:val="20"/>
                <w:szCs w:val="20"/>
              </w:rPr>
            </w:pPr>
            <w:r w:rsidRPr="00923A3C">
              <w:rPr>
                <w:rFonts w:ascii="Times New Roman" w:hAnsi="Times New Roman" w:cs="Times New Roman"/>
                <w:sz w:val="20"/>
                <w:szCs w:val="20"/>
              </w:rPr>
              <w:t xml:space="preserve">(30 days) </w:t>
            </w:r>
          </w:p>
        </w:tc>
        <w:tc>
          <w:tcPr>
            <w:tcW w:w="105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09B40F" w14:textId="77777777" w:rsidR="008F23E1" w:rsidRPr="00923A3C" w:rsidRDefault="008F23E1" w:rsidP="008F23E1">
            <w:pPr>
              <w:spacing w:line="259" w:lineRule="auto"/>
              <w:ind w:left="1"/>
              <w:rPr>
                <w:rFonts w:ascii="Times New Roman" w:hAnsi="Times New Roman" w:cs="Times New Roman"/>
                <w:sz w:val="20"/>
                <w:szCs w:val="20"/>
              </w:rPr>
            </w:pPr>
            <w:r w:rsidRPr="00923A3C">
              <w:rPr>
                <w:rFonts w:ascii="Times New Roman" w:hAnsi="Times New Roman" w:cs="Times New Roman"/>
                <w:sz w:val="20"/>
                <w:szCs w:val="20"/>
              </w:rPr>
              <w:t xml:space="preserve">Section H, </w:t>
            </w:r>
            <w:r w:rsidRPr="00923A3C">
              <w:rPr>
                <w:rFonts w:ascii="Times New Roman" w:hAnsi="Times New Roman" w:cs="Times New Roman"/>
                <w:i/>
                <w:sz w:val="20"/>
                <w:szCs w:val="20"/>
              </w:rPr>
              <w:t xml:space="preserve">DOE-H-2026 </w:t>
            </w:r>
          </w:p>
          <w:p w14:paraId="314D4684" w14:textId="77777777" w:rsidR="008F23E1" w:rsidRPr="00923A3C" w:rsidRDefault="008F23E1" w:rsidP="008F23E1">
            <w:pPr>
              <w:spacing w:line="259" w:lineRule="auto"/>
              <w:ind w:left="1"/>
              <w:rPr>
                <w:rFonts w:ascii="Times New Roman" w:hAnsi="Times New Roman" w:cs="Times New Roman"/>
                <w:sz w:val="20"/>
                <w:szCs w:val="20"/>
              </w:rPr>
            </w:pPr>
            <w:r w:rsidRPr="00923A3C">
              <w:rPr>
                <w:rFonts w:ascii="Times New Roman" w:hAnsi="Times New Roman" w:cs="Times New Roman"/>
                <w:i/>
                <w:sz w:val="20"/>
                <w:szCs w:val="20"/>
              </w:rPr>
              <w:t>Contractor Purchasing System Administration</w:t>
            </w:r>
            <w:r w:rsidRPr="00923A3C">
              <w:rPr>
                <w:rFonts w:ascii="Times New Roman" w:hAnsi="Times New Roman" w:cs="Times New Roman"/>
                <w:sz w:val="20"/>
                <w:szCs w:val="20"/>
              </w:rPr>
              <w:t xml:space="preserve"> </w:t>
            </w:r>
          </w:p>
        </w:tc>
        <w:tc>
          <w:tcPr>
            <w:tcW w:w="106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971017" w14:textId="77777777" w:rsidR="008F23E1" w:rsidRPr="00923A3C" w:rsidRDefault="008F23E1" w:rsidP="008F23E1">
            <w:pPr>
              <w:ind w:left="1"/>
              <w:rPr>
                <w:rFonts w:ascii="Times New Roman" w:hAnsi="Times New Roman" w:cs="Times New Roman"/>
                <w:sz w:val="20"/>
                <w:szCs w:val="20"/>
              </w:rPr>
            </w:pPr>
            <w:r w:rsidRPr="00923A3C">
              <w:rPr>
                <w:rFonts w:ascii="Times New Roman" w:hAnsi="Times New Roman" w:cs="Times New Roman"/>
                <w:sz w:val="20"/>
                <w:szCs w:val="20"/>
              </w:rPr>
              <w:t>DOE-EMCBC</w:t>
            </w:r>
          </w:p>
          <w:p w14:paraId="4A512FE6" w14:textId="77777777" w:rsidR="008F23E1" w:rsidRPr="00AE346A" w:rsidRDefault="008F23E1" w:rsidP="008F23E1">
            <w:pPr>
              <w:ind w:left="1"/>
              <w:rPr>
                <w:rFonts w:ascii="Times New Roman" w:hAnsi="Times New Roman" w:cs="Times New Roman"/>
                <w:sz w:val="20"/>
                <w:szCs w:val="20"/>
              </w:rPr>
            </w:pPr>
            <w:r w:rsidRPr="00923A3C">
              <w:rPr>
                <w:rFonts w:ascii="Times New Roman" w:hAnsi="Times New Roman" w:cs="Times New Roman"/>
                <w:sz w:val="20"/>
                <w:szCs w:val="20"/>
              </w:rPr>
              <w:t>Contracting Officer</w:t>
            </w:r>
          </w:p>
        </w:tc>
      </w:tr>
      <w:tr w:rsidR="008F23E1" w:rsidRPr="00F24DBF" w14:paraId="42B43084" w14:textId="77777777" w:rsidTr="00A43C92">
        <w:tblPrEx>
          <w:tblCellMar>
            <w:right w:w="58" w:type="dxa"/>
          </w:tblCellMar>
        </w:tblPrEx>
        <w:trPr>
          <w:trHeight w:val="701"/>
        </w:trPr>
        <w:tc>
          <w:tcPr>
            <w:tcW w:w="73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FF231E" w14:textId="3AA69541" w:rsidR="008F23E1" w:rsidRPr="00923A3C" w:rsidRDefault="008F23E1" w:rsidP="003C566C">
            <w:pPr>
              <w:pStyle w:val="ListParagraph"/>
              <w:numPr>
                <w:ilvl w:val="0"/>
                <w:numId w:val="14"/>
              </w:numPr>
              <w:ind w:hanging="740"/>
              <w:rPr>
                <w:rFonts w:ascii="Times New Roman" w:hAnsi="Times New Roman" w:cs="Times New Roman"/>
                <w:sz w:val="20"/>
                <w:szCs w:val="20"/>
              </w:rPr>
            </w:pPr>
          </w:p>
        </w:tc>
        <w:tc>
          <w:tcPr>
            <w:tcW w:w="102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F311AF" w14:textId="77777777" w:rsidR="008F23E1" w:rsidRPr="00923A3C" w:rsidRDefault="008F23E1" w:rsidP="008F23E1">
            <w:pPr>
              <w:spacing w:line="238" w:lineRule="auto"/>
              <w:ind w:left="1"/>
              <w:rPr>
                <w:rFonts w:ascii="Times New Roman" w:hAnsi="Times New Roman" w:cs="Times New Roman"/>
                <w:sz w:val="20"/>
                <w:szCs w:val="20"/>
              </w:rPr>
            </w:pPr>
            <w:r w:rsidRPr="00923A3C">
              <w:rPr>
                <w:rFonts w:ascii="Times New Roman" w:hAnsi="Times New Roman" w:cs="Times New Roman"/>
                <w:sz w:val="20"/>
                <w:szCs w:val="20"/>
              </w:rPr>
              <w:t xml:space="preserve">Organizational Conflict of Interest Management Plan </w:t>
            </w:r>
          </w:p>
        </w:tc>
        <w:tc>
          <w:tcPr>
            <w:tcW w:w="55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FA53F9" w14:textId="500C7719" w:rsidR="008F23E1" w:rsidRPr="00923A3C" w:rsidRDefault="008F23E1" w:rsidP="008F23E1">
            <w:pPr>
              <w:ind w:left="1"/>
              <w:rPr>
                <w:rFonts w:ascii="Times New Roman" w:hAnsi="Times New Roman" w:cs="Times New Roman"/>
                <w:sz w:val="20"/>
                <w:szCs w:val="20"/>
              </w:rPr>
            </w:pPr>
            <w:r w:rsidRPr="00923A3C">
              <w:rPr>
                <w:rFonts w:ascii="Times New Roman" w:hAnsi="Times New Roman" w:cs="Times New Roman"/>
                <w:sz w:val="20"/>
                <w:szCs w:val="20"/>
              </w:rPr>
              <w:t xml:space="preserve">Within 15 days after </w:t>
            </w:r>
            <w:r w:rsidR="00EA41B6">
              <w:rPr>
                <w:rFonts w:ascii="Times New Roman" w:hAnsi="Times New Roman" w:cs="Times New Roman"/>
                <w:sz w:val="20"/>
                <w:szCs w:val="20"/>
              </w:rPr>
              <w:t>TO-1 effective date</w:t>
            </w:r>
          </w:p>
        </w:tc>
        <w:tc>
          <w:tcPr>
            <w:tcW w:w="56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74326E" w14:textId="77777777" w:rsidR="008F23E1" w:rsidRPr="00923A3C" w:rsidRDefault="008F23E1" w:rsidP="008F23E1">
            <w:pPr>
              <w:spacing w:line="259" w:lineRule="auto"/>
              <w:ind w:right="49"/>
              <w:jc w:val="center"/>
              <w:rPr>
                <w:rFonts w:ascii="Times New Roman" w:hAnsi="Times New Roman" w:cs="Times New Roman"/>
                <w:sz w:val="20"/>
                <w:szCs w:val="20"/>
              </w:rPr>
            </w:pPr>
            <w:r w:rsidRPr="00923A3C">
              <w:rPr>
                <w:rFonts w:ascii="Times New Roman" w:hAnsi="Times New Roman" w:cs="Times New Roman"/>
                <w:sz w:val="20"/>
                <w:szCs w:val="20"/>
              </w:rPr>
              <w:t xml:space="preserve">Approve </w:t>
            </w:r>
          </w:p>
          <w:p w14:paraId="55BF5790" w14:textId="77777777" w:rsidR="008F23E1" w:rsidRPr="00923A3C" w:rsidRDefault="008F23E1" w:rsidP="008F23E1">
            <w:pPr>
              <w:ind w:right="49"/>
              <w:jc w:val="center"/>
              <w:rPr>
                <w:rFonts w:ascii="Times New Roman" w:hAnsi="Times New Roman" w:cs="Times New Roman"/>
                <w:sz w:val="20"/>
                <w:szCs w:val="20"/>
              </w:rPr>
            </w:pPr>
            <w:r w:rsidRPr="00923A3C">
              <w:rPr>
                <w:rFonts w:ascii="Times New Roman" w:hAnsi="Times New Roman" w:cs="Times New Roman"/>
                <w:sz w:val="20"/>
                <w:szCs w:val="20"/>
              </w:rPr>
              <w:t xml:space="preserve">(15 days) </w:t>
            </w:r>
          </w:p>
        </w:tc>
        <w:tc>
          <w:tcPr>
            <w:tcW w:w="105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8F1298" w14:textId="25255C51" w:rsidR="008F23E1" w:rsidRPr="00923A3C" w:rsidRDefault="008F23E1" w:rsidP="008F23E1">
            <w:pPr>
              <w:spacing w:line="259" w:lineRule="auto"/>
              <w:ind w:left="1"/>
              <w:rPr>
                <w:rFonts w:ascii="Times New Roman" w:hAnsi="Times New Roman" w:cs="Times New Roman"/>
                <w:sz w:val="20"/>
                <w:szCs w:val="20"/>
              </w:rPr>
            </w:pPr>
            <w:r w:rsidRPr="00923A3C">
              <w:rPr>
                <w:rFonts w:ascii="Times New Roman" w:hAnsi="Times New Roman" w:cs="Times New Roman"/>
                <w:sz w:val="20"/>
                <w:szCs w:val="20"/>
              </w:rPr>
              <w:t>DEAR 952.209-72</w:t>
            </w:r>
            <w:r w:rsidR="001126E9">
              <w:rPr>
                <w:rFonts w:ascii="Times New Roman" w:hAnsi="Times New Roman" w:cs="Times New Roman"/>
                <w:sz w:val="20"/>
                <w:szCs w:val="20"/>
              </w:rPr>
              <w:t>;</w:t>
            </w:r>
          </w:p>
          <w:p w14:paraId="13C91E8C" w14:textId="77777777" w:rsidR="008F23E1" w:rsidRPr="00923A3C" w:rsidRDefault="008F23E1" w:rsidP="008F23E1">
            <w:pPr>
              <w:spacing w:line="259" w:lineRule="auto"/>
              <w:ind w:left="1"/>
              <w:rPr>
                <w:rFonts w:ascii="Times New Roman" w:hAnsi="Times New Roman" w:cs="Times New Roman"/>
                <w:sz w:val="20"/>
                <w:szCs w:val="20"/>
              </w:rPr>
            </w:pPr>
            <w:r w:rsidRPr="00923A3C">
              <w:rPr>
                <w:rFonts w:ascii="Times New Roman" w:hAnsi="Times New Roman" w:cs="Times New Roman"/>
                <w:sz w:val="20"/>
                <w:szCs w:val="20"/>
              </w:rPr>
              <w:t xml:space="preserve">Section H, </w:t>
            </w:r>
            <w:r w:rsidRPr="00923A3C">
              <w:rPr>
                <w:rFonts w:ascii="Times New Roman" w:hAnsi="Times New Roman" w:cs="Times New Roman"/>
                <w:i/>
                <w:sz w:val="20"/>
                <w:szCs w:val="20"/>
              </w:rPr>
              <w:t xml:space="preserve">DOE-H-2035 </w:t>
            </w:r>
          </w:p>
          <w:p w14:paraId="25A5A5B8" w14:textId="77777777" w:rsidR="008F23E1" w:rsidRPr="00923A3C" w:rsidRDefault="008F23E1" w:rsidP="008F23E1">
            <w:pPr>
              <w:spacing w:line="259" w:lineRule="auto"/>
              <w:ind w:left="1"/>
              <w:rPr>
                <w:rFonts w:ascii="Times New Roman" w:hAnsi="Times New Roman" w:cs="Times New Roman"/>
                <w:sz w:val="20"/>
                <w:szCs w:val="20"/>
              </w:rPr>
            </w:pPr>
            <w:r w:rsidRPr="00923A3C">
              <w:rPr>
                <w:rFonts w:ascii="Times New Roman" w:hAnsi="Times New Roman" w:cs="Times New Roman"/>
                <w:i/>
                <w:sz w:val="20"/>
                <w:szCs w:val="20"/>
              </w:rPr>
              <w:t xml:space="preserve">Organizational Conflict of </w:t>
            </w:r>
          </w:p>
          <w:p w14:paraId="5ED35AE9" w14:textId="77777777" w:rsidR="008F23E1" w:rsidRPr="00923A3C" w:rsidRDefault="008F23E1" w:rsidP="008F23E1">
            <w:pPr>
              <w:ind w:left="1"/>
              <w:rPr>
                <w:rFonts w:ascii="Times New Roman" w:hAnsi="Times New Roman" w:cs="Times New Roman"/>
                <w:sz w:val="20"/>
                <w:szCs w:val="20"/>
              </w:rPr>
            </w:pPr>
            <w:r w:rsidRPr="00923A3C">
              <w:rPr>
                <w:rFonts w:ascii="Times New Roman" w:hAnsi="Times New Roman" w:cs="Times New Roman"/>
                <w:i/>
                <w:sz w:val="20"/>
                <w:szCs w:val="20"/>
              </w:rPr>
              <w:t>Interest Management Plan</w:t>
            </w:r>
            <w:r w:rsidRPr="00923A3C">
              <w:rPr>
                <w:rFonts w:ascii="Times New Roman" w:hAnsi="Times New Roman" w:cs="Times New Roman"/>
                <w:sz w:val="20"/>
                <w:szCs w:val="20"/>
              </w:rPr>
              <w:t xml:space="preserve"> </w:t>
            </w:r>
          </w:p>
        </w:tc>
        <w:tc>
          <w:tcPr>
            <w:tcW w:w="106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537907" w14:textId="77777777" w:rsidR="008F23E1" w:rsidRPr="00923A3C" w:rsidRDefault="008F23E1" w:rsidP="008F23E1">
            <w:pPr>
              <w:ind w:left="1"/>
              <w:rPr>
                <w:rFonts w:ascii="Times New Roman" w:hAnsi="Times New Roman" w:cs="Times New Roman"/>
                <w:sz w:val="20"/>
                <w:szCs w:val="20"/>
              </w:rPr>
            </w:pPr>
            <w:r w:rsidRPr="00923A3C">
              <w:rPr>
                <w:rFonts w:ascii="Times New Roman" w:hAnsi="Times New Roman" w:cs="Times New Roman"/>
                <w:sz w:val="20"/>
                <w:szCs w:val="20"/>
              </w:rPr>
              <w:t>DOE-EMCBC</w:t>
            </w:r>
          </w:p>
          <w:p w14:paraId="36570053" w14:textId="77777777" w:rsidR="008F23E1" w:rsidRPr="00923A3C" w:rsidRDefault="008F23E1" w:rsidP="008F23E1">
            <w:pPr>
              <w:ind w:left="1"/>
              <w:rPr>
                <w:rFonts w:ascii="Times New Roman" w:hAnsi="Times New Roman" w:cs="Times New Roman"/>
                <w:sz w:val="20"/>
                <w:szCs w:val="20"/>
              </w:rPr>
            </w:pPr>
            <w:r w:rsidRPr="00923A3C">
              <w:rPr>
                <w:rFonts w:ascii="Times New Roman" w:hAnsi="Times New Roman" w:cs="Times New Roman"/>
                <w:sz w:val="20"/>
                <w:szCs w:val="20"/>
              </w:rPr>
              <w:t>Contracting Officer</w:t>
            </w:r>
          </w:p>
        </w:tc>
      </w:tr>
      <w:tr w:rsidR="008F23E1" w:rsidRPr="00F24DBF" w14:paraId="41903F62" w14:textId="77777777" w:rsidTr="00A43C92">
        <w:tblPrEx>
          <w:tblCellMar>
            <w:right w:w="58" w:type="dxa"/>
          </w:tblCellMar>
        </w:tblPrEx>
        <w:trPr>
          <w:trHeight w:val="701"/>
        </w:trPr>
        <w:tc>
          <w:tcPr>
            <w:tcW w:w="73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B612EB" w14:textId="23B8AE1D" w:rsidR="008F23E1" w:rsidRPr="00923A3C" w:rsidRDefault="008F23E1" w:rsidP="003C566C">
            <w:pPr>
              <w:pStyle w:val="ListParagraph"/>
              <w:numPr>
                <w:ilvl w:val="0"/>
                <w:numId w:val="14"/>
              </w:numPr>
              <w:ind w:hanging="740"/>
              <w:rPr>
                <w:rFonts w:ascii="Times New Roman" w:hAnsi="Times New Roman" w:cs="Times New Roman"/>
                <w:sz w:val="20"/>
                <w:szCs w:val="20"/>
              </w:rPr>
            </w:pPr>
          </w:p>
        </w:tc>
        <w:tc>
          <w:tcPr>
            <w:tcW w:w="102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00887B" w14:textId="77777777" w:rsidR="008F23E1" w:rsidRPr="00923A3C" w:rsidRDefault="008F23E1" w:rsidP="008F23E1">
            <w:pPr>
              <w:spacing w:line="238" w:lineRule="auto"/>
              <w:ind w:left="1"/>
              <w:rPr>
                <w:rFonts w:ascii="Times New Roman" w:hAnsi="Times New Roman" w:cs="Times New Roman"/>
                <w:sz w:val="20"/>
                <w:szCs w:val="20"/>
              </w:rPr>
            </w:pPr>
            <w:r w:rsidRPr="00923A3C">
              <w:rPr>
                <w:rFonts w:ascii="Times New Roman" w:hAnsi="Times New Roman" w:cs="Times New Roman"/>
                <w:sz w:val="20"/>
                <w:szCs w:val="20"/>
              </w:rPr>
              <w:t xml:space="preserve">Diversity Plan </w:t>
            </w:r>
          </w:p>
        </w:tc>
        <w:tc>
          <w:tcPr>
            <w:tcW w:w="55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8098A0" w14:textId="3EBC2747" w:rsidR="008F23E1" w:rsidRPr="00923A3C" w:rsidRDefault="008F23E1" w:rsidP="008F23E1">
            <w:pPr>
              <w:ind w:left="1"/>
              <w:rPr>
                <w:rFonts w:ascii="Times New Roman" w:hAnsi="Times New Roman" w:cs="Times New Roman"/>
                <w:sz w:val="20"/>
                <w:szCs w:val="20"/>
              </w:rPr>
            </w:pPr>
            <w:r w:rsidRPr="00923A3C">
              <w:rPr>
                <w:rFonts w:ascii="Times New Roman" w:hAnsi="Times New Roman" w:cs="Times New Roman"/>
                <w:sz w:val="20"/>
                <w:szCs w:val="20"/>
              </w:rPr>
              <w:t xml:space="preserve">Within 60 days after </w:t>
            </w:r>
            <w:r w:rsidR="00EA41B6">
              <w:rPr>
                <w:rFonts w:ascii="Times New Roman" w:hAnsi="Times New Roman" w:cs="Times New Roman"/>
                <w:sz w:val="20"/>
                <w:szCs w:val="20"/>
              </w:rPr>
              <w:t>TO-1 effective date</w:t>
            </w:r>
          </w:p>
        </w:tc>
        <w:tc>
          <w:tcPr>
            <w:tcW w:w="56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6BDF9B" w14:textId="77777777" w:rsidR="008F23E1" w:rsidRPr="00923A3C" w:rsidRDefault="008F23E1" w:rsidP="008F23E1">
            <w:pPr>
              <w:spacing w:line="259" w:lineRule="auto"/>
              <w:ind w:right="49"/>
              <w:jc w:val="center"/>
              <w:rPr>
                <w:rFonts w:ascii="Times New Roman" w:hAnsi="Times New Roman" w:cs="Times New Roman"/>
                <w:sz w:val="20"/>
                <w:szCs w:val="20"/>
              </w:rPr>
            </w:pPr>
            <w:r w:rsidRPr="00923A3C">
              <w:rPr>
                <w:rFonts w:ascii="Times New Roman" w:hAnsi="Times New Roman" w:cs="Times New Roman"/>
                <w:sz w:val="20"/>
                <w:szCs w:val="20"/>
              </w:rPr>
              <w:t xml:space="preserve">Approve </w:t>
            </w:r>
          </w:p>
          <w:p w14:paraId="256E20F7" w14:textId="77777777" w:rsidR="008F23E1" w:rsidRPr="00923A3C" w:rsidRDefault="008F23E1" w:rsidP="008F23E1">
            <w:pPr>
              <w:ind w:right="49"/>
              <w:jc w:val="center"/>
              <w:rPr>
                <w:rFonts w:ascii="Times New Roman" w:hAnsi="Times New Roman" w:cs="Times New Roman"/>
                <w:sz w:val="20"/>
                <w:szCs w:val="20"/>
              </w:rPr>
            </w:pPr>
            <w:r w:rsidRPr="00923A3C">
              <w:rPr>
                <w:rFonts w:ascii="Times New Roman" w:hAnsi="Times New Roman" w:cs="Times New Roman"/>
                <w:sz w:val="20"/>
                <w:szCs w:val="20"/>
              </w:rPr>
              <w:t xml:space="preserve">(30 days) </w:t>
            </w:r>
          </w:p>
        </w:tc>
        <w:tc>
          <w:tcPr>
            <w:tcW w:w="105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75C399" w14:textId="77777777" w:rsidR="008F23E1" w:rsidRPr="00923A3C" w:rsidRDefault="008F23E1" w:rsidP="008F23E1">
            <w:pPr>
              <w:ind w:left="1"/>
              <w:rPr>
                <w:rFonts w:ascii="Times New Roman" w:hAnsi="Times New Roman" w:cs="Times New Roman"/>
                <w:sz w:val="20"/>
                <w:szCs w:val="20"/>
              </w:rPr>
            </w:pPr>
            <w:r w:rsidRPr="00923A3C">
              <w:rPr>
                <w:rFonts w:ascii="Times New Roman" w:hAnsi="Times New Roman" w:cs="Times New Roman"/>
                <w:sz w:val="20"/>
                <w:szCs w:val="20"/>
              </w:rPr>
              <w:t xml:space="preserve">Section H, </w:t>
            </w:r>
            <w:r w:rsidRPr="00923A3C">
              <w:rPr>
                <w:rFonts w:ascii="Times New Roman" w:hAnsi="Times New Roman" w:cs="Times New Roman"/>
                <w:i/>
                <w:sz w:val="20"/>
                <w:szCs w:val="20"/>
              </w:rPr>
              <w:t>DOE-H-2046 Diversity Program</w:t>
            </w:r>
            <w:r w:rsidRPr="00923A3C">
              <w:rPr>
                <w:rFonts w:ascii="Times New Roman" w:hAnsi="Times New Roman" w:cs="Times New Roman"/>
                <w:sz w:val="20"/>
                <w:szCs w:val="20"/>
              </w:rPr>
              <w:t xml:space="preserve"> </w:t>
            </w:r>
          </w:p>
        </w:tc>
        <w:tc>
          <w:tcPr>
            <w:tcW w:w="106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DDB32E" w14:textId="77777777" w:rsidR="008F23E1" w:rsidRPr="00923A3C" w:rsidRDefault="008F23E1" w:rsidP="008F23E1">
            <w:pPr>
              <w:ind w:left="1"/>
              <w:rPr>
                <w:rFonts w:ascii="Times New Roman" w:hAnsi="Times New Roman" w:cs="Times New Roman"/>
                <w:sz w:val="20"/>
                <w:szCs w:val="20"/>
              </w:rPr>
            </w:pPr>
            <w:r w:rsidRPr="00923A3C">
              <w:rPr>
                <w:rFonts w:ascii="Times New Roman" w:hAnsi="Times New Roman" w:cs="Times New Roman"/>
                <w:sz w:val="20"/>
                <w:szCs w:val="20"/>
              </w:rPr>
              <w:t>DOE-EMCBC</w:t>
            </w:r>
          </w:p>
          <w:p w14:paraId="5F2FA315" w14:textId="77777777" w:rsidR="008F23E1" w:rsidRPr="00923A3C" w:rsidRDefault="008F23E1" w:rsidP="008F23E1">
            <w:pPr>
              <w:ind w:left="1"/>
              <w:rPr>
                <w:rFonts w:ascii="Times New Roman" w:hAnsi="Times New Roman" w:cs="Times New Roman"/>
                <w:sz w:val="20"/>
                <w:szCs w:val="20"/>
              </w:rPr>
            </w:pPr>
            <w:r w:rsidRPr="00923A3C">
              <w:rPr>
                <w:rFonts w:ascii="Times New Roman" w:hAnsi="Times New Roman" w:cs="Times New Roman"/>
                <w:sz w:val="20"/>
                <w:szCs w:val="20"/>
              </w:rPr>
              <w:t>Contracting Officer</w:t>
            </w:r>
          </w:p>
        </w:tc>
      </w:tr>
      <w:tr w:rsidR="008F23E1" w:rsidRPr="00F24DBF" w14:paraId="663439D7" w14:textId="77777777" w:rsidTr="00A43C92">
        <w:tblPrEx>
          <w:tblCellMar>
            <w:right w:w="58" w:type="dxa"/>
          </w:tblCellMar>
        </w:tblPrEx>
        <w:trPr>
          <w:trHeight w:val="701"/>
        </w:trPr>
        <w:tc>
          <w:tcPr>
            <w:tcW w:w="73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DC7BE0" w14:textId="32A1EF0B" w:rsidR="008F23E1" w:rsidRPr="00923A3C" w:rsidRDefault="008F23E1" w:rsidP="003C566C">
            <w:pPr>
              <w:pStyle w:val="ListParagraph"/>
              <w:numPr>
                <w:ilvl w:val="0"/>
                <w:numId w:val="14"/>
              </w:numPr>
              <w:ind w:hanging="740"/>
              <w:rPr>
                <w:rFonts w:ascii="Times New Roman" w:hAnsi="Times New Roman" w:cs="Times New Roman"/>
                <w:sz w:val="20"/>
                <w:szCs w:val="20"/>
              </w:rPr>
            </w:pPr>
          </w:p>
        </w:tc>
        <w:tc>
          <w:tcPr>
            <w:tcW w:w="102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892216" w14:textId="77777777" w:rsidR="008F23E1" w:rsidRPr="00923A3C" w:rsidRDefault="008F23E1" w:rsidP="008F23E1">
            <w:pPr>
              <w:spacing w:line="238" w:lineRule="auto"/>
              <w:ind w:left="1"/>
              <w:rPr>
                <w:rFonts w:ascii="Times New Roman" w:hAnsi="Times New Roman" w:cs="Times New Roman"/>
                <w:sz w:val="20"/>
                <w:szCs w:val="20"/>
              </w:rPr>
            </w:pPr>
            <w:r w:rsidRPr="00923A3C">
              <w:rPr>
                <w:rFonts w:ascii="Times New Roman" w:hAnsi="Times New Roman" w:cs="Times New Roman"/>
                <w:sz w:val="20"/>
                <w:szCs w:val="20"/>
              </w:rPr>
              <w:t xml:space="preserve">Initial Parent Organization Support Plan </w:t>
            </w:r>
          </w:p>
        </w:tc>
        <w:tc>
          <w:tcPr>
            <w:tcW w:w="55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ED5412" w14:textId="77777777" w:rsidR="008F23E1" w:rsidRPr="00923A3C" w:rsidRDefault="008F23E1" w:rsidP="008F23E1">
            <w:pPr>
              <w:ind w:left="1"/>
              <w:rPr>
                <w:rFonts w:ascii="Times New Roman" w:hAnsi="Times New Roman" w:cs="Times New Roman"/>
                <w:sz w:val="20"/>
                <w:szCs w:val="20"/>
              </w:rPr>
            </w:pPr>
            <w:r w:rsidRPr="00923A3C">
              <w:rPr>
                <w:rFonts w:ascii="Times New Roman" w:hAnsi="Times New Roman" w:cs="Times New Roman"/>
                <w:sz w:val="20"/>
                <w:szCs w:val="20"/>
              </w:rPr>
              <w:t xml:space="preserve">Initial no later than 30 days prior to end of Transition </w:t>
            </w:r>
          </w:p>
        </w:tc>
        <w:tc>
          <w:tcPr>
            <w:tcW w:w="56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BF2B95" w14:textId="77777777" w:rsidR="008F23E1" w:rsidRPr="00923A3C" w:rsidRDefault="008F23E1" w:rsidP="008F23E1">
            <w:pPr>
              <w:spacing w:line="259" w:lineRule="auto"/>
              <w:ind w:right="49"/>
              <w:jc w:val="center"/>
              <w:rPr>
                <w:rFonts w:ascii="Times New Roman" w:hAnsi="Times New Roman" w:cs="Times New Roman"/>
                <w:sz w:val="20"/>
                <w:szCs w:val="20"/>
              </w:rPr>
            </w:pPr>
            <w:r w:rsidRPr="00923A3C">
              <w:rPr>
                <w:rFonts w:ascii="Times New Roman" w:hAnsi="Times New Roman" w:cs="Times New Roman"/>
                <w:sz w:val="20"/>
                <w:szCs w:val="20"/>
              </w:rPr>
              <w:t xml:space="preserve">Approve </w:t>
            </w:r>
          </w:p>
          <w:p w14:paraId="1CF79BF8" w14:textId="77777777" w:rsidR="008F23E1" w:rsidRPr="00923A3C" w:rsidRDefault="008F23E1" w:rsidP="008F23E1">
            <w:pPr>
              <w:ind w:right="49"/>
              <w:jc w:val="center"/>
              <w:rPr>
                <w:rFonts w:ascii="Times New Roman" w:hAnsi="Times New Roman" w:cs="Times New Roman"/>
                <w:sz w:val="20"/>
                <w:szCs w:val="20"/>
              </w:rPr>
            </w:pPr>
            <w:r w:rsidRPr="00923A3C">
              <w:rPr>
                <w:rFonts w:ascii="Times New Roman" w:hAnsi="Times New Roman" w:cs="Times New Roman"/>
                <w:sz w:val="20"/>
                <w:szCs w:val="20"/>
              </w:rPr>
              <w:t xml:space="preserve">(30 days) </w:t>
            </w:r>
          </w:p>
        </w:tc>
        <w:tc>
          <w:tcPr>
            <w:tcW w:w="105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272C58" w14:textId="54130A8B" w:rsidR="008F23E1" w:rsidRPr="00923A3C" w:rsidRDefault="008F23E1" w:rsidP="008F23E1">
            <w:pPr>
              <w:ind w:left="1"/>
              <w:rPr>
                <w:rFonts w:ascii="Times New Roman" w:hAnsi="Times New Roman" w:cs="Times New Roman"/>
                <w:sz w:val="20"/>
                <w:szCs w:val="20"/>
              </w:rPr>
            </w:pPr>
            <w:r w:rsidRPr="00923A3C">
              <w:rPr>
                <w:rFonts w:ascii="Times New Roman" w:hAnsi="Times New Roman" w:cs="Times New Roman"/>
                <w:sz w:val="20"/>
                <w:szCs w:val="20"/>
              </w:rPr>
              <w:t>Section H.</w:t>
            </w:r>
            <w:r w:rsidR="00DD3CD4" w:rsidRPr="00923A3C">
              <w:rPr>
                <w:rFonts w:ascii="Times New Roman" w:hAnsi="Times New Roman" w:cs="Times New Roman"/>
                <w:sz w:val="20"/>
                <w:szCs w:val="20"/>
              </w:rPr>
              <w:t>5</w:t>
            </w:r>
            <w:r w:rsidR="00DD3CD4">
              <w:rPr>
                <w:rFonts w:ascii="Times New Roman" w:hAnsi="Times New Roman" w:cs="Times New Roman"/>
                <w:sz w:val="20"/>
                <w:szCs w:val="20"/>
              </w:rPr>
              <w:t>0</w:t>
            </w:r>
            <w:r w:rsidRPr="00923A3C">
              <w:rPr>
                <w:rFonts w:ascii="Times New Roman" w:hAnsi="Times New Roman" w:cs="Times New Roman"/>
                <w:sz w:val="20"/>
                <w:szCs w:val="20"/>
              </w:rPr>
              <w:t xml:space="preserve">, </w:t>
            </w:r>
            <w:r w:rsidRPr="00923A3C">
              <w:rPr>
                <w:rFonts w:ascii="Times New Roman" w:hAnsi="Times New Roman" w:cs="Times New Roman"/>
                <w:i/>
                <w:sz w:val="20"/>
                <w:szCs w:val="20"/>
              </w:rPr>
              <w:t>Parent Organization Support</w:t>
            </w:r>
            <w:r w:rsidRPr="00923A3C">
              <w:rPr>
                <w:rFonts w:ascii="Times New Roman" w:hAnsi="Times New Roman" w:cs="Times New Roman"/>
                <w:sz w:val="20"/>
                <w:szCs w:val="20"/>
              </w:rPr>
              <w:t xml:space="preserve"> </w:t>
            </w:r>
          </w:p>
        </w:tc>
        <w:tc>
          <w:tcPr>
            <w:tcW w:w="106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DD0F1A" w14:textId="77777777" w:rsidR="008F23E1" w:rsidRPr="00923A3C" w:rsidRDefault="008F23E1" w:rsidP="008F23E1">
            <w:pPr>
              <w:ind w:left="1"/>
              <w:rPr>
                <w:rFonts w:ascii="Times New Roman" w:hAnsi="Times New Roman" w:cs="Times New Roman"/>
                <w:sz w:val="20"/>
                <w:szCs w:val="20"/>
              </w:rPr>
            </w:pPr>
            <w:r w:rsidRPr="00923A3C">
              <w:rPr>
                <w:rFonts w:ascii="Times New Roman" w:hAnsi="Times New Roman" w:cs="Times New Roman"/>
                <w:sz w:val="20"/>
                <w:szCs w:val="20"/>
              </w:rPr>
              <w:t>DOE-EMCBC</w:t>
            </w:r>
          </w:p>
          <w:p w14:paraId="229917D6" w14:textId="77777777" w:rsidR="008F23E1" w:rsidRPr="00923A3C" w:rsidRDefault="008F23E1" w:rsidP="008F23E1">
            <w:pPr>
              <w:ind w:left="1"/>
              <w:rPr>
                <w:rFonts w:ascii="Times New Roman" w:hAnsi="Times New Roman" w:cs="Times New Roman"/>
                <w:sz w:val="20"/>
                <w:szCs w:val="20"/>
              </w:rPr>
            </w:pPr>
            <w:r w:rsidRPr="00923A3C">
              <w:rPr>
                <w:rFonts w:ascii="Times New Roman" w:hAnsi="Times New Roman" w:cs="Times New Roman"/>
                <w:sz w:val="20"/>
                <w:szCs w:val="20"/>
              </w:rPr>
              <w:t>Contracting Officer</w:t>
            </w:r>
          </w:p>
        </w:tc>
      </w:tr>
      <w:tr w:rsidR="008F23E1" w:rsidRPr="00F24DBF" w14:paraId="15823EE8" w14:textId="77777777" w:rsidTr="00A43C92">
        <w:tblPrEx>
          <w:tblCellMar>
            <w:right w:w="58" w:type="dxa"/>
          </w:tblCellMar>
        </w:tblPrEx>
        <w:trPr>
          <w:trHeight w:val="701"/>
        </w:trPr>
        <w:tc>
          <w:tcPr>
            <w:tcW w:w="73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9BE9C8" w14:textId="095C39F6" w:rsidR="008F23E1" w:rsidRPr="00923A3C" w:rsidRDefault="008F23E1" w:rsidP="003C566C">
            <w:pPr>
              <w:pStyle w:val="ListParagraph"/>
              <w:numPr>
                <w:ilvl w:val="0"/>
                <w:numId w:val="14"/>
              </w:numPr>
              <w:ind w:hanging="740"/>
              <w:rPr>
                <w:rFonts w:ascii="Times New Roman" w:hAnsi="Times New Roman" w:cs="Times New Roman"/>
                <w:sz w:val="20"/>
                <w:szCs w:val="20"/>
              </w:rPr>
            </w:pPr>
          </w:p>
        </w:tc>
        <w:tc>
          <w:tcPr>
            <w:tcW w:w="102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64A774" w14:textId="3EF62BF4" w:rsidR="008F23E1" w:rsidRPr="00923A3C" w:rsidRDefault="00071126" w:rsidP="008F23E1">
            <w:pPr>
              <w:spacing w:line="238" w:lineRule="auto"/>
              <w:ind w:left="1"/>
              <w:rPr>
                <w:rFonts w:ascii="Times New Roman" w:hAnsi="Times New Roman" w:cs="Times New Roman"/>
                <w:sz w:val="20"/>
                <w:szCs w:val="20"/>
              </w:rPr>
            </w:pPr>
            <w:r>
              <w:rPr>
                <w:rFonts w:ascii="Times New Roman" w:hAnsi="Times New Roman" w:cs="Times New Roman"/>
                <w:sz w:val="20"/>
                <w:szCs w:val="20"/>
              </w:rPr>
              <w:t>Legal</w:t>
            </w:r>
            <w:r w:rsidRPr="00923A3C">
              <w:rPr>
                <w:rFonts w:ascii="Times New Roman" w:hAnsi="Times New Roman" w:cs="Times New Roman"/>
                <w:sz w:val="20"/>
                <w:szCs w:val="20"/>
              </w:rPr>
              <w:t xml:space="preserve"> </w:t>
            </w:r>
            <w:r w:rsidR="008F23E1" w:rsidRPr="00923A3C">
              <w:rPr>
                <w:rFonts w:ascii="Times New Roman" w:hAnsi="Times New Roman" w:cs="Times New Roman"/>
                <w:sz w:val="20"/>
                <w:szCs w:val="20"/>
              </w:rPr>
              <w:t xml:space="preserve">Management Plan </w:t>
            </w:r>
          </w:p>
        </w:tc>
        <w:tc>
          <w:tcPr>
            <w:tcW w:w="55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78C21E" w14:textId="7CE66BC4" w:rsidR="008F23E1" w:rsidRPr="00923A3C" w:rsidRDefault="008F23E1" w:rsidP="008F23E1">
            <w:pPr>
              <w:ind w:left="1"/>
              <w:rPr>
                <w:rFonts w:ascii="Times New Roman" w:hAnsi="Times New Roman" w:cs="Times New Roman"/>
                <w:sz w:val="20"/>
                <w:szCs w:val="20"/>
              </w:rPr>
            </w:pPr>
            <w:r w:rsidRPr="00923A3C">
              <w:rPr>
                <w:rFonts w:ascii="Times New Roman" w:hAnsi="Times New Roman" w:cs="Times New Roman"/>
                <w:sz w:val="20"/>
                <w:szCs w:val="20"/>
              </w:rPr>
              <w:t xml:space="preserve">Within 60 days after </w:t>
            </w:r>
            <w:r w:rsidR="00EA41B6">
              <w:rPr>
                <w:rFonts w:ascii="Times New Roman" w:hAnsi="Times New Roman" w:cs="Times New Roman"/>
                <w:sz w:val="20"/>
                <w:szCs w:val="20"/>
              </w:rPr>
              <w:t>TO-1 effective date</w:t>
            </w:r>
          </w:p>
        </w:tc>
        <w:tc>
          <w:tcPr>
            <w:tcW w:w="56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BBBC7C" w14:textId="77777777" w:rsidR="008F23E1" w:rsidRPr="00923A3C" w:rsidRDefault="008F23E1" w:rsidP="008F23E1">
            <w:pPr>
              <w:spacing w:line="259" w:lineRule="auto"/>
              <w:ind w:right="49"/>
              <w:jc w:val="center"/>
              <w:rPr>
                <w:rFonts w:ascii="Times New Roman" w:hAnsi="Times New Roman" w:cs="Times New Roman"/>
                <w:sz w:val="20"/>
                <w:szCs w:val="20"/>
              </w:rPr>
            </w:pPr>
            <w:r w:rsidRPr="00923A3C">
              <w:rPr>
                <w:rFonts w:ascii="Times New Roman" w:hAnsi="Times New Roman" w:cs="Times New Roman"/>
                <w:sz w:val="20"/>
                <w:szCs w:val="20"/>
              </w:rPr>
              <w:t xml:space="preserve">Review </w:t>
            </w:r>
          </w:p>
          <w:p w14:paraId="083AB4BF" w14:textId="77777777" w:rsidR="008F23E1" w:rsidRPr="00923A3C" w:rsidRDefault="008F23E1" w:rsidP="008F23E1">
            <w:pPr>
              <w:ind w:right="49"/>
              <w:jc w:val="center"/>
              <w:rPr>
                <w:rFonts w:ascii="Times New Roman" w:hAnsi="Times New Roman" w:cs="Times New Roman"/>
                <w:sz w:val="20"/>
                <w:szCs w:val="20"/>
              </w:rPr>
            </w:pPr>
            <w:r w:rsidRPr="00923A3C">
              <w:rPr>
                <w:rFonts w:ascii="Times New Roman" w:hAnsi="Times New Roman" w:cs="Times New Roman"/>
                <w:sz w:val="20"/>
                <w:szCs w:val="20"/>
              </w:rPr>
              <w:t xml:space="preserve">(30 days) </w:t>
            </w:r>
          </w:p>
        </w:tc>
        <w:tc>
          <w:tcPr>
            <w:tcW w:w="105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34B2BE" w14:textId="77777777" w:rsidR="008F23E1" w:rsidRPr="00923A3C" w:rsidRDefault="008F23E1" w:rsidP="008F23E1">
            <w:pPr>
              <w:spacing w:line="259" w:lineRule="auto"/>
              <w:ind w:left="1"/>
              <w:rPr>
                <w:rFonts w:ascii="Times New Roman" w:hAnsi="Times New Roman" w:cs="Times New Roman"/>
                <w:sz w:val="20"/>
                <w:szCs w:val="20"/>
              </w:rPr>
            </w:pPr>
            <w:r w:rsidRPr="00923A3C">
              <w:rPr>
                <w:rFonts w:ascii="Times New Roman" w:hAnsi="Times New Roman" w:cs="Times New Roman"/>
                <w:sz w:val="20"/>
                <w:szCs w:val="20"/>
              </w:rPr>
              <w:t xml:space="preserve">10 CFR 719, </w:t>
            </w:r>
            <w:r w:rsidRPr="00923A3C">
              <w:rPr>
                <w:rFonts w:ascii="Times New Roman" w:hAnsi="Times New Roman" w:cs="Times New Roman"/>
                <w:i/>
                <w:sz w:val="20"/>
                <w:szCs w:val="20"/>
              </w:rPr>
              <w:t>Contractor Legal Management Requirements;</w:t>
            </w:r>
            <w:r w:rsidRPr="00923A3C">
              <w:rPr>
                <w:rFonts w:ascii="Times New Roman" w:hAnsi="Times New Roman" w:cs="Times New Roman"/>
                <w:sz w:val="20"/>
                <w:szCs w:val="20"/>
              </w:rPr>
              <w:t xml:space="preserve"> Section H, </w:t>
            </w:r>
            <w:r w:rsidRPr="00923A3C">
              <w:rPr>
                <w:rFonts w:ascii="Times New Roman" w:hAnsi="Times New Roman" w:cs="Times New Roman"/>
                <w:i/>
                <w:sz w:val="20"/>
                <w:szCs w:val="20"/>
              </w:rPr>
              <w:t>Legal Management</w:t>
            </w:r>
            <w:r w:rsidRPr="00923A3C">
              <w:rPr>
                <w:rFonts w:ascii="Times New Roman" w:hAnsi="Times New Roman" w:cs="Times New Roman"/>
                <w:sz w:val="20"/>
                <w:szCs w:val="20"/>
              </w:rPr>
              <w:t xml:space="preserve">  </w:t>
            </w:r>
          </w:p>
          <w:p w14:paraId="33B9F512" w14:textId="77777777" w:rsidR="008F23E1" w:rsidRPr="00923A3C" w:rsidRDefault="008F23E1" w:rsidP="008F23E1">
            <w:pPr>
              <w:spacing w:line="259" w:lineRule="auto"/>
              <w:ind w:left="1"/>
              <w:rPr>
                <w:rFonts w:ascii="Times New Roman" w:hAnsi="Times New Roman" w:cs="Times New Roman"/>
                <w:sz w:val="20"/>
                <w:szCs w:val="20"/>
              </w:rPr>
            </w:pPr>
          </w:p>
        </w:tc>
        <w:tc>
          <w:tcPr>
            <w:tcW w:w="106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FB8967" w14:textId="77777777" w:rsidR="008F23E1" w:rsidRPr="00923A3C" w:rsidRDefault="008F23E1" w:rsidP="008F23E1">
            <w:pPr>
              <w:ind w:left="1"/>
              <w:rPr>
                <w:rFonts w:ascii="Times New Roman" w:hAnsi="Times New Roman" w:cs="Times New Roman"/>
                <w:sz w:val="20"/>
                <w:szCs w:val="20"/>
              </w:rPr>
            </w:pPr>
            <w:r w:rsidRPr="00923A3C">
              <w:rPr>
                <w:rFonts w:ascii="Times New Roman" w:hAnsi="Times New Roman" w:cs="Times New Roman"/>
                <w:sz w:val="20"/>
                <w:szCs w:val="20"/>
              </w:rPr>
              <w:t>DOE-EMCBC</w:t>
            </w:r>
          </w:p>
          <w:p w14:paraId="6FD33AC3" w14:textId="4685B3E2" w:rsidR="008F23E1" w:rsidRPr="00923A3C" w:rsidRDefault="008F23E1" w:rsidP="008F23E1">
            <w:pPr>
              <w:ind w:left="1"/>
              <w:rPr>
                <w:rFonts w:ascii="Times New Roman" w:hAnsi="Times New Roman" w:cs="Times New Roman"/>
                <w:sz w:val="20"/>
                <w:szCs w:val="20"/>
              </w:rPr>
            </w:pPr>
            <w:r w:rsidRPr="00923A3C">
              <w:rPr>
                <w:rFonts w:ascii="Times New Roman" w:hAnsi="Times New Roman" w:cs="Times New Roman"/>
                <w:sz w:val="20"/>
                <w:szCs w:val="20"/>
              </w:rPr>
              <w:t>Contracting Officer</w:t>
            </w:r>
            <w:r w:rsidR="00071126">
              <w:rPr>
                <w:rFonts w:ascii="Times New Roman" w:hAnsi="Times New Roman" w:cs="Times New Roman"/>
                <w:sz w:val="20"/>
                <w:szCs w:val="20"/>
              </w:rPr>
              <w:t xml:space="preserve">; </w:t>
            </w:r>
            <w:r w:rsidR="00071126" w:rsidRPr="00071126">
              <w:rPr>
                <w:rFonts w:ascii="Times New Roman" w:hAnsi="Times New Roman" w:cs="Times New Roman"/>
                <w:sz w:val="20"/>
                <w:szCs w:val="20"/>
              </w:rPr>
              <w:t>notif</w:t>
            </w:r>
            <w:r w:rsidR="00071126">
              <w:rPr>
                <w:rFonts w:ascii="Times New Roman" w:hAnsi="Times New Roman" w:cs="Times New Roman"/>
                <w:sz w:val="20"/>
                <w:szCs w:val="20"/>
              </w:rPr>
              <w:t>ication</w:t>
            </w:r>
            <w:r w:rsidR="00071126" w:rsidRPr="00071126">
              <w:rPr>
                <w:rFonts w:ascii="Times New Roman" w:hAnsi="Times New Roman" w:cs="Times New Roman"/>
                <w:sz w:val="20"/>
                <w:szCs w:val="20"/>
              </w:rPr>
              <w:t xml:space="preserve"> of any non-compliance or inadequate information</w:t>
            </w:r>
          </w:p>
        </w:tc>
      </w:tr>
      <w:tr w:rsidR="008F23E1" w:rsidRPr="00F24DBF" w14:paraId="16720CEC" w14:textId="77777777" w:rsidTr="00A43C92">
        <w:tblPrEx>
          <w:tblCellMar>
            <w:right w:w="58" w:type="dxa"/>
          </w:tblCellMar>
        </w:tblPrEx>
        <w:trPr>
          <w:trHeight w:val="701"/>
        </w:trPr>
        <w:tc>
          <w:tcPr>
            <w:tcW w:w="73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B40BB2" w14:textId="3228585A" w:rsidR="008F23E1" w:rsidRPr="00923A3C" w:rsidRDefault="008F23E1" w:rsidP="003C566C">
            <w:pPr>
              <w:pStyle w:val="ListParagraph"/>
              <w:numPr>
                <w:ilvl w:val="0"/>
                <w:numId w:val="14"/>
              </w:numPr>
              <w:ind w:hanging="740"/>
              <w:rPr>
                <w:rFonts w:ascii="Times New Roman" w:hAnsi="Times New Roman" w:cs="Times New Roman"/>
                <w:sz w:val="20"/>
                <w:szCs w:val="20"/>
              </w:rPr>
            </w:pPr>
          </w:p>
        </w:tc>
        <w:tc>
          <w:tcPr>
            <w:tcW w:w="102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317518" w14:textId="50D24132" w:rsidR="008F23E1" w:rsidRPr="00923A3C" w:rsidRDefault="00C21624" w:rsidP="008F23E1">
            <w:pPr>
              <w:ind w:left="1"/>
              <w:rPr>
                <w:rFonts w:ascii="Times New Roman" w:hAnsi="Times New Roman" w:cs="Times New Roman"/>
                <w:sz w:val="20"/>
                <w:szCs w:val="20"/>
              </w:rPr>
            </w:pPr>
            <w:r>
              <w:rPr>
                <w:rFonts w:ascii="Times New Roman" w:hAnsi="Times New Roman" w:cs="Times New Roman"/>
                <w:sz w:val="20"/>
                <w:szCs w:val="20"/>
              </w:rPr>
              <w:t>Public Affairs Program Description</w:t>
            </w:r>
          </w:p>
        </w:tc>
        <w:tc>
          <w:tcPr>
            <w:tcW w:w="55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65F3DC" w14:textId="2E52ADA6" w:rsidR="008F23E1" w:rsidRPr="00923A3C" w:rsidRDefault="00C21624" w:rsidP="008F23E1">
            <w:pPr>
              <w:ind w:left="1"/>
              <w:rPr>
                <w:rFonts w:ascii="Times New Roman" w:hAnsi="Times New Roman" w:cs="Times New Roman"/>
                <w:sz w:val="20"/>
                <w:szCs w:val="20"/>
              </w:rPr>
            </w:pPr>
            <w:r>
              <w:rPr>
                <w:rFonts w:ascii="Times New Roman" w:hAnsi="Times New Roman" w:cs="Times New Roman"/>
                <w:sz w:val="20"/>
                <w:szCs w:val="20"/>
              </w:rPr>
              <w:t xml:space="preserve">Within </w:t>
            </w:r>
            <w:r w:rsidR="00C0189D">
              <w:rPr>
                <w:rFonts w:ascii="Times New Roman" w:hAnsi="Times New Roman" w:cs="Times New Roman"/>
                <w:sz w:val="20"/>
                <w:szCs w:val="20"/>
              </w:rPr>
              <w:t xml:space="preserve">90 </w:t>
            </w:r>
            <w:r>
              <w:rPr>
                <w:rFonts w:ascii="Times New Roman" w:hAnsi="Times New Roman" w:cs="Times New Roman"/>
                <w:sz w:val="20"/>
                <w:szCs w:val="20"/>
              </w:rPr>
              <w:t xml:space="preserve">days after </w:t>
            </w:r>
            <w:r w:rsidR="00EA41B6">
              <w:rPr>
                <w:rFonts w:ascii="Times New Roman" w:hAnsi="Times New Roman" w:cs="Times New Roman"/>
                <w:sz w:val="20"/>
                <w:szCs w:val="20"/>
              </w:rPr>
              <w:t>TO-1 effective date</w:t>
            </w:r>
          </w:p>
        </w:tc>
        <w:tc>
          <w:tcPr>
            <w:tcW w:w="56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C948FC" w14:textId="2730BAE7" w:rsidR="008F23E1" w:rsidRDefault="00C21624" w:rsidP="008F23E1">
            <w:pPr>
              <w:ind w:right="49"/>
              <w:jc w:val="center"/>
              <w:rPr>
                <w:rFonts w:ascii="Times New Roman" w:hAnsi="Times New Roman" w:cs="Times New Roman"/>
                <w:sz w:val="20"/>
                <w:szCs w:val="20"/>
              </w:rPr>
            </w:pPr>
            <w:r>
              <w:rPr>
                <w:rFonts w:ascii="Times New Roman" w:hAnsi="Times New Roman" w:cs="Times New Roman"/>
                <w:sz w:val="20"/>
                <w:szCs w:val="20"/>
              </w:rPr>
              <w:t>Approve</w:t>
            </w:r>
          </w:p>
          <w:p w14:paraId="5C49061A" w14:textId="69E6EE06" w:rsidR="00C21624" w:rsidRPr="00923A3C" w:rsidRDefault="00C21624" w:rsidP="008F23E1">
            <w:pPr>
              <w:ind w:right="49"/>
              <w:jc w:val="center"/>
              <w:rPr>
                <w:rFonts w:ascii="Times New Roman" w:hAnsi="Times New Roman" w:cs="Times New Roman"/>
                <w:sz w:val="20"/>
                <w:szCs w:val="20"/>
              </w:rPr>
            </w:pPr>
            <w:r>
              <w:rPr>
                <w:rFonts w:ascii="Times New Roman" w:hAnsi="Times New Roman" w:cs="Times New Roman"/>
                <w:sz w:val="20"/>
                <w:szCs w:val="20"/>
              </w:rPr>
              <w:t>(30 days)</w:t>
            </w:r>
          </w:p>
        </w:tc>
        <w:tc>
          <w:tcPr>
            <w:tcW w:w="105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536A74" w14:textId="54EB6821" w:rsidR="008F23E1" w:rsidRDefault="00C21624" w:rsidP="008F23E1">
            <w:pPr>
              <w:spacing w:line="259" w:lineRule="auto"/>
              <w:ind w:left="1"/>
              <w:rPr>
                <w:rFonts w:ascii="Times New Roman" w:hAnsi="Times New Roman" w:cs="Times New Roman"/>
                <w:sz w:val="20"/>
                <w:szCs w:val="20"/>
              </w:rPr>
            </w:pPr>
            <w:r>
              <w:rPr>
                <w:rFonts w:ascii="Times New Roman" w:hAnsi="Times New Roman" w:cs="Times New Roman"/>
                <w:sz w:val="20"/>
                <w:szCs w:val="20"/>
              </w:rPr>
              <w:t>Section C.2.10</w:t>
            </w:r>
            <w:r w:rsidR="001126E9">
              <w:rPr>
                <w:rFonts w:ascii="Times New Roman" w:hAnsi="Times New Roman" w:cs="Times New Roman"/>
                <w:sz w:val="20"/>
                <w:szCs w:val="20"/>
              </w:rPr>
              <w:t>;</w:t>
            </w:r>
            <w:r>
              <w:rPr>
                <w:rFonts w:ascii="Times New Roman" w:hAnsi="Times New Roman" w:cs="Times New Roman"/>
                <w:sz w:val="20"/>
                <w:szCs w:val="20"/>
              </w:rPr>
              <w:t xml:space="preserve"> </w:t>
            </w:r>
          </w:p>
          <w:p w14:paraId="787C02B6" w14:textId="75D5C06C" w:rsidR="00C21624" w:rsidRPr="00923A3C" w:rsidRDefault="00C21624" w:rsidP="008F23E1">
            <w:pPr>
              <w:spacing w:line="259" w:lineRule="auto"/>
              <w:ind w:left="1"/>
              <w:rPr>
                <w:rFonts w:ascii="Times New Roman" w:hAnsi="Times New Roman" w:cs="Times New Roman"/>
                <w:sz w:val="20"/>
                <w:szCs w:val="20"/>
              </w:rPr>
            </w:pPr>
            <w:r>
              <w:rPr>
                <w:rFonts w:ascii="Times New Roman" w:hAnsi="Times New Roman" w:cs="Times New Roman"/>
                <w:sz w:val="20"/>
                <w:szCs w:val="20"/>
              </w:rPr>
              <w:t>Section H, DO</w:t>
            </w:r>
            <w:r w:rsidR="00DD3CD4">
              <w:rPr>
                <w:rFonts w:ascii="Times New Roman" w:hAnsi="Times New Roman" w:cs="Times New Roman"/>
                <w:sz w:val="20"/>
                <w:szCs w:val="20"/>
              </w:rPr>
              <w:t>E</w:t>
            </w:r>
            <w:r>
              <w:rPr>
                <w:rFonts w:ascii="Times New Roman" w:hAnsi="Times New Roman" w:cs="Times New Roman"/>
                <w:sz w:val="20"/>
                <w:szCs w:val="20"/>
              </w:rPr>
              <w:t>-H-2048</w:t>
            </w:r>
          </w:p>
        </w:tc>
        <w:tc>
          <w:tcPr>
            <w:tcW w:w="106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C04572" w14:textId="6606A968" w:rsidR="008F23E1" w:rsidRDefault="00C21624" w:rsidP="008F23E1">
            <w:pPr>
              <w:ind w:left="1"/>
              <w:rPr>
                <w:rFonts w:ascii="Times New Roman" w:hAnsi="Times New Roman" w:cs="Times New Roman"/>
                <w:sz w:val="20"/>
                <w:szCs w:val="20"/>
              </w:rPr>
            </w:pPr>
            <w:r>
              <w:rPr>
                <w:rFonts w:ascii="Times New Roman" w:hAnsi="Times New Roman" w:cs="Times New Roman"/>
                <w:sz w:val="20"/>
                <w:szCs w:val="20"/>
              </w:rPr>
              <w:t xml:space="preserve">DOE-WVDP </w:t>
            </w:r>
          </w:p>
          <w:p w14:paraId="4880F634" w14:textId="7FC4DC3C" w:rsidR="00C21624" w:rsidRPr="00923A3C" w:rsidRDefault="00C21624" w:rsidP="008F23E1">
            <w:pPr>
              <w:ind w:left="1"/>
              <w:rPr>
                <w:rFonts w:ascii="Times New Roman" w:hAnsi="Times New Roman" w:cs="Times New Roman"/>
                <w:sz w:val="20"/>
                <w:szCs w:val="20"/>
              </w:rPr>
            </w:pPr>
            <w:r>
              <w:rPr>
                <w:rFonts w:ascii="Times New Roman" w:hAnsi="Times New Roman" w:cs="Times New Roman"/>
                <w:sz w:val="20"/>
                <w:szCs w:val="20"/>
              </w:rPr>
              <w:t>D</w:t>
            </w:r>
            <w:r w:rsidR="004B6CB5">
              <w:rPr>
                <w:rFonts w:ascii="Times New Roman" w:hAnsi="Times New Roman" w:cs="Times New Roman"/>
                <w:sz w:val="20"/>
                <w:szCs w:val="20"/>
              </w:rPr>
              <w:t>i</w:t>
            </w:r>
            <w:r>
              <w:rPr>
                <w:rFonts w:ascii="Times New Roman" w:hAnsi="Times New Roman" w:cs="Times New Roman"/>
                <w:sz w:val="20"/>
                <w:szCs w:val="20"/>
              </w:rPr>
              <w:t xml:space="preserve">rector </w:t>
            </w:r>
          </w:p>
        </w:tc>
      </w:tr>
      <w:tr w:rsidR="003533CE" w:rsidRPr="00F24DBF" w:rsidDel="005649B1" w14:paraId="6D301FA0" w14:textId="77777777" w:rsidTr="00A43C92">
        <w:tblPrEx>
          <w:tblCellMar>
            <w:right w:w="58" w:type="dxa"/>
          </w:tblCellMar>
        </w:tblPrEx>
        <w:trPr>
          <w:trHeight w:val="701"/>
        </w:trPr>
        <w:tc>
          <w:tcPr>
            <w:tcW w:w="73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E1C465" w14:textId="77777777" w:rsidR="003533CE" w:rsidRPr="003533CE" w:rsidRDefault="003533CE" w:rsidP="008F23E1">
            <w:pPr>
              <w:pStyle w:val="ListParagraph"/>
              <w:numPr>
                <w:ilvl w:val="0"/>
                <w:numId w:val="14"/>
              </w:numPr>
              <w:ind w:hanging="740"/>
              <w:rPr>
                <w:rFonts w:ascii="Times New Roman" w:hAnsi="Times New Roman" w:cs="Times New Roman"/>
                <w:sz w:val="20"/>
                <w:szCs w:val="20"/>
              </w:rPr>
            </w:pPr>
          </w:p>
        </w:tc>
        <w:tc>
          <w:tcPr>
            <w:tcW w:w="102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383DDE" w14:textId="102C8047" w:rsidR="003533CE" w:rsidRPr="00A27033" w:rsidRDefault="003533CE" w:rsidP="008F23E1">
            <w:pPr>
              <w:rPr>
                <w:rFonts w:ascii="Times New Roman" w:hAnsi="Times New Roman" w:cs="Times New Roman"/>
                <w:sz w:val="20"/>
                <w:szCs w:val="20"/>
              </w:rPr>
            </w:pPr>
            <w:r>
              <w:rPr>
                <w:rFonts w:ascii="Times New Roman" w:hAnsi="Times New Roman" w:cs="Times New Roman"/>
                <w:sz w:val="20"/>
                <w:szCs w:val="20"/>
              </w:rPr>
              <w:t xml:space="preserve">Inspection and Maintenance Plan for Dam Systems </w:t>
            </w:r>
          </w:p>
        </w:tc>
        <w:tc>
          <w:tcPr>
            <w:tcW w:w="55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AA4C22" w14:textId="34DC7F5D" w:rsidR="003533CE" w:rsidRPr="00090879" w:rsidRDefault="003533CE" w:rsidP="008F23E1">
            <w:pPr>
              <w:ind w:left="1"/>
              <w:rPr>
                <w:rFonts w:ascii="Times New Roman" w:hAnsi="Times New Roman" w:cs="Times New Roman"/>
                <w:sz w:val="20"/>
                <w:szCs w:val="20"/>
              </w:rPr>
            </w:pPr>
            <w:r>
              <w:rPr>
                <w:rFonts w:ascii="Times New Roman" w:hAnsi="Times New Roman" w:cs="Times New Roman"/>
                <w:sz w:val="20"/>
                <w:szCs w:val="20"/>
              </w:rPr>
              <w:t xml:space="preserve">Within </w:t>
            </w:r>
            <w:r w:rsidR="00C0189D">
              <w:rPr>
                <w:rFonts w:ascii="Times New Roman" w:hAnsi="Times New Roman" w:cs="Times New Roman"/>
                <w:sz w:val="20"/>
                <w:szCs w:val="20"/>
              </w:rPr>
              <w:t xml:space="preserve">90 </w:t>
            </w:r>
            <w:r>
              <w:rPr>
                <w:rFonts w:ascii="Times New Roman" w:hAnsi="Times New Roman" w:cs="Times New Roman"/>
                <w:sz w:val="20"/>
                <w:szCs w:val="20"/>
              </w:rPr>
              <w:t>days of NPT</w:t>
            </w:r>
          </w:p>
        </w:tc>
        <w:tc>
          <w:tcPr>
            <w:tcW w:w="56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9754C3" w14:textId="77777777" w:rsidR="003533CE" w:rsidRDefault="003533CE" w:rsidP="008F23E1">
            <w:pPr>
              <w:ind w:right="49"/>
              <w:jc w:val="center"/>
              <w:rPr>
                <w:rFonts w:ascii="Times New Roman" w:hAnsi="Times New Roman" w:cs="Times New Roman"/>
                <w:sz w:val="20"/>
                <w:szCs w:val="20"/>
              </w:rPr>
            </w:pPr>
            <w:r>
              <w:rPr>
                <w:rFonts w:ascii="Times New Roman" w:hAnsi="Times New Roman" w:cs="Times New Roman"/>
                <w:sz w:val="20"/>
                <w:szCs w:val="20"/>
              </w:rPr>
              <w:t xml:space="preserve">Approve </w:t>
            </w:r>
          </w:p>
          <w:p w14:paraId="46379010" w14:textId="32028721" w:rsidR="003533CE" w:rsidRPr="00923A3C" w:rsidRDefault="003533CE" w:rsidP="008F23E1">
            <w:pPr>
              <w:ind w:right="49"/>
              <w:jc w:val="center"/>
              <w:rPr>
                <w:rFonts w:ascii="Times New Roman" w:hAnsi="Times New Roman" w:cs="Times New Roman"/>
                <w:sz w:val="20"/>
                <w:szCs w:val="20"/>
              </w:rPr>
            </w:pPr>
            <w:r>
              <w:rPr>
                <w:rFonts w:ascii="Times New Roman" w:hAnsi="Times New Roman" w:cs="Times New Roman"/>
                <w:sz w:val="20"/>
                <w:szCs w:val="20"/>
              </w:rPr>
              <w:t>(30 days)</w:t>
            </w:r>
          </w:p>
        </w:tc>
        <w:tc>
          <w:tcPr>
            <w:tcW w:w="105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9E9C3D" w14:textId="3B7C2055" w:rsidR="003533CE" w:rsidRPr="00923A3C" w:rsidRDefault="003533CE" w:rsidP="003C566C">
            <w:pPr>
              <w:widowControl w:val="0"/>
              <w:tabs>
                <w:tab w:val="left" w:pos="1080"/>
              </w:tabs>
              <w:outlineLvl w:val="2"/>
              <w:rPr>
                <w:rFonts w:ascii="Times New Roman" w:hAnsi="Times New Roman" w:cs="Times New Roman"/>
                <w:sz w:val="20"/>
                <w:szCs w:val="20"/>
              </w:rPr>
            </w:pPr>
            <w:r w:rsidRPr="007C3BF5">
              <w:rPr>
                <w:rFonts w:ascii="Times New Roman" w:hAnsi="Times New Roman" w:cs="Times New Roman"/>
                <w:sz w:val="20"/>
                <w:szCs w:val="20"/>
              </w:rPr>
              <w:t>Section C.4.5; 6 NYCRR Part 673, Dam Safety Regulations, Section 673.13</w:t>
            </w:r>
          </w:p>
        </w:tc>
        <w:tc>
          <w:tcPr>
            <w:tcW w:w="106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68065D" w14:textId="77777777" w:rsidR="003533CE" w:rsidRDefault="003533CE" w:rsidP="008F23E1">
            <w:pPr>
              <w:rPr>
                <w:rFonts w:ascii="Times New Roman" w:hAnsi="Times New Roman" w:cs="Times New Roman"/>
                <w:sz w:val="20"/>
                <w:szCs w:val="20"/>
              </w:rPr>
            </w:pPr>
            <w:r>
              <w:rPr>
                <w:rFonts w:ascii="Times New Roman" w:hAnsi="Times New Roman" w:cs="Times New Roman"/>
                <w:sz w:val="20"/>
                <w:szCs w:val="20"/>
              </w:rPr>
              <w:t>DOE-WVDP</w:t>
            </w:r>
          </w:p>
          <w:p w14:paraId="4BDCB59D" w14:textId="359E209A" w:rsidR="003533CE" w:rsidRPr="0029701E" w:rsidRDefault="003533CE" w:rsidP="008F23E1">
            <w:pPr>
              <w:rPr>
                <w:rFonts w:ascii="Times New Roman" w:hAnsi="Times New Roman" w:cs="Times New Roman"/>
                <w:sz w:val="20"/>
                <w:szCs w:val="20"/>
              </w:rPr>
            </w:pPr>
            <w:r>
              <w:rPr>
                <w:rFonts w:ascii="Times New Roman" w:hAnsi="Times New Roman" w:cs="Times New Roman"/>
                <w:sz w:val="20"/>
                <w:szCs w:val="20"/>
              </w:rPr>
              <w:t>Director</w:t>
            </w:r>
          </w:p>
        </w:tc>
      </w:tr>
      <w:tr w:rsidR="008F23E1" w:rsidRPr="00F24DBF" w:rsidDel="005649B1" w14:paraId="47695889" w14:textId="77777777" w:rsidTr="00A43C92">
        <w:tblPrEx>
          <w:tblCellMar>
            <w:right w:w="58" w:type="dxa"/>
          </w:tblCellMar>
        </w:tblPrEx>
        <w:trPr>
          <w:trHeight w:val="701"/>
        </w:trPr>
        <w:tc>
          <w:tcPr>
            <w:tcW w:w="73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668005" w14:textId="77777777" w:rsidR="008F23E1" w:rsidRPr="003C566C" w:rsidRDefault="008F23E1" w:rsidP="003C566C">
            <w:pPr>
              <w:pStyle w:val="ListParagraph"/>
              <w:numPr>
                <w:ilvl w:val="0"/>
                <w:numId w:val="14"/>
              </w:numPr>
              <w:ind w:hanging="740"/>
              <w:rPr>
                <w:rFonts w:ascii="Times New Roman" w:hAnsi="Times New Roman" w:cs="Times New Roman"/>
                <w:sz w:val="20"/>
                <w:szCs w:val="20"/>
              </w:rPr>
            </w:pPr>
          </w:p>
        </w:tc>
        <w:tc>
          <w:tcPr>
            <w:tcW w:w="102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4A01D3" w14:textId="77777777" w:rsidR="008F23E1" w:rsidRPr="00A27033" w:rsidRDefault="008F23E1" w:rsidP="008F23E1">
            <w:pPr>
              <w:rPr>
                <w:rFonts w:ascii="Times New Roman" w:hAnsi="Times New Roman" w:cs="Times New Roman"/>
                <w:sz w:val="20"/>
                <w:szCs w:val="20"/>
                <w:highlight w:val="green"/>
              </w:rPr>
            </w:pPr>
            <w:r w:rsidRPr="00A27033">
              <w:rPr>
                <w:rFonts w:ascii="Times New Roman" w:hAnsi="Times New Roman" w:cs="Times New Roman"/>
                <w:sz w:val="20"/>
                <w:szCs w:val="20"/>
              </w:rPr>
              <w:t>Partnering Agreement</w:t>
            </w:r>
          </w:p>
        </w:tc>
        <w:tc>
          <w:tcPr>
            <w:tcW w:w="55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34FCD5" w14:textId="78A432C9" w:rsidR="008F23E1" w:rsidRPr="00F24DBF" w:rsidRDefault="008F23E1" w:rsidP="008F23E1">
            <w:pPr>
              <w:ind w:left="1"/>
              <w:rPr>
                <w:rFonts w:ascii="Times New Roman" w:hAnsi="Times New Roman" w:cs="Times New Roman"/>
                <w:sz w:val="20"/>
                <w:szCs w:val="20"/>
                <w:highlight w:val="green"/>
              </w:rPr>
            </w:pPr>
            <w:r w:rsidRPr="00090879">
              <w:rPr>
                <w:rFonts w:ascii="Times New Roman" w:hAnsi="Times New Roman" w:cs="Times New Roman"/>
                <w:sz w:val="20"/>
                <w:szCs w:val="20"/>
              </w:rPr>
              <w:t xml:space="preserve">Within </w:t>
            </w:r>
            <w:r w:rsidR="00C0189D">
              <w:rPr>
                <w:rFonts w:ascii="Times New Roman" w:hAnsi="Times New Roman" w:cs="Times New Roman"/>
                <w:sz w:val="20"/>
                <w:szCs w:val="20"/>
              </w:rPr>
              <w:t>90</w:t>
            </w:r>
            <w:r w:rsidRPr="00090879">
              <w:rPr>
                <w:rFonts w:ascii="Times New Roman" w:hAnsi="Times New Roman" w:cs="Times New Roman"/>
                <w:sz w:val="20"/>
                <w:szCs w:val="20"/>
              </w:rPr>
              <w:t xml:space="preserve"> days of </w:t>
            </w:r>
            <w:r w:rsidR="00EA41B6">
              <w:rPr>
                <w:rFonts w:ascii="Times New Roman" w:hAnsi="Times New Roman" w:cs="Times New Roman"/>
                <w:sz w:val="20"/>
                <w:szCs w:val="20"/>
              </w:rPr>
              <w:t>TO-1 effective date</w:t>
            </w:r>
          </w:p>
        </w:tc>
        <w:tc>
          <w:tcPr>
            <w:tcW w:w="56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D4308D" w14:textId="77777777" w:rsidR="008F23E1" w:rsidRPr="0029701E" w:rsidRDefault="008F23E1" w:rsidP="008F23E1">
            <w:pPr>
              <w:ind w:right="49"/>
              <w:jc w:val="center"/>
              <w:rPr>
                <w:rFonts w:ascii="Times New Roman" w:hAnsi="Times New Roman" w:cs="Times New Roman"/>
                <w:sz w:val="20"/>
                <w:szCs w:val="20"/>
                <w:highlight w:val="green"/>
              </w:rPr>
            </w:pPr>
            <w:r w:rsidRPr="00923A3C">
              <w:rPr>
                <w:rFonts w:ascii="Times New Roman" w:hAnsi="Times New Roman" w:cs="Times New Roman"/>
                <w:sz w:val="20"/>
                <w:szCs w:val="20"/>
              </w:rPr>
              <w:t>Concur</w:t>
            </w:r>
          </w:p>
        </w:tc>
        <w:tc>
          <w:tcPr>
            <w:tcW w:w="105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575B67" w14:textId="77777777" w:rsidR="008F23E1" w:rsidRPr="0029701E" w:rsidRDefault="008F23E1" w:rsidP="008F23E1">
            <w:pPr>
              <w:widowControl w:val="0"/>
              <w:tabs>
                <w:tab w:val="left" w:pos="1080"/>
              </w:tabs>
              <w:ind w:left="720" w:hanging="720"/>
              <w:outlineLvl w:val="2"/>
              <w:rPr>
                <w:rFonts w:ascii="Times New Roman" w:hAnsi="Times New Roman" w:cs="Times New Roman"/>
                <w:bCs/>
                <w:sz w:val="20"/>
                <w:szCs w:val="20"/>
                <w:highlight w:val="green"/>
              </w:rPr>
            </w:pPr>
            <w:r w:rsidRPr="00923A3C">
              <w:rPr>
                <w:rFonts w:ascii="Times New Roman" w:hAnsi="Times New Roman" w:cs="Times New Roman"/>
                <w:sz w:val="20"/>
                <w:szCs w:val="20"/>
              </w:rPr>
              <w:t xml:space="preserve">Section H, </w:t>
            </w:r>
            <w:r w:rsidRPr="00923A3C">
              <w:rPr>
                <w:rFonts w:ascii="Times New Roman" w:hAnsi="Times New Roman" w:cs="Times New Roman"/>
                <w:i/>
                <w:iCs/>
                <w:sz w:val="20"/>
                <w:szCs w:val="20"/>
              </w:rPr>
              <w:t>Partnering</w:t>
            </w:r>
          </w:p>
        </w:tc>
        <w:tc>
          <w:tcPr>
            <w:tcW w:w="106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5A5183" w14:textId="77777777" w:rsidR="008F23E1" w:rsidRPr="0029701E" w:rsidRDefault="008F23E1" w:rsidP="008F23E1">
            <w:pPr>
              <w:rPr>
                <w:rFonts w:ascii="Times New Roman" w:hAnsi="Times New Roman" w:cs="Times New Roman"/>
                <w:sz w:val="20"/>
                <w:szCs w:val="20"/>
              </w:rPr>
            </w:pPr>
            <w:r w:rsidRPr="0029701E">
              <w:rPr>
                <w:rFonts w:ascii="Times New Roman" w:hAnsi="Times New Roman" w:cs="Times New Roman"/>
                <w:sz w:val="20"/>
                <w:szCs w:val="20"/>
              </w:rPr>
              <w:t>DOE-WVDP</w:t>
            </w:r>
          </w:p>
          <w:p w14:paraId="10F5F94A" w14:textId="77777777" w:rsidR="008F23E1" w:rsidRPr="00923A3C" w:rsidRDefault="008F23E1" w:rsidP="008F23E1">
            <w:pPr>
              <w:widowControl w:val="0"/>
              <w:tabs>
                <w:tab w:val="left" w:pos="1080"/>
              </w:tabs>
              <w:ind w:left="720" w:hanging="720"/>
              <w:outlineLvl w:val="2"/>
              <w:rPr>
                <w:rFonts w:ascii="Times New Roman" w:hAnsi="Times New Roman" w:cs="Times New Roman"/>
                <w:b/>
                <w:sz w:val="20"/>
                <w:szCs w:val="20"/>
                <w:highlight w:val="green"/>
              </w:rPr>
            </w:pPr>
            <w:r w:rsidRPr="0029701E">
              <w:rPr>
                <w:rFonts w:ascii="Times New Roman" w:hAnsi="Times New Roman" w:cs="Times New Roman"/>
                <w:sz w:val="20"/>
                <w:szCs w:val="20"/>
              </w:rPr>
              <w:t>Director</w:t>
            </w:r>
          </w:p>
        </w:tc>
      </w:tr>
    </w:tbl>
    <w:p w14:paraId="2F7652A4" w14:textId="77777777" w:rsidR="00EF4DE4" w:rsidRPr="005D55B0" w:rsidRDefault="00EF4DE4" w:rsidP="00EF4DE4">
      <w:pPr>
        <w:spacing w:after="0"/>
        <w:rPr>
          <w:rFonts w:ascii="Times New Roman" w:hAnsi="Times New Roman" w:cs="Times New Roman"/>
        </w:rPr>
      </w:pPr>
    </w:p>
    <w:p w14:paraId="694D335E" w14:textId="77777777" w:rsidR="00EF4DE4" w:rsidRPr="005D55B0" w:rsidRDefault="00EF4DE4" w:rsidP="00EF4DE4">
      <w:pPr>
        <w:spacing w:after="0"/>
        <w:ind w:left="-5"/>
        <w:rPr>
          <w:rFonts w:ascii="Times New Roman" w:hAnsi="Times New Roman" w:cs="Times New Roman"/>
          <w:b/>
          <w:szCs w:val="20"/>
        </w:rPr>
      </w:pPr>
      <w:r w:rsidRPr="005D55B0">
        <w:rPr>
          <w:rFonts w:ascii="Times New Roman" w:hAnsi="Times New Roman" w:cs="Times New Roman"/>
          <w:b/>
          <w:sz w:val="18"/>
          <w:szCs w:val="20"/>
        </w:rPr>
        <w:t xml:space="preserve">Acronyms: </w:t>
      </w:r>
    </w:p>
    <w:tbl>
      <w:tblPr>
        <w:tblStyle w:val="TableGrid0"/>
        <w:tblW w:w="9405" w:type="dxa"/>
        <w:tblInd w:w="0" w:type="dxa"/>
        <w:tblLook w:val="04A0" w:firstRow="1" w:lastRow="0" w:firstColumn="1" w:lastColumn="0" w:noHBand="0" w:noVBand="1"/>
      </w:tblPr>
      <w:tblGrid>
        <w:gridCol w:w="4320"/>
        <w:gridCol w:w="720"/>
        <w:gridCol w:w="4365"/>
      </w:tblGrid>
      <w:tr w:rsidR="00EF4DE4" w:rsidRPr="00720E0F" w14:paraId="6E9D2C20" w14:textId="77777777" w:rsidTr="00923A3C">
        <w:trPr>
          <w:trHeight w:val="230"/>
        </w:trPr>
        <w:tc>
          <w:tcPr>
            <w:tcW w:w="4320" w:type="dxa"/>
            <w:tcBorders>
              <w:top w:val="nil"/>
              <w:left w:val="nil"/>
              <w:bottom w:val="nil"/>
              <w:right w:val="nil"/>
            </w:tcBorders>
          </w:tcPr>
          <w:p w14:paraId="51B89C87" w14:textId="77777777" w:rsidR="00EF4DE4" w:rsidRPr="003C566C" w:rsidRDefault="00EF4DE4" w:rsidP="00923A3C">
            <w:pPr>
              <w:tabs>
                <w:tab w:val="center" w:pos="1753"/>
                <w:tab w:val="center" w:pos="3600"/>
              </w:tabs>
              <w:spacing w:line="259" w:lineRule="auto"/>
              <w:rPr>
                <w:rFonts w:ascii="Times New Roman" w:hAnsi="Times New Roman" w:cs="Times New Roman"/>
                <w:bCs/>
                <w:szCs w:val="20"/>
              </w:rPr>
            </w:pPr>
            <w:r w:rsidRPr="003C566C">
              <w:rPr>
                <w:rFonts w:ascii="Times New Roman" w:hAnsi="Times New Roman" w:cs="Times New Roman"/>
                <w:bCs/>
                <w:sz w:val="18"/>
                <w:szCs w:val="20"/>
              </w:rPr>
              <w:t xml:space="preserve">CFR  </w:t>
            </w:r>
            <w:r w:rsidRPr="003C566C">
              <w:rPr>
                <w:rFonts w:ascii="Times New Roman" w:hAnsi="Times New Roman" w:cs="Times New Roman"/>
                <w:bCs/>
                <w:sz w:val="18"/>
                <w:szCs w:val="20"/>
              </w:rPr>
              <w:tab/>
              <w:t xml:space="preserve"> Code of Federal Regulations  </w:t>
            </w:r>
            <w:r w:rsidRPr="003C566C">
              <w:rPr>
                <w:rFonts w:ascii="Times New Roman" w:hAnsi="Times New Roman" w:cs="Times New Roman"/>
                <w:bCs/>
                <w:sz w:val="18"/>
                <w:szCs w:val="20"/>
              </w:rPr>
              <w:tab/>
              <w:t xml:space="preserve"> </w:t>
            </w:r>
          </w:p>
        </w:tc>
        <w:tc>
          <w:tcPr>
            <w:tcW w:w="720" w:type="dxa"/>
            <w:tcBorders>
              <w:top w:val="nil"/>
              <w:left w:val="nil"/>
              <w:bottom w:val="nil"/>
              <w:right w:val="nil"/>
            </w:tcBorders>
          </w:tcPr>
          <w:p w14:paraId="3259B8CA" w14:textId="77777777" w:rsidR="00EF4DE4" w:rsidRPr="003C566C" w:rsidRDefault="00EF4DE4" w:rsidP="00923A3C">
            <w:pPr>
              <w:spacing w:line="259" w:lineRule="auto"/>
              <w:rPr>
                <w:rFonts w:ascii="Times New Roman" w:hAnsi="Times New Roman" w:cs="Times New Roman"/>
                <w:bCs/>
                <w:szCs w:val="20"/>
              </w:rPr>
            </w:pPr>
            <w:r w:rsidRPr="003C566C">
              <w:rPr>
                <w:rFonts w:ascii="Times New Roman" w:hAnsi="Times New Roman" w:cs="Times New Roman"/>
                <w:bCs/>
                <w:sz w:val="18"/>
                <w:szCs w:val="20"/>
              </w:rPr>
              <w:t xml:space="preserve"> </w:t>
            </w:r>
          </w:p>
        </w:tc>
        <w:tc>
          <w:tcPr>
            <w:tcW w:w="4365" w:type="dxa"/>
            <w:tcBorders>
              <w:top w:val="nil"/>
              <w:left w:val="nil"/>
              <w:bottom w:val="nil"/>
              <w:right w:val="nil"/>
            </w:tcBorders>
          </w:tcPr>
          <w:p w14:paraId="3712FDBE" w14:textId="77777777" w:rsidR="00EF4DE4" w:rsidRPr="003C566C" w:rsidRDefault="00EF4DE4" w:rsidP="00923A3C">
            <w:pPr>
              <w:tabs>
                <w:tab w:val="center" w:pos="1850"/>
                <w:tab w:val="center" w:pos="3600"/>
                <w:tab w:val="center" w:pos="4320"/>
              </w:tabs>
              <w:spacing w:line="259" w:lineRule="auto"/>
              <w:rPr>
                <w:rFonts w:ascii="Times New Roman" w:hAnsi="Times New Roman" w:cs="Times New Roman"/>
                <w:bCs/>
                <w:szCs w:val="20"/>
              </w:rPr>
            </w:pPr>
            <w:r w:rsidRPr="003C566C">
              <w:rPr>
                <w:rFonts w:ascii="Times New Roman" w:hAnsi="Times New Roman" w:cs="Times New Roman"/>
                <w:bCs/>
                <w:sz w:val="18"/>
                <w:szCs w:val="20"/>
              </w:rPr>
              <w:t xml:space="preserve">FAR  </w:t>
            </w:r>
            <w:r w:rsidRPr="003C566C">
              <w:rPr>
                <w:rFonts w:ascii="Times New Roman" w:hAnsi="Times New Roman" w:cs="Times New Roman"/>
                <w:bCs/>
                <w:sz w:val="18"/>
                <w:szCs w:val="20"/>
              </w:rPr>
              <w:tab/>
              <w:t xml:space="preserve">  Federal Acquisition Regulation </w:t>
            </w:r>
            <w:r w:rsidRPr="003C566C">
              <w:rPr>
                <w:rFonts w:ascii="Times New Roman" w:hAnsi="Times New Roman" w:cs="Times New Roman"/>
                <w:bCs/>
                <w:sz w:val="18"/>
                <w:szCs w:val="20"/>
              </w:rPr>
              <w:tab/>
              <w:t xml:space="preserve"> </w:t>
            </w:r>
            <w:r w:rsidRPr="003C566C">
              <w:rPr>
                <w:rFonts w:ascii="Times New Roman" w:hAnsi="Times New Roman" w:cs="Times New Roman"/>
                <w:bCs/>
                <w:sz w:val="18"/>
                <w:szCs w:val="20"/>
              </w:rPr>
              <w:tab/>
              <w:t xml:space="preserve"> </w:t>
            </w:r>
          </w:p>
        </w:tc>
      </w:tr>
      <w:tr w:rsidR="00EF4DE4" w:rsidRPr="00720E0F" w14:paraId="63F76DA2" w14:textId="77777777" w:rsidTr="00923A3C">
        <w:trPr>
          <w:trHeight w:val="217"/>
        </w:trPr>
        <w:tc>
          <w:tcPr>
            <w:tcW w:w="4320" w:type="dxa"/>
            <w:tcBorders>
              <w:top w:val="nil"/>
              <w:left w:val="nil"/>
              <w:bottom w:val="nil"/>
              <w:right w:val="nil"/>
            </w:tcBorders>
          </w:tcPr>
          <w:p w14:paraId="1EB2BA1E" w14:textId="77777777" w:rsidR="00EF4DE4" w:rsidRPr="003C566C" w:rsidRDefault="00EF4DE4" w:rsidP="00923A3C">
            <w:pPr>
              <w:tabs>
                <w:tab w:val="center" w:pos="1428"/>
                <w:tab w:val="center" w:pos="2880"/>
                <w:tab w:val="center" w:pos="3600"/>
              </w:tabs>
              <w:spacing w:line="259" w:lineRule="auto"/>
              <w:rPr>
                <w:rFonts w:ascii="Times New Roman" w:hAnsi="Times New Roman" w:cs="Times New Roman"/>
                <w:bCs/>
                <w:szCs w:val="20"/>
              </w:rPr>
            </w:pPr>
            <w:r w:rsidRPr="003C566C">
              <w:rPr>
                <w:rFonts w:ascii="Times New Roman" w:hAnsi="Times New Roman" w:cs="Times New Roman"/>
                <w:bCs/>
                <w:sz w:val="18"/>
                <w:szCs w:val="20"/>
              </w:rPr>
              <w:t xml:space="preserve">CO  </w:t>
            </w:r>
            <w:r w:rsidRPr="003C566C">
              <w:rPr>
                <w:rFonts w:ascii="Times New Roman" w:hAnsi="Times New Roman" w:cs="Times New Roman"/>
                <w:bCs/>
                <w:sz w:val="18"/>
                <w:szCs w:val="20"/>
              </w:rPr>
              <w:tab/>
              <w:t xml:space="preserve">Contracting Officer  </w:t>
            </w:r>
            <w:r w:rsidRPr="003C566C">
              <w:rPr>
                <w:rFonts w:ascii="Times New Roman" w:hAnsi="Times New Roman" w:cs="Times New Roman"/>
                <w:bCs/>
                <w:sz w:val="18"/>
                <w:szCs w:val="20"/>
              </w:rPr>
              <w:tab/>
              <w:t xml:space="preserve"> </w:t>
            </w:r>
            <w:r w:rsidRPr="003C566C">
              <w:rPr>
                <w:rFonts w:ascii="Times New Roman" w:hAnsi="Times New Roman" w:cs="Times New Roman"/>
                <w:bCs/>
                <w:sz w:val="18"/>
                <w:szCs w:val="20"/>
              </w:rPr>
              <w:tab/>
              <w:t xml:space="preserve"> </w:t>
            </w:r>
          </w:p>
        </w:tc>
        <w:tc>
          <w:tcPr>
            <w:tcW w:w="720" w:type="dxa"/>
            <w:tcBorders>
              <w:top w:val="nil"/>
              <w:left w:val="nil"/>
              <w:bottom w:val="nil"/>
              <w:right w:val="nil"/>
            </w:tcBorders>
          </w:tcPr>
          <w:p w14:paraId="499AD95B" w14:textId="77777777" w:rsidR="00EF4DE4" w:rsidRPr="003C566C" w:rsidRDefault="00EF4DE4" w:rsidP="00923A3C">
            <w:pPr>
              <w:spacing w:line="259" w:lineRule="auto"/>
              <w:rPr>
                <w:rFonts w:ascii="Times New Roman" w:hAnsi="Times New Roman" w:cs="Times New Roman"/>
                <w:bCs/>
                <w:szCs w:val="20"/>
              </w:rPr>
            </w:pPr>
            <w:r w:rsidRPr="003C566C">
              <w:rPr>
                <w:rFonts w:ascii="Times New Roman" w:hAnsi="Times New Roman" w:cs="Times New Roman"/>
                <w:bCs/>
                <w:sz w:val="18"/>
                <w:szCs w:val="20"/>
              </w:rPr>
              <w:t xml:space="preserve"> </w:t>
            </w:r>
          </w:p>
        </w:tc>
        <w:tc>
          <w:tcPr>
            <w:tcW w:w="4365" w:type="dxa"/>
            <w:tcBorders>
              <w:top w:val="nil"/>
              <w:left w:val="nil"/>
              <w:bottom w:val="nil"/>
              <w:right w:val="nil"/>
            </w:tcBorders>
          </w:tcPr>
          <w:p w14:paraId="54914456" w14:textId="42CF61B8" w:rsidR="00EF4DE4" w:rsidRPr="003C566C" w:rsidRDefault="00EF4DE4" w:rsidP="00923A3C">
            <w:pPr>
              <w:tabs>
                <w:tab w:val="center" w:pos="1227"/>
              </w:tabs>
              <w:spacing w:line="259" w:lineRule="auto"/>
              <w:rPr>
                <w:rFonts w:ascii="Times New Roman" w:hAnsi="Times New Roman" w:cs="Times New Roman"/>
                <w:bCs/>
                <w:szCs w:val="20"/>
              </w:rPr>
            </w:pPr>
            <w:r w:rsidRPr="003C566C">
              <w:rPr>
                <w:rFonts w:ascii="Times New Roman" w:hAnsi="Times New Roman" w:cs="Times New Roman"/>
                <w:bCs/>
                <w:sz w:val="18"/>
                <w:szCs w:val="20"/>
              </w:rPr>
              <w:t xml:space="preserve">N/A  </w:t>
            </w:r>
            <w:r w:rsidRPr="003C566C">
              <w:rPr>
                <w:rFonts w:ascii="Times New Roman" w:hAnsi="Times New Roman" w:cs="Times New Roman"/>
                <w:bCs/>
                <w:sz w:val="18"/>
                <w:szCs w:val="20"/>
              </w:rPr>
              <w:tab/>
            </w:r>
            <w:r w:rsidR="002C4BD8">
              <w:rPr>
                <w:rFonts w:ascii="Times New Roman" w:hAnsi="Times New Roman" w:cs="Times New Roman"/>
                <w:bCs/>
                <w:sz w:val="18"/>
                <w:szCs w:val="20"/>
              </w:rPr>
              <w:t xml:space="preserve">    N</w:t>
            </w:r>
            <w:r w:rsidRPr="003C566C">
              <w:rPr>
                <w:rFonts w:ascii="Times New Roman" w:hAnsi="Times New Roman" w:cs="Times New Roman"/>
                <w:bCs/>
                <w:sz w:val="18"/>
                <w:szCs w:val="20"/>
              </w:rPr>
              <w:t xml:space="preserve">ot </w:t>
            </w:r>
            <w:r w:rsidR="002C4BD8">
              <w:rPr>
                <w:rFonts w:ascii="Times New Roman" w:hAnsi="Times New Roman" w:cs="Times New Roman"/>
                <w:bCs/>
                <w:sz w:val="18"/>
                <w:szCs w:val="20"/>
              </w:rPr>
              <w:t>A</w:t>
            </w:r>
            <w:r w:rsidRPr="003C566C">
              <w:rPr>
                <w:rFonts w:ascii="Times New Roman" w:hAnsi="Times New Roman" w:cs="Times New Roman"/>
                <w:bCs/>
                <w:sz w:val="18"/>
                <w:szCs w:val="20"/>
              </w:rPr>
              <w:t xml:space="preserve">pplicable </w:t>
            </w:r>
          </w:p>
        </w:tc>
      </w:tr>
      <w:tr w:rsidR="00EF4DE4" w:rsidRPr="00720E0F" w14:paraId="40106105" w14:textId="77777777" w:rsidTr="00923A3C">
        <w:trPr>
          <w:trHeight w:val="217"/>
        </w:trPr>
        <w:tc>
          <w:tcPr>
            <w:tcW w:w="4320" w:type="dxa"/>
            <w:tcBorders>
              <w:top w:val="nil"/>
              <w:left w:val="nil"/>
              <w:bottom w:val="nil"/>
              <w:right w:val="nil"/>
            </w:tcBorders>
          </w:tcPr>
          <w:p w14:paraId="2635CA40" w14:textId="77777777" w:rsidR="00EF4DE4" w:rsidRPr="003C566C" w:rsidRDefault="00EF4DE4" w:rsidP="00923A3C">
            <w:pPr>
              <w:tabs>
                <w:tab w:val="center" w:pos="2026"/>
                <w:tab w:val="center" w:pos="3600"/>
              </w:tabs>
              <w:spacing w:line="259" w:lineRule="auto"/>
              <w:rPr>
                <w:rFonts w:ascii="Times New Roman" w:hAnsi="Times New Roman" w:cs="Times New Roman"/>
                <w:bCs/>
                <w:szCs w:val="20"/>
              </w:rPr>
            </w:pPr>
            <w:r w:rsidRPr="003C566C">
              <w:rPr>
                <w:rFonts w:ascii="Times New Roman" w:hAnsi="Times New Roman" w:cs="Times New Roman"/>
                <w:bCs/>
                <w:sz w:val="18"/>
                <w:szCs w:val="20"/>
              </w:rPr>
              <w:t xml:space="preserve">CRD      </w:t>
            </w:r>
            <w:r w:rsidRPr="003C566C">
              <w:rPr>
                <w:rFonts w:ascii="Times New Roman" w:hAnsi="Times New Roman" w:cs="Times New Roman"/>
                <w:bCs/>
                <w:sz w:val="18"/>
                <w:szCs w:val="20"/>
              </w:rPr>
              <w:tab/>
              <w:t xml:space="preserve">Contractor Requirements Document </w:t>
            </w:r>
            <w:r w:rsidRPr="003C566C">
              <w:rPr>
                <w:rFonts w:ascii="Times New Roman" w:hAnsi="Times New Roman" w:cs="Times New Roman"/>
                <w:bCs/>
                <w:sz w:val="18"/>
                <w:szCs w:val="20"/>
              </w:rPr>
              <w:tab/>
              <w:t xml:space="preserve"> </w:t>
            </w:r>
          </w:p>
        </w:tc>
        <w:tc>
          <w:tcPr>
            <w:tcW w:w="720" w:type="dxa"/>
            <w:tcBorders>
              <w:top w:val="nil"/>
              <w:left w:val="nil"/>
              <w:bottom w:val="nil"/>
              <w:right w:val="nil"/>
            </w:tcBorders>
          </w:tcPr>
          <w:p w14:paraId="789CD063" w14:textId="77777777" w:rsidR="00EF4DE4" w:rsidRPr="003C566C" w:rsidRDefault="00EF4DE4" w:rsidP="00923A3C">
            <w:pPr>
              <w:spacing w:line="259" w:lineRule="auto"/>
              <w:rPr>
                <w:rFonts w:ascii="Times New Roman" w:hAnsi="Times New Roman" w:cs="Times New Roman"/>
                <w:bCs/>
                <w:szCs w:val="20"/>
              </w:rPr>
            </w:pPr>
            <w:r w:rsidRPr="003C566C">
              <w:rPr>
                <w:rFonts w:ascii="Times New Roman" w:hAnsi="Times New Roman" w:cs="Times New Roman"/>
                <w:bCs/>
                <w:sz w:val="18"/>
                <w:szCs w:val="20"/>
              </w:rPr>
              <w:t xml:space="preserve"> </w:t>
            </w:r>
          </w:p>
        </w:tc>
        <w:tc>
          <w:tcPr>
            <w:tcW w:w="4365" w:type="dxa"/>
            <w:tcBorders>
              <w:top w:val="nil"/>
              <w:left w:val="nil"/>
              <w:bottom w:val="nil"/>
              <w:right w:val="nil"/>
            </w:tcBorders>
          </w:tcPr>
          <w:p w14:paraId="32F36FAF" w14:textId="77777777" w:rsidR="00EF4DE4" w:rsidRPr="003C566C" w:rsidRDefault="00EF4DE4" w:rsidP="00923A3C">
            <w:pPr>
              <w:tabs>
                <w:tab w:val="center" w:pos="2297"/>
              </w:tabs>
              <w:spacing w:line="259" w:lineRule="auto"/>
              <w:rPr>
                <w:rFonts w:ascii="Times New Roman" w:hAnsi="Times New Roman" w:cs="Times New Roman"/>
                <w:bCs/>
                <w:szCs w:val="20"/>
              </w:rPr>
            </w:pPr>
            <w:r w:rsidRPr="003C566C">
              <w:rPr>
                <w:rFonts w:ascii="Times New Roman" w:hAnsi="Times New Roman" w:cs="Times New Roman"/>
                <w:bCs/>
                <w:sz w:val="18"/>
                <w:szCs w:val="20"/>
              </w:rPr>
              <w:t xml:space="preserve">NIST    </w:t>
            </w:r>
            <w:r w:rsidRPr="003C566C">
              <w:rPr>
                <w:rFonts w:ascii="Times New Roman" w:hAnsi="Times New Roman" w:cs="Times New Roman"/>
                <w:bCs/>
                <w:sz w:val="18"/>
                <w:szCs w:val="20"/>
              </w:rPr>
              <w:tab/>
              <w:t xml:space="preserve">  National Institute for Standards and Testing  </w:t>
            </w:r>
          </w:p>
        </w:tc>
      </w:tr>
      <w:tr w:rsidR="00EF4DE4" w:rsidRPr="00720E0F" w14:paraId="1BEFFEAC" w14:textId="77777777" w:rsidTr="00923A3C">
        <w:trPr>
          <w:trHeight w:val="217"/>
        </w:trPr>
        <w:tc>
          <w:tcPr>
            <w:tcW w:w="4320" w:type="dxa"/>
            <w:tcBorders>
              <w:top w:val="nil"/>
              <w:left w:val="nil"/>
              <w:bottom w:val="nil"/>
              <w:right w:val="nil"/>
            </w:tcBorders>
          </w:tcPr>
          <w:p w14:paraId="4F66CB7E" w14:textId="48009364" w:rsidR="00EF4DE4" w:rsidRPr="003C566C" w:rsidRDefault="00EF4DE4" w:rsidP="00923A3C">
            <w:pPr>
              <w:tabs>
                <w:tab w:val="center" w:pos="2386"/>
              </w:tabs>
              <w:spacing w:line="259" w:lineRule="auto"/>
              <w:rPr>
                <w:rFonts w:ascii="Times New Roman" w:hAnsi="Times New Roman" w:cs="Times New Roman"/>
                <w:bCs/>
                <w:szCs w:val="20"/>
              </w:rPr>
            </w:pPr>
            <w:r w:rsidRPr="003C566C">
              <w:rPr>
                <w:rFonts w:ascii="Times New Roman" w:hAnsi="Times New Roman" w:cs="Times New Roman"/>
                <w:bCs/>
                <w:sz w:val="18"/>
                <w:szCs w:val="20"/>
              </w:rPr>
              <w:t>DEAR</w:t>
            </w:r>
            <w:r w:rsidR="002C4BD8">
              <w:rPr>
                <w:rFonts w:ascii="Times New Roman" w:hAnsi="Times New Roman" w:cs="Times New Roman"/>
                <w:bCs/>
                <w:sz w:val="18"/>
                <w:szCs w:val="20"/>
              </w:rPr>
              <w:t xml:space="preserve">  </w:t>
            </w:r>
            <w:r w:rsidRPr="003C566C">
              <w:rPr>
                <w:rFonts w:ascii="Times New Roman" w:hAnsi="Times New Roman" w:cs="Times New Roman"/>
                <w:bCs/>
                <w:sz w:val="18"/>
                <w:szCs w:val="20"/>
              </w:rPr>
              <w:t xml:space="preserve">   Department of Energy Acquisition Regulation </w:t>
            </w:r>
          </w:p>
        </w:tc>
        <w:tc>
          <w:tcPr>
            <w:tcW w:w="720" w:type="dxa"/>
            <w:tcBorders>
              <w:top w:val="nil"/>
              <w:left w:val="nil"/>
              <w:bottom w:val="nil"/>
              <w:right w:val="nil"/>
            </w:tcBorders>
          </w:tcPr>
          <w:p w14:paraId="35996FF9" w14:textId="77777777" w:rsidR="00EF4DE4" w:rsidRPr="003C566C" w:rsidRDefault="00EF4DE4" w:rsidP="00923A3C">
            <w:pPr>
              <w:spacing w:line="259" w:lineRule="auto"/>
              <w:rPr>
                <w:rFonts w:ascii="Times New Roman" w:hAnsi="Times New Roman" w:cs="Times New Roman"/>
                <w:bCs/>
                <w:szCs w:val="20"/>
              </w:rPr>
            </w:pPr>
            <w:r w:rsidRPr="003C566C">
              <w:rPr>
                <w:rFonts w:ascii="Times New Roman" w:hAnsi="Times New Roman" w:cs="Times New Roman"/>
                <w:bCs/>
                <w:sz w:val="18"/>
                <w:szCs w:val="20"/>
              </w:rPr>
              <w:t xml:space="preserve"> </w:t>
            </w:r>
          </w:p>
        </w:tc>
        <w:tc>
          <w:tcPr>
            <w:tcW w:w="4365" w:type="dxa"/>
            <w:tcBorders>
              <w:top w:val="nil"/>
              <w:left w:val="nil"/>
              <w:bottom w:val="nil"/>
              <w:right w:val="nil"/>
            </w:tcBorders>
          </w:tcPr>
          <w:p w14:paraId="5A697D12" w14:textId="77777777" w:rsidR="00EF4DE4" w:rsidRPr="003C566C" w:rsidRDefault="00EF4DE4" w:rsidP="00923A3C">
            <w:pPr>
              <w:tabs>
                <w:tab w:val="center" w:pos="1365"/>
              </w:tabs>
              <w:spacing w:line="259" w:lineRule="auto"/>
              <w:rPr>
                <w:rFonts w:ascii="Times New Roman" w:hAnsi="Times New Roman" w:cs="Times New Roman"/>
                <w:bCs/>
                <w:szCs w:val="20"/>
              </w:rPr>
            </w:pPr>
            <w:r w:rsidRPr="003C566C">
              <w:rPr>
                <w:rFonts w:ascii="Times New Roman" w:hAnsi="Times New Roman" w:cs="Times New Roman"/>
                <w:bCs/>
                <w:sz w:val="18"/>
                <w:szCs w:val="20"/>
              </w:rPr>
              <w:t xml:space="preserve">NTP  </w:t>
            </w:r>
            <w:r w:rsidRPr="003C566C">
              <w:rPr>
                <w:rFonts w:ascii="Times New Roman" w:hAnsi="Times New Roman" w:cs="Times New Roman"/>
                <w:bCs/>
                <w:sz w:val="18"/>
                <w:szCs w:val="20"/>
              </w:rPr>
              <w:tab/>
              <w:t xml:space="preserve">Notice to Proceed  </w:t>
            </w:r>
          </w:p>
        </w:tc>
      </w:tr>
      <w:tr w:rsidR="00EF4DE4" w:rsidRPr="00720E0F" w14:paraId="257DFBA6" w14:textId="77777777" w:rsidTr="00923A3C">
        <w:trPr>
          <w:trHeight w:val="217"/>
        </w:trPr>
        <w:tc>
          <w:tcPr>
            <w:tcW w:w="4320" w:type="dxa"/>
            <w:tcBorders>
              <w:top w:val="nil"/>
              <w:left w:val="nil"/>
              <w:bottom w:val="nil"/>
              <w:right w:val="nil"/>
            </w:tcBorders>
          </w:tcPr>
          <w:p w14:paraId="6109CBDF" w14:textId="77777777" w:rsidR="00EF4DE4" w:rsidRPr="003C566C" w:rsidRDefault="00EF4DE4" w:rsidP="00923A3C">
            <w:pPr>
              <w:tabs>
                <w:tab w:val="center" w:pos="2029"/>
                <w:tab w:val="center" w:pos="3600"/>
              </w:tabs>
              <w:spacing w:line="259" w:lineRule="auto"/>
              <w:rPr>
                <w:rFonts w:ascii="Times New Roman" w:hAnsi="Times New Roman" w:cs="Times New Roman"/>
                <w:bCs/>
                <w:szCs w:val="20"/>
              </w:rPr>
            </w:pPr>
            <w:r w:rsidRPr="003C566C">
              <w:rPr>
                <w:rFonts w:ascii="Times New Roman" w:hAnsi="Times New Roman" w:cs="Times New Roman"/>
                <w:bCs/>
                <w:sz w:val="18"/>
                <w:szCs w:val="20"/>
              </w:rPr>
              <w:t xml:space="preserve">DOE   </w:t>
            </w:r>
            <w:r w:rsidRPr="003C566C">
              <w:rPr>
                <w:rFonts w:ascii="Times New Roman" w:hAnsi="Times New Roman" w:cs="Times New Roman"/>
                <w:bCs/>
                <w:sz w:val="18"/>
                <w:szCs w:val="20"/>
              </w:rPr>
              <w:tab/>
              <w:t xml:space="preserve">United States Department of Energy </w:t>
            </w:r>
            <w:r w:rsidRPr="003C566C">
              <w:rPr>
                <w:rFonts w:ascii="Times New Roman" w:hAnsi="Times New Roman" w:cs="Times New Roman"/>
                <w:bCs/>
                <w:sz w:val="18"/>
                <w:szCs w:val="20"/>
              </w:rPr>
              <w:tab/>
              <w:t xml:space="preserve"> </w:t>
            </w:r>
          </w:p>
        </w:tc>
        <w:tc>
          <w:tcPr>
            <w:tcW w:w="720" w:type="dxa"/>
            <w:tcBorders>
              <w:top w:val="nil"/>
              <w:left w:val="nil"/>
              <w:bottom w:val="nil"/>
              <w:right w:val="nil"/>
            </w:tcBorders>
          </w:tcPr>
          <w:p w14:paraId="4FDF1D7A" w14:textId="77777777" w:rsidR="00EF4DE4" w:rsidRPr="003C566C" w:rsidRDefault="00EF4DE4" w:rsidP="00923A3C">
            <w:pPr>
              <w:spacing w:line="259" w:lineRule="auto"/>
              <w:rPr>
                <w:rFonts w:ascii="Times New Roman" w:hAnsi="Times New Roman" w:cs="Times New Roman"/>
                <w:bCs/>
                <w:szCs w:val="20"/>
              </w:rPr>
            </w:pPr>
            <w:r w:rsidRPr="003C566C">
              <w:rPr>
                <w:rFonts w:ascii="Times New Roman" w:hAnsi="Times New Roman" w:cs="Times New Roman"/>
                <w:bCs/>
                <w:sz w:val="18"/>
                <w:szCs w:val="20"/>
              </w:rPr>
              <w:t xml:space="preserve"> </w:t>
            </w:r>
          </w:p>
        </w:tc>
        <w:tc>
          <w:tcPr>
            <w:tcW w:w="4365" w:type="dxa"/>
            <w:tcBorders>
              <w:top w:val="nil"/>
              <w:left w:val="nil"/>
              <w:bottom w:val="nil"/>
              <w:right w:val="nil"/>
            </w:tcBorders>
          </w:tcPr>
          <w:p w14:paraId="3D7AA7A3" w14:textId="6662BAD9" w:rsidR="00EF4DE4" w:rsidRPr="003C566C" w:rsidRDefault="00EF4DE4" w:rsidP="00923A3C">
            <w:pPr>
              <w:tabs>
                <w:tab w:val="center" w:pos="4320"/>
              </w:tabs>
              <w:spacing w:line="259" w:lineRule="auto"/>
              <w:rPr>
                <w:rFonts w:ascii="Times New Roman" w:hAnsi="Times New Roman" w:cs="Times New Roman"/>
                <w:bCs/>
                <w:szCs w:val="20"/>
              </w:rPr>
            </w:pPr>
            <w:r w:rsidRPr="003C566C">
              <w:rPr>
                <w:rFonts w:ascii="Times New Roman" w:hAnsi="Times New Roman" w:cs="Times New Roman"/>
                <w:bCs/>
                <w:sz w:val="18"/>
                <w:szCs w:val="20"/>
              </w:rPr>
              <w:t xml:space="preserve">SPD       </w:t>
            </w:r>
            <w:r w:rsidR="002C4BD8">
              <w:rPr>
                <w:rFonts w:ascii="Times New Roman" w:hAnsi="Times New Roman" w:cs="Times New Roman"/>
                <w:bCs/>
                <w:sz w:val="18"/>
                <w:szCs w:val="20"/>
              </w:rPr>
              <w:t xml:space="preserve">  </w:t>
            </w:r>
            <w:r w:rsidRPr="003C566C">
              <w:rPr>
                <w:rFonts w:ascii="Times New Roman" w:hAnsi="Times New Roman" w:cs="Times New Roman"/>
                <w:bCs/>
                <w:sz w:val="18"/>
                <w:szCs w:val="20"/>
              </w:rPr>
              <w:t>Summary Plan Descriptions</w:t>
            </w:r>
          </w:p>
        </w:tc>
      </w:tr>
      <w:tr w:rsidR="00EF4DE4" w:rsidRPr="00720E0F" w14:paraId="51B91D3B" w14:textId="77777777" w:rsidTr="00923A3C">
        <w:trPr>
          <w:trHeight w:val="217"/>
        </w:trPr>
        <w:tc>
          <w:tcPr>
            <w:tcW w:w="4320" w:type="dxa"/>
            <w:tcBorders>
              <w:top w:val="nil"/>
              <w:left w:val="nil"/>
              <w:bottom w:val="nil"/>
              <w:right w:val="nil"/>
            </w:tcBorders>
          </w:tcPr>
          <w:p w14:paraId="6D2BC434" w14:textId="7FD81173" w:rsidR="00EF4DE4" w:rsidRPr="003C566C" w:rsidRDefault="00EF4DE4" w:rsidP="00923A3C">
            <w:pPr>
              <w:tabs>
                <w:tab w:val="center" w:pos="2160"/>
                <w:tab w:val="center" w:pos="2880"/>
                <w:tab w:val="center" w:pos="3600"/>
              </w:tabs>
              <w:spacing w:line="259" w:lineRule="auto"/>
              <w:rPr>
                <w:rFonts w:ascii="Times New Roman" w:hAnsi="Times New Roman" w:cs="Times New Roman"/>
                <w:bCs/>
                <w:szCs w:val="20"/>
              </w:rPr>
            </w:pPr>
            <w:r w:rsidRPr="003C566C">
              <w:rPr>
                <w:rFonts w:ascii="Times New Roman" w:hAnsi="Times New Roman" w:cs="Times New Roman"/>
                <w:bCs/>
                <w:sz w:val="18"/>
                <w:szCs w:val="20"/>
              </w:rPr>
              <w:t xml:space="preserve">DOE M </w:t>
            </w:r>
            <w:r w:rsidR="002C4BD8">
              <w:rPr>
                <w:rFonts w:ascii="Times New Roman" w:hAnsi="Times New Roman" w:cs="Times New Roman"/>
                <w:bCs/>
                <w:sz w:val="18"/>
                <w:szCs w:val="20"/>
              </w:rPr>
              <w:t xml:space="preserve">  </w:t>
            </w:r>
            <w:r w:rsidRPr="003C566C">
              <w:rPr>
                <w:rFonts w:ascii="Times New Roman" w:hAnsi="Times New Roman" w:cs="Times New Roman"/>
                <w:bCs/>
                <w:sz w:val="18"/>
                <w:szCs w:val="20"/>
              </w:rPr>
              <w:t xml:space="preserve">DOE Manual  </w:t>
            </w:r>
            <w:r w:rsidRPr="003C566C">
              <w:rPr>
                <w:rFonts w:ascii="Times New Roman" w:hAnsi="Times New Roman" w:cs="Times New Roman"/>
                <w:bCs/>
                <w:sz w:val="18"/>
                <w:szCs w:val="20"/>
              </w:rPr>
              <w:tab/>
              <w:t xml:space="preserve"> </w:t>
            </w:r>
            <w:r w:rsidRPr="003C566C">
              <w:rPr>
                <w:rFonts w:ascii="Times New Roman" w:hAnsi="Times New Roman" w:cs="Times New Roman"/>
                <w:bCs/>
                <w:sz w:val="18"/>
                <w:szCs w:val="20"/>
              </w:rPr>
              <w:tab/>
              <w:t xml:space="preserve"> </w:t>
            </w:r>
            <w:r w:rsidRPr="003C566C">
              <w:rPr>
                <w:rFonts w:ascii="Times New Roman" w:hAnsi="Times New Roman" w:cs="Times New Roman"/>
                <w:bCs/>
                <w:sz w:val="18"/>
                <w:szCs w:val="20"/>
              </w:rPr>
              <w:tab/>
              <w:t xml:space="preserve"> </w:t>
            </w:r>
          </w:p>
        </w:tc>
        <w:tc>
          <w:tcPr>
            <w:tcW w:w="720" w:type="dxa"/>
            <w:tcBorders>
              <w:top w:val="nil"/>
              <w:left w:val="nil"/>
              <w:bottom w:val="nil"/>
              <w:right w:val="nil"/>
            </w:tcBorders>
          </w:tcPr>
          <w:p w14:paraId="4312E1DF" w14:textId="77777777" w:rsidR="00EF4DE4" w:rsidRPr="003C566C" w:rsidRDefault="00EF4DE4" w:rsidP="00923A3C">
            <w:pPr>
              <w:spacing w:line="259" w:lineRule="auto"/>
              <w:rPr>
                <w:rFonts w:ascii="Times New Roman" w:hAnsi="Times New Roman" w:cs="Times New Roman"/>
                <w:bCs/>
                <w:szCs w:val="20"/>
              </w:rPr>
            </w:pPr>
            <w:r w:rsidRPr="003C566C">
              <w:rPr>
                <w:rFonts w:ascii="Times New Roman" w:hAnsi="Times New Roman" w:cs="Times New Roman"/>
                <w:bCs/>
                <w:sz w:val="18"/>
                <w:szCs w:val="20"/>
              </w:rPr>
              <w:t xml:space="preserve"> </w:t>
            </w:r>
          </w:p>
        </w:tc>
        <w:tc>
          <w:tcPr>
            <w:tcW w:w="4365" w:type="dxa"/>
            <w:tcBorders>
              <w:top w:val="nil"/>
              <w:left w:val="nil"/>
              <w:bottom w:val="nil"/>
              <w:right w:val="nil"/>
            </w:tcBorders>
          </w:tcPr>
          <w:p w14:paraId="466FFFE7" w14:textId="77777777" w:rsidR="00EF4DE4" w:rsidRPr="003C566C" w:rsidRDefault="00EF4DE4" w:rsidP="00923A3C">
            <w:pPr>
              <w:tabs>
                <w:tab w:val="center" w:pos="1905"/>
              </w:tabs>
              <w:spacing w:line="259" w:lineRule="auto"/>
              <w:rPr>
                <w:rFonts w:ascii="Times New Roman" w:hAnsi="Times New Roman" w:cs="Times New Roman"/>
                <w:bCs/>
                <w:szCs w:val="20"/>
              </w:rPr>
            </w:pPr>
            <w:r w:rsidRPr="003C566C">
              <w:rPr>
                <w:rFonts w:ascii="Times New Roman" w:hAnsi="Times New Roman" w:cs="Times New Roman"/>
                <w:bCs/>
                <w:sz w:val="18"/>
                <w:szCs w:val="20"/>
              </w:rPr>
              <w:t xml:space="preserve">RTP </w:t>
            </w:r>
            <w:r w:rsidRPr="003C566C">
              <w:rPr>
                <w:rFonts w:ascii="Times New Roman" w:hAnsi="Times New Roman" w:cs="Times New Roman"/>
                <w:bCs/>
                <w:sz w:val="18"/>
                <w:szCs w:val="20"/>
              </w:rPr>
              <w:tab/>
              <w:t xml:space="preserve"> Request for Task Order Proposal </w:t>
            </w:r>
          </w:p>
        </w:tc>
      </w:tr>
      <w:tr w:rsidR="00EF4DE4" w:rsidRPr="00720E0F" w14:paraId="1632F843" w14:textId="77777777" w:rsidTr="00923A3C">
        <w:trPr>
          <w:trHeight w:val="230"/>
        </w:trPr>
        <w:tc>
          <w:tcPr>
            <w:tcW w:w="4320" w:type="dxa"/>
            <w:tcBorders>
              <w:top w:val="nil"/>
              <w:left w:val="nil"/>
              <w:bottom w:val="nil"/>
              <w:right w:val="nil"/>
            </w:tcBorders>
          </w:tcPr>
          <w:p w14:paraId="45A331E1" w14:textId="1F22567A" w:rsidR="00EF4DE4" w:rsidRPr="003C566C" w:rsidRDefault="00EF4DE4" w:rsidP="00923A3C">
            <w:pPr>
              <w:tabs>
                <w:tab w:val="center" w:pos="2160"/>
                <w:tab w:val="center" w:pos="2880"/>
                <w:tab w:val="center" w:pos="3600"/>
              </w:tabs>
              <w:spacing w:line="259" w:lineRule="auto"/>
              <w:rPr>
                <w:rFonts w:ascii="Times New Roman" w:hAnsi="Times New Roman" w:cs="Times New Roman"/>
                <w:bCs/>
                <w:szCs w:val="20"/>
              </w:rPr>
            </w:pPr>
            <w:r w:rsidRPr="003C566C">
              <w:rPr>
                <w:rFonts w:ascii="Times New Roman" w:hAnsi="Times New Roman" w:cs="Times New Roman"/>
                <w:bCs/>
                <w:sz w:val="18"/>
                <w:szCs w:val="20"/>
              </w:rPr>
              <w:t xml:space="preserve">DOE O  </w:t>
            </w:r>
            <w:r w:rsidR="002C4BD8">
              <w:rPr>
                <w:rFonts w:ascii="Times New Roman" w:hAnsi="Times New Roman" w:cs="Times New Roman"/>
                <w:bCs/>
                <w:sz w:val="18"/>
                <w:szCs w:val="20"/>
              </w:rPr>
              <w:t xml:space="preserve"> </w:t>
            </w:r>
            <w:r w:rsidRPr="003C566C">
              <w:rPr>
                <w:rFonts w:ascii="Times New Roman" w:hAnsi="Times New Roman" w:cs="Times New Roman"/>
                <w:bCs/>
                <w:sz w:val="18"/>
                <w:szCs w:val="20"/>
              </w:rPr>
              <w:t xml:space="preserve">DOE Order </w:t>
            </w:r>
            <w:r w:rsidRPr="003C566C">
              <w:rPr>
                <w:rFonts w:ascii="Times New Roman" w:hAnsi="Times New Roman" w:cs="Times New Roman"/>
                <w:bCs/>
                <w:sz w:val="18"/>
                <w:szCs w:val="20"/>
              </w:rPr>
              <w:tab/>
              <w:t xml:space="preserve"> </w:t>
            </w:r>
            <w:r w:rsidRPr="003C566C">
              <w:rPr>
                <w:rFonts w:ascii="Times New Roman" w:hAnsi="Times New Roman" w:cs="Times New Roman"/>
                <w:bCs/>
                <w:sz w:val="18"/>
                <w:szCs w:val="20"/>
              </w:rPr>
              <w:tab/>
              <w:t xml:space="preserve"> </w:t>
            </w:r>
            <w:r w:rsidRPr="003C566C">
              <w:rPr>
                <w:rFonts w:ascii="Times New Roman" w:hAnsi="Times New Roman" w:cs="Times New Roman"/>
                <w:bCs/>
                <w:sz w:val="18"/>
                <w:szCs w:val="20"/>
              </w:rPr>
              <w:tab/>
              <w:t xml:space="preserve"> </w:t>
            </w:r>
          </w:p>
        </w:tc>
        <w:tc>
          <w:tcPr>
            <w:tcW w:w="720" w:type="dxa"/>
            <w:tcBorders>
              <w:top w:val="nil"/>
              <w:left w:val="nil"/>
              <w:bottom w:val="nil"/>
              <w:right w:val="nil"/>
            </w:tcBorders>
          </w:tcPr>
          <w:p w14:paraId="20BD6F97" w14:textId="77777777" w:rsidR="00EF4DE4" w:rsidRPr="003C566C" w:rsidRDefault="00EF4DE4" w:rsidP="00923A3C">
            <w:pPr>
              <w:spacing w:line="259" w:lineRule="auto"/>
              <w:rPr>
                <w:rFonts w:ascii="Times New Roman" w:hAnsi="Times New Roman" w:cs="Times New Roman"/>
                <w:bCs/>
                <w:szCs w:val="20"/>
              </w:rPr>
            </w:pPr>
            <w:r w:rsidRPr="003C566C">
              <w:rPr>
                <w:rFonts w:ascii="Times New Roman" w:hAnsi="Times New Roman" w:cs="Times New Roman"/>
                <w:bCs/>
                <w:sz w:val="18"/>
                <w:szCs w:val="20"/>
              </w:rPr>
              <w:t xml:space="preserve"> </w:t>
            </w:r>
          </w:p>
        </w:tc>
        <w:tc>
          <w:tcPr>
            <w:tcW w:w="4365" w:type="dxa"/>
            <w:tcBorders>
              <w:top w:val="nil"/>
              <w:left w:val="nil"/>
              <w:bottom w:val="nil"/>
              <w:right w:val="nil"/>
            </w:tcBorders>
          </w:tcPr>
          <w:p w14:paraId="1E6EA815" w14:textId="77777777" w:rsidR="00EF4DE4" w:rsidRPr="003C566C" w:rsidRDefault="00EF4DE4" w:rsidP="00923A3C">
            <w:pPr>
              <w:tabs>
                <w:tab w:val="center" w:pos="1731"/>
              </w:tabs>
              <w:spacing w:line="259" w:lineRule="auto"/>
              <w:rPr>
                <w:rFonts w:ascii="Times New Roman" w:hAnsi="Times New Roman" w:cs="Times New Roman"/>
                <w:bCs/>
                <w:szCs w:val="20"/>
              </w:rPr>
            </w:pPr>
          </w:p>
        </w:tc>
      </w:tr>
      <w:bookmarkEnd w:id="14"/>
      <w:bookmarkEnd w:id="41"/>
    </w:tbl>
    <w:p w14:paraId="555CC9F0" w14:textId="77777777" w:rsidR="00973C62" w:rsidRPr="005D55B0" w:rsidRDefault="00973C62" w:rsidP="00EF4DE4">
      <w:pPr>
        <w:spacing w:after="0"/>
      </w:pPr>
    </w:p>
    <w:sectPr w:rsidR="00973C62" w:rsidRPr="005D55B0" w:rsidSect="00D85A54">
      <w:pgSz w:w="15840" w:h="12240" w:orient="landscape"/>
      <w:pgMar w:top="1440" w:right="1440" w:bottom="1440" w:left="1440" w:header="720" w:footer="720" w:gutter="0"/>
      <w:pgNumType w:chapStyle="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6289D9" w14:textId="77777777" w:rsidR="00D73E77" w:rsidRDefault="00D73E77" w:rsidP="00924641">
      <w:pPr>
        <w:spacing w:after="0" w:line="240" w:lineRule="auto"/>
      </w:pPr>
      <w:r>
        <w:separator/>
      </w:r>
    </w:p>
  </w:endnote>
  <w:endnote w:type="continuationSeparator" w:id="0">
    <w:p w14:paraId="634F6F3A" w14:textId="77777777" w:rsidR="00D73E77" w:rsidRDefault="00D73E77" w:rsidP="00924641">
      <w:pPr>
        <w:spacing w:after="0" w:line="240" w:lineRule="auto"/>
      </w:pPr>
      <w:r>
        <w:continuationSeparator/>
      </w:r>
    </w:p>
  </w:endnote>
  <w:endnote w:type="continuationNotice" w:id="1">
    <w:p w14:paraId="176D9BAD" w14:textId="77777777" w:rsidR="00D73E77" w:rsidRDefault="00D73E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New Roman Bold">
    <w:altName w:val="Times New Roman"/>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C0923" w14:textId="77777777" w:rsidR="003E36A9" w:rsidRDefault="003E36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2577A" w14:textId="58A79CEA" w:rsidR="00C720F8" w:rsidRDefault="00BA0E0D" w:rsidP="007E4CF8">
    <w:pPr>
      <w:pStyle w:val="Footer"/>
      <w:jc w:val="center"/>
    </w:pPr>
    <w:r w:rsidRPr="007E4CF8">
      <w:rPr>
        <w:rFonts w:ascii="Times New Roman" w:hAnsi="Times New Roman" w:cs="Times New Roman"/>
        <w:sz w:val="18"/>
        <w:szCs w:val="18"/>
      </w:rPr>
      <w:t>L-7-</w:t>
    </w:r>
    <w:sdt>
      <w:sdtPr>
        <w:rPr>
          <w:rFonts w:ascii="Times New Roman" w:hAnsi="Times New Roman" w:cs="Times New Roman"/>
          <w:sz w:val="18"/>
          <w:szCs w:val="18"/>
        </w:rPr>
        <w:id w:val="-2066245807"/>
        <w:docPartObj>
          <w:docPartGallery w:val="Page Numbers (Bottom of Page)"/>
          <w:docPartUnique/>
        </w:docPartObj>
      </w:sdtPr>
      <w:sdtEndPr>
        <w:rPr>
          <w:noProof/>
        </w:rPr>
      </w:sdtEndPr>
      <w:sdtContent>
        <w:r w:rsidR="00C720F8" w:rsidRPr="007E4CF8">
          <w:rPr>
            <w:rFonts w:ascii="Times New Roman" w:hAnsi="Times New Roman" w:cs="Times New Roman"/>
            <w:sz w:val="18"/>
            <w:szCs w:val="18"/>
          </w:rPr>
          <w:fldChar w:fldCharType="begin"/>
        </w:r>
        <w:r w:rsidR="00C720F8" w:rsidRPr="007E4CF8">
          <w:rPr>
            <w:rFonts w:ascii="Times New Roman" w:hAnsi="Times New Roman" w:cs="Times New Roman"/>
            <w:sz w:val="18"/>
            <w:szCs w:val="18"/>
          </w:rPr>
          <w:instrText xml:space="preserve"> PAGE   \* MERGEFORMAT </w:instrText>
        </w:r>
        <w:r w:rsidR="00C720F8" w:rsidRPr="007E4CF8">
          <w:rPr>
            <w:rFonts w:ascii="Times New Roman" w:hAnsi="Times New Roman" w:cs="Times New Roman"/>
            <w:sz w:val="18"/>
            <w:szCs w:val="18"/>
          </w:rPr>
          <w:fldChar w:fldCharType="separate"/>
        </w:r>
        <w:r w:rsidR="00A06C66" w:rsidRPr="007E4CF8">
          <w:rPr>
            <w:rFonts w:ascii="Times New Roman" w:hAnsi="Times New Roman" w:cs="Times New Roman"/>
            <w:noProof/>
            <w:sz w:val="18"/>
            <w:szCs w:val="18"/>
          </w:rPr>
          <w:t>6</w:t>
        </w:r>
        <w:r w:rsidR="00C720F8" w:rsidRPr="007E4CF8">
          <w:rPr>
            <w:rFonts w:ascii="Times New Roman" w:hAnsi="Times New Roman" w:cs="Times New Roman"/>
            <w:noProof/>
            <w:sz w:val="18"/>
            <w:szCs w:val="18"/>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D119F" w14:textId="77777777" w:rsidR="003E36A9" w:rsidRDefault="003E36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F80FE7" w14:textId="77777777" w:rsidR="00D73E77" w:rsidRDefault="00D73E77" w:rsidP="00924641">
      <w:pPr>
        <w:spacing w:after="0" w:line="240" w:lineRule="auto"/>
      </w:pPr>
      <w:r>
        <w:separator/>
      </w:r>
    </w:p>
  </w:footnote>
  <w:footnote w:type="continuationSeparator" w:id="0">
    <w:p w14:paraId="4F3170F4" w14:textId="77777777" w:rsidR="00D73E77" w:rsidRDefault="00D73E77" w:rsidP="00924641">
      <w:pPr>
        <w:spacing w:after="0" w:line="240" w:lineRule="auto"/>
      </w:pPr>
      <w:r>
        <w:continuationSeparator/>
      </w:r>
    </w:p>
  </w:footnote>
  <w:footnote w:type="continuationNotice" w:id="1">
    <w:p w14:paraId="1271B9BE" w14:textId="77777777" w:rsidR="00D73E77" w:rsidRDefault="00D73E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AFFFF" w14:textId="77777777" w:rsidR="003E36A9" w:rsidRDefault="003E36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7C9B8" w14:textId="3ED7E9B3" w:rsidR="00C720F8" w:rsidRPr="00997751" w:rsidRDefault="00997751" w:rsidP="00924641">
    <w:pPr>
      <w:pStyle w:val="NoSpacing"/>
      <w:rPr>
        <w:rFonts w:ascii="Times New Roman" w:hAnsi="Times New Roman"/>
        <w:sz w:val="18"/>
        <w:szCs w:val="18"/>
      </w:rPr>
    </w:pPr>
    <w:r>
      <w:rPr>
        <w:rFonts w:ascii="Times New Roman" w:hAnsi="Times New Roman"/>
        <w:sz w:val="18"/>
        <w:szCs w:val="18"/>
      </w:rPr>
      <w:t>WEST</w:t>
    </w:r>
    <w:r w:rsidRPr="00997751">
      <w:rPr>
        <w:rFonts w:ascii="Times New Roman" w:hAnsi="Times New Roman"/>
        <w:sz w:val="18"/>
        <w:szCs w:val="18"/>
      </w:rPr>
      <w:t xml:space="preserve"> </w:t>
    </w:r>
    <w:r>
      <w:rPr>
        <w:rFonts w:ascii="Times New Roman" w:hAnsi="Times New Roman"/>
        <w:sz w:val="18"/>
        <w:szCs w:val="18"/>
      </w:rPr>
      <w:t>VALLEY</w:t>
    </w:r>
    <w:r w:rsidRPr="00997751">
      <w:rPr>
        <w:rFonts w:ascii="Times New Roman" w:hAnsi="Times New Roman"/>
        <w:sz w:val="18"/>
        <w:szCs w:val="18"/>
      </w:rPr>
      <w:t xml:space="preserve"> </w:t>
    </w:r>
    <w:r>
      <w:rPr>
        <w:rFonts w:ascii="Times New Roman" w:hAnsi="Times New Roman"/>
        <w:sz w:val="18"/>
        <w:szCs w:val="18"/>
      </w:rPr>
      <w:t>DEMONSTRATION</w:t>
    </w:r>
    <w:r w:rsidRPr="00997751">
      <w:rPr>
        <w:rFonts w:ascii="Times New Roman" w:hAnsi="Times New Roman"/>
        <w:sz w:val="18"/>
        <w:szCs w:val="18"/>
      </w:rPr>
      <w:t xml:space="preserve"> </w:t>
    </w:r>
    <w:r>
      <w:rPr>
        <w:rFonts w:ascii="Times New Roman" w:hAnsi="Times New Roman"/>
        <w:sz w:val="18"/>
        <w:szCs w:val="18"/>
      </w:rPr>
      <w:t>PROJECT</w:t>
    </w:r>
    <w:r w:rsidRPr="00997751">
      <w:rPr>
        <w:rFonts w:ascii="Times New Roman" w:hAnsi="Times New Roman"/>
        <w:sz w:val="18"/>
        <w:szCs w:val="18"/>
      </w:rPr>
      <w:t xml:space="preserve"> </w:t>
    </w:r>
    <w:r>
      <w:rPr>
        <w:rFonts w:ascii="Times New Roman" w:hAnsi="Times New Roman"/>
        <w:sz w:val="18"/>
        <w:szCs w:val="18"/>
      </w:rPr>
      <w:t>PHASE</w:t>
    </w:r>
    <w:r w:rsidRPr="00997751">
      <w:rPr>
        <w:rFonts w:ascii="Times New Roman" w:hAnsi="Times New Roman"/>
        <w:sz w:val="18"/>
        <w:szCs w:val="18"/>
      </w:rPr>
      <w:t xml:space="preserve"> 1</w:t>
    </w:r>
    <w:r>
      <w:rPr>
        <w:rFonts w:ascii="Times New Roman" w:hAnsi="Times New Roman"/>
        <w:sz w:val="18"/>
        <w:szCs w:val="18"/>
      </w:rPr>
      <w:t>B</w:t>
    </w:r>
    <w:r w:rsidRPr="00997751">
      <w:rPr>
        <w:rFonts w:ascii="Times New Roman" w:hAnsi="Times New Roman"/>
        <w:sz w:val="18"/>
        <w:szCs w:val="18"/>
      </w:rPr>
      <w:t xml:space="preserve"> </w:t>
    </w:r>
    <w:r w:rsidR="004C660D" w:rsidRPr="00997751">
      <w:rPr>
        <w:rFonts w:ascii="Times New Roman" w:hAnsi="Times New Roman" w:cs="Times New Roman"/>
        <w:sz w:val="18"/>
        <w:szCs w:val="18"/>
      </w:rPr>
      <w:t xml:space="preserve">– </w:t>
    </w:r>
    <w:r w:rsidR="00327645">
      <w:rPr>
        <w:rFonts w:ascii="Times New Roman" w:hAnsi="Times New Roman" w:cs="Times New Roman"/>
        <w:sz w:val="18"/>
        <w:szCs w:val="18"/>
      </w:rPr>
      <w:t>FINAL</w:t>
    </w:r>
    <w:r w:rsidR="00327645" w:rsidRPr="00997751">
      <w:rPr>
        <w:rFonts w:ascii="Times New Roman" w:hAnsi="Times New Roman" w:cs="Times New Roman"/>
        <w:sz w:val="18"/>
        <w:szCs w:val="18"/>
      </w:rPr>
      <w:t xml:space="preserve"> </w:t>
    </w:r>
    <w:r w:rsidR="004C660D" w:rsidRPr="00997751">
      <w:rPr>
        <w:rFonts w:ascii="Times New Roman" w:hAnsi="Times New Roman" w:cs="Times New Roman"/>
        <w:sz w:val="18"/>
        <w:szCs w:val="18"/>
      </w:rPr>
      <w:t>RFP</w:t>
    </w:r>
    <w:r w:rsidR="00BA0E0D" w:rsidRPr="00997751">
      <w:rPr>
        <w:rFonts w:ascii="Times New Roman" w:hAnsi="Times New Roman" w:cs="Times New Roman"/>
        <w:sz w:val="18"/>
        <w:szCs w:val="18"/>
      </w:rPr>
      <w:tab/>
    </w:r>
    <w:r w:rsidR="00BA0E0D" w:rsidRPr="00997751">
      <w:rPr>
        <w:rFonts w:ascii="Times New Roman" w:hAnsi="Times New Roman" w:cs="Times New Roman"/>
        <w:sz w:val="18"/>
        <w:szCs w:val="18"/>
      </w:rPr>
      <w:tab/>
      <w:t xml:space="preserve">          </w:t>
    </w:r>
    <w:r w:rsidR="00BA0E0D" w:rsidRPr="00997751">
      <w:rPr>
        <w:rFonts w:ascii="Times New Roman" w:hAnsi="Times New Roman" w:cs="Times New Roman"/>
        <w:sz w:val="18"/>
        <w:szCs w:val="18"/>
      </w:rPr>
      <w:tab/>
      <w:t xml:space="preserve">           </w:t>
    </w:r>
    <w:r w:rsidR="00E42D3E">
      <w:rPr>
        <w:rFonts w:ascii="Times New Roman" w:hAnsi="Times New Roman" w:cs="Times New Roman"/>
        <w:sz w:val="18"/>
        <w:szCs w:val="18"/>
      </w:rPr>
      <w:t xml:space="preserve">                </w:t>
    </w:r>
    <w:r w:rsidR="00BA0E0D" w:rsidRPr="00997751">
      <w:rPr>
        <w:rFonts w:ascii="Times New Roman" w:hAnsi="Times New Roman" w:cs="Times New Roman"/>
        <w:sz w:val="18"/>
        <w:szCs w:val="18"/>
      </w:rPr>
      <w:t>SECTION L</w:t>
    </w:r>
  </w:p>
  <w:p w14:paraId="4BB283D1" w14:textId="7C2D3DC8" w:rsidR="00C720F8" w:rsidRPr="00997751" w:rsidRDefault="00BA0E0D" w:rsidP="00E42D3E">
    <w:pPr>
      <w:pStyle w:val="Header"/>
      <w:tabs>
        <w:tab w:val="clear" w:pos="9360"/>
      </w:tabs>
      <w:rPr>
        <w:rFonts w:ascii="Times New Roman" w:hAnsi="Times New Roman"/>
        <w:sz w:val="18"/>
        <w:szCs w:val="18"/>
      </w:rPr>
    </w:pPr>
    <w:r w:rsidRPr="00997751">
      <w:rPr>
        <w:rFonts w:ascii="Times New Roman" w:hAnsi="Times New Roman"/>
        <w:sz w:val="18"/>
        <w:szCs w:val="18"/>
      </w:rPr>
      <w:t xml:space="preserve">SOLICITATION NO. </w:t>
    </w:r>
    <w:r w:rsidR="00913A72" w:rsidRPr="00913A72">
      <w:rPr>
        <w:rFonts w:ascii="Times New Roman" w:hAnsi="Times New Roman"/>
        <w:sz w:val="18"/>
        <w:szCs w:val="18"/>
      </w:rPr>
      <w:t>89303324REM000122</w:t>
    </w:r>
    <w:r w:rsidRPr="00997751">
      <w:rPr>
        <w:rFonts w:ascii="Times New Roman" w:hAnsi="Times New Roman"/>
        <w:sz w:val="18"/>
        <w:szCs w:val="18"/>
      </w:rPr>
      <w:tab/>
    </w:r>
    <w:r w:rsidR="00E42D3E">
      <w:rPr>
        <w:rFonts w:ascii="Times New Roman" w:hAnsi="Times New Roman"/>
        <w:sz w:val="18"/>
        <w:szCs w:val="18"/>
      </w:rPr>
      <w:tab/>
    </w:r>
    <w:r w:rsidR="00E42D3E">
      <w:rPr>
        <w:rFonts w:ascii="Times New Roman" w:hAnsi="Times New Roman"/>
        <w:sz w:val="18"/>
        <w:szCs w:val="18"/>
      </w:rPr>
      <w:tab/>
    </w:r>
    <w:r w:rsidR="00E42D3E">
      <w:rPr>
        <w:rFonts w:ascii="Times New Roman" w:hAnsi="Times New Roman"/>
        <w:sz w:val="18"/>
        <w:szCs w:val="18"/>
      </w:rPr>
      <w:tab/>
    </w:r>
    <w:r w:rsidR="00E42D3E">
      <w:rPr>
        <w:rFonts w:ascii="Times New Roman" w:hAnsi="Times New Roman"/>
        <w:sz w:val="18"/>
        <w:szCs w:val="18"/>
      </w:rPr>
      <w:tab/>
      <w:t xml:space="preserve">             </w:t>
    </w:r>
    <w:r w:rsidRPr="00997751">
      <w:rPr>
        <w:rFonts w:ascii="Times New Roman" w:hAnsi="Times New Roman" w:cs="Times New Roman"/>
        <w:sz w:val="18"/>
        <w:szCs w:val="18"/>
      </w:rPr>
      <w:t>ATTACHMENT L-7</w:t>
    </w:r>
    <w:r w:rsidR="00E42D3E">
      <w:rPr>
        <w:rFonts w:ascii="Times New Roman" w:hAnsi="Times New Roman" w:cs="Times New Roman"/>
        <w:sz w:val="18"/>
        <w:szCs w:val="18"/>
      </w:rPr>
      <w:tab/>
    </w:r>
  </w:p>
  <w:p w14:paraId="1E99A9DB" w14:textId="77777777" w:rsidR="00C720F8" w:rsidRDefault="00C720F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5505B" w14:textId="77777777" w:rsidR="003E36A9" w:rsidRDefault="003E36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E3306"/>
    <w:multiLevelType w:val="hybridMultilevel"/>
    <w:tmpl w:val="50AEA636"/>
    <w:lvl w:ilvl="0" w:tplc="14A8C760">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F1AE462">
      <w:start w:val="1"/>
      <w:numFmt w:val="upperLetter"/>
      <w:lvlRestart w:val="0"/>
      <w:lvlText w:val="(%2)"/>
      <w:lvlJc w:val="left"/>
      <w:pPr>
        <w:ind w:left="12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81C5EF2">
      <w:start w:val="1"/>
      <w:numFmt w:val="lowerRoman"/>
      <w:lvlText w:val="%3"/>
      <w:lvlJc w:val="left"/>
      <w:pPr>
        <w:ind w:left="17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52448B8">
      <w:start w:val="1"/>
      <w:numFmt w:val="decimal"/>
      <w:lvlText w:val="%4"/>
      <w:lvlJc w:val="left"/>
      <w:pPr>
        <w:ind w:left="24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A3E322E">
      <w:start w:val="1"/>
      <w:numFmt w:val="lowerLetter"/>
      <w:lvlText w:val="%5"/>
      <w:lvlJc w:val="left"/>
      <w:pPr>
        <w:ind w:left="31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73AD7DA">
      <w:start w:val="1"/>
      <w:numFmt w:val="lowerRoman"/>
      <w:lvlText w:val="%6"/>
      <w:lvlJc w:val="left"/>
      <w:pPr>
        <w:ind w:left="38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A1EE372">
      <w:start w:val="1"/>
      <w:numFmt w:val="decimal"/>
      <w:lvlText w:val="%7"/>
      <w:lvlJc w:val="left"/>
      <w:pPr>
        <w:ind w:left="45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5E633F0">
      <w:start w:val="1"/>
      <w:numFmt w:val="lowerLetter"/>
      <w:lvlText w:val="%8"/>
      <w:lvlJc w:val="left"/>
      <w:pPr>
        <w:ind w:left="53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3F8B484">
      <w:start w:val="1"/>
      <w:numFmt w:val="lowerRoman"/>
      <w:lvlText w:val="%9"/>
      <w:lvlJc w:val="left"/>
      <w:pPr>
        <w:ind w:left="60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B406B3B"/>
    <w:multiLevelType w:val="hybridMultilevel"/>
    <w:tmpl w:val="4FCE01AA"/>
    <w:lvl w:ilvl="0" w:tplc="1D1C2DE0">
      <w:start w:val="1"/>
      <w:numFmt w:val="decimal"/>
      <w:lvlText w:val="%1."/>
      <w:lvlJc w:val="left"/>
      <w:pPr>
        <w:ind w:left="720" w:hanging="360"/>
      </w:pPr>
      <w:rPr>
        <w:rFonts w:hint="default"/>
        <w:color w:val="FF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9A016B"/>
    <w:multiLevelType w:val="hybridMultilevel"/>
    <w:tmpl w:val="29668AFA"/>
    <w:lvl w:ilvl="0" w:tplc="30C0ADEC">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1E239B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FCCA80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28A180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CF2CB8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2D6AA2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F6EEFF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C86D0B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FE2510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3150168F"/>
    <w:multiLevelType w:val="hybridMultilevel"/>
    <w:tmpl w:val="EA6CBBEE"/>
    <w:lvl w:ilvl="0" w:tplc="FD0EBBC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E137BB"/>
    <w:multiLevelType w:val="hybridMultilevel"/>
    <w:tmpl w:val="6D946650"/>
    <w:lvl w:ilvl="0" w:tplc="31DC36BE">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AA489D"/>
    <w:multiLevelType w:val="hybridMultilevel"/>
    <w:tmpl w:val="6A2C90A8"/>
    <w:lvl w:ilvl="0" w:tplc="E452BFAC">
      <w:start w:val="1"/>
      <w:numFmt w:val="lowerLetter"/>
      <w:lvlText w:val="(%1)"/>
      <w:lvlJc w:val="left"/>
      <w:pPr>
        <w:ind w:left="360" w:hanging="360"/>
      </w:pPr>
      <w:rPr>
        <w:rFonts w:ascii="Times New Roman" w:hAnsi="Times New Roman" w:cs="Times New Roman" w:hint="default"/>
        <w:b w:val="0"/>
        <w:i w:val="0"/>
        <w:color w:val="000000" w:themeColor="text1"/>
        <w:sz w:val="24"/>
        <w:szCs w:val="24"/>
      </w:rPr>
    </w:lvl>
    <w:lvl w:ilvl="1" w:tplc="D27423D4">
      <w:start w:val="1"/>
      <w:numFmt w:val="decimal"/>
      <w:lvlText w:val="(%2)"/>
      <w:lvlJc w:val="left"/>
      <w:pPr>
        <w:ind w:left="1080" w:hanging="360"/>
      </w:pPr>
      <w:rPr>
        <w:rFonts w:hint="default"/>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B69647A"/>
    <w:multiLevelType w:val="hybridMultilevel"/>
    <w:tmpl w:val="A2AAFF84"/>
    <w:lvl w:ilvl="0" w:tplc="5B9E1624">
      <w:start w:val="1"/>
      <w:numFmt w:val="lowerLetter"/>
      <w:lvlText w:val="(%1)"/>
      <w:lvlJc w:val="left"/>
      <w:pPr>
        <w:ind w:left="465" w:hanging="360"/>
      </w:pPr>
      <w:rPr>
        <w:rFonts w:asciiTheme="minorHAnsi" w:hAnsiTheme="minorHAnsi" w:cstheme="minorBidi" w:hint="default"/>
        <w:color w:val="auto"/>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7" w15:restartNumberingAfterBreak="0">
    <w:nsid w:val="403D2C66"/>
    <w:multiLevelType w:val="hybridMultilevel"/>
    <w:tmpl w:val="05AA90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593F88"/>
    <w:multiLevelType w:val="multilevel"/>
    <w:tmpl w:val="27C899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DAA01CE"/>
    <w:multiLevelType w:val="hybridMultilevel"/>
    <w:tmpl w:val="EB0A5CAC"/>
    <w:lvl w:ilvl="0" w:tplc="BE1006CA">
      <w:start w:val="1"/>
      <w:numFmt w:val="lowerLetter"/>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4921AD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09290A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8487D0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37C54C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A76E06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4EA3AD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A84981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04A0FA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656D5823"/>
    <w:multiLevelType w:val="hybridMultilevel"/>
    <w:tmpl w:val="E5546EB2"/>
    <w:lvl w:ilvl="0" w:tplc="07AEFAC8">
      <w:start w:val="1"/>
      <w:numFmt w:val="decimal"/>
      <w:lvlText w:val="(%1)"/>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EFE608A">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AD6CF70">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8CE146E">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EACAEB0">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9760F02">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4888DA2">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B88665E">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7E2F550">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658A1AA3"/>
    <w:multiLevelType w:val="hybridMultilevel"/>
    <w:tmpl w:val="B4D6F454"/>
    <w:lvl w:ilvl="0" w:tplc="7B46C37A">
      <w:start w:val="1"/>
      <w:numFmt w:val="decimal"/>
      <w:lvlText w:val="T1-0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B2A6C17"/>
    <w:multiLevelType w:val="hybridMultilevel"/>
    <w:tmpl w:val="F18E8B3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FA44167"/>
    <w:multiLevelType w:val="hybridMultilevel"/>
    <w:tmpl w:val="F5623190"/>
    <w:lvl w:ilvl="0" w:tplc="AC5CDDB8">
      <w:start w:val="1"/>
      <w:numFmt w:val="decimal"/>
      <w:lvlText w:val="(%1)"/>
      <w:lvlJc w:val="left"/>
      <w:pPr>
        <w:ind w:left="360" w:hanging="360"/>
      </w:pPr>
      <w:rPr>
        <w:rFonts w:ascii="Times New Roman" w:hAnsi="Times New Roman" w:cs="Times New Roman" w:hint="default"/>
        <w:b w:val="0"/>
        <w:i w:val="0"/>
        <w:sz w:val="22"/>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2F503EA"/>
    <w:multiLevelType w:val="singleLevel"/>
    <w:tmpl w:val="CAA6F48E"/>
    <w:lvl w:ilvl="0">
      <w:start w:val="1"/>
      <w:numFmt w:val="lowerLetter"/>
      <w:lvlText w:val="(%1)"/>
      <w:lvlJc w:val="left"/>
      <w:pPr>
        <w:ind w:left="720" w:hanging="360"/>
      </w:pPr>
      <w:rPr>
        <w:rFonts w:ascii="Times New Roman" w:hAnsi="Times New Roman" w:cs="Times New Roman" w:hint="default"/>
        <w:b w:val="0"/>
        <w:i w:val="0"/>
        <w:sz w:val="22"/>
        <w:szCs w:val="22"/>
      </w:rPr>
    </w:lvl>
  </w:abstractNum>
  <w:abstractNum w:abstractNumId="15" w15:restartNumberingAfterBreak="0">
    <w:nsid w:val="789E1B97"/>
    <w:multiLevelType w:val="hybridMultilevel"/>
    <w:tmpl w:val="D4845B40"/>
    <w:lvl w:ilvl="0" w:tplc="584CB1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97131D9"/>
    <w:multiLevelType w:val="hybridMultilevel"/>
    <w:tmpl w:val="054C8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83834026">
    <w:abstractNumId w:val="14"/>
  </w:num>
  <w:num w:numId="2" w16cid:durableId="1040940970">
    <w:abstractNumId w:val="3"/>
  </w:num>
  <w:num w:numId="3" w16cid:durableId="2119837261">
    <w:abstractNumId w:val="10"/>
  </w:num>
  <w:num w:numId="4" w16cid:durableId="127212416">
    <w:abstractNumId w:val="9"/>
  </w:num>
  <w:num w:numId="5" w16cid:durableId="1255431799">
    <w:abstractNumId w:val="2"/>
  </w:num>
  <w:num w:numId="6" w16cid:durableId="1857307172">
    <w:abstractNumId w:val="0"/>
  </w:num>
  <w:num w:numId="7" w16cid:durableId="701318778">
    <w:abstractNumId w:val="13"/>
  </w:num>
  <w:num w:numId="8" w16cid:durableId="946277607">
    <w:abstractNumId w:val="4"/>
  </w:num>
  <w:num w:numId="9" w16cid:durableId="175077142">
    <w:abstractNumId w:val="5"/>
  </w:num>
  <w:num w:numId="10" w16cid:durableId="1508132970">
    <w:abstractNumId w:val="16"/>
  </w:num>
  <w:num w:numId="11" w16cid:durableId="456140071">
    <w:abstractNumId w:val="12"/>
  </w:num>
  <w:num w:numId="12" w16cid:durableId="435977749">
    <w:abstractNumId w:val="1"/>
  </w:num>
  <w:num w:numId="13" w16cid:durableId="542639615">
    <w:abstractNumId w:val="7"/>
  </w:num>
  <w:num w:numId="14" w16cid:durableId="2100903755">
    <w:abstractNumId w:val="11"/>
  </w:num>
  <w:num w:numId="15" w16cid:durableId="2092776589">
    <w:abstractNumId w:val="15"/>
  </w:num>
  <w:num w:numId="16" w16cid:durableId="525949001">
    <w:abstractNumId w:val="6"/>
  </w:num>
  <w:num w:numId="17" w16cid:durableId="49617942">
    <w:abstractNumId w:val="8"/>
    <w:lvlOverride w:ilvl="0">
      <w:lvl w:ilvl="0">
        <w:numFmt w:val="lowerLetter"/>
        <w:lvlText w:val="%1."/>
        <w:lvlJc w:val="left"/>
      </w:lvl>
    </w:lvlOverride>
  </w:num>
  <w:num w:numId="18" w16cid:durableId="2094206388">
    <w:abstractNumId w:val="8"/>
    <w:lvlOverride w:ilvl="0">
      <w:lvl w:ilvl="0">
        <w:numFmt w:val="lowerLetter"/>
        <w:lvlText w:val="%1."/>
        <w:lvlJc w:val="left"/>
      </w:lvl>
    </w:lvlOverride>
  </w:num>
  <w:num w:numId="19" w16cid:durableId="205990543">
    <w:abstractNumId w:val="8"/>
    <w:lvlOverride w:ilvl="0">
      <w:lvl w:ilvl="0">
        <w:numFmt w:val="lowerLetter"/>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784F"/>
    <w:rsid w:val="00006808"/>
    <w:rsid w:val="00007E08"/>
    <w:rsid w:val="00021EF5"/>
    <w:rsid w:val="0002320E"/>
    <w:rsid w:val="000332EA"/>
    <w:rsid w:val="00033E31"/>
    <w:rsid w:val="00037037"/>
    <w:rsid w:val="0004381B"/>
    <w:rsid w:val="00050226"/>
    <w:rsid w:val="000538ED"/>
    <w:rsid w:val="000708D5"/>
    <w:rsid w:val="00071126"/>
    <w:rsid w:val="0007387A"/>
    <w:rsid w:val="00082F1E"/>
    <w:rsid w:val="0008310C"/>
    <w:rsid w:val="00083308"/>
    <w:rsid w:val="00084540"/>
    <w:rsid w:val="000864D8"/>
    <w:rsid w:val="00096E17"/>
    <w:rsid w:val="00097798"/>
    <w:rsid w:val="00097B14"/>
    <w:rsid w:val="000A21C9"/>
    <w:rsid w:val="000A480E"/>
    <w:rsid w:val="000A6E3B"/>
    <w:rsid w:val="000B107D"/>
    <w:rsid w:val="000B66EC"/>
    <w:rsid w:val="000D0AE8"/>
    <w:rsid w:val="000D2122"/>
    <w:rsid w:val="000D3B18"/>
    <w:rsid w:val="000D6BDE"/>
    <w:rsid w:val="000E07AB"/>
    <w:rsid w:val="000E5167"/>
    <w:rsid w:val="000F2F7A"/>
    <w:rsid w:val="00101ED1"/>
    <w:rsid w:val="0010408D"/>
    <w:rsid w:val="00110AA5"/>
    <w:rsid w:val="001126E9"/>
    <w:rsid w:val="00112B6B"/>
    <w:rsid w:val="00135F02"/>
    <w:rsid w:val="00136883"/>
    <w:rsid w:val="00137FC0"/>
    <w:rsid w:val="00143FE5"/>
    <w:rsid w:val="001458B9"/>
    <w:rsid w:val="00146914"/>
    <w:rsid w:val="00160318"/>
    <w:rsid w:val="00160BE6"/>
    <w:rsid w:val="00180344"/>
    <w:rsid w:val="001847BA"/>
    <w:rsid w:val="001873BE"/>
    <w:rsid w:val="001A24F3"/>
    <w:rsid w:val="001A5BE3"/>
    <w:rsid w:val="001A6521"/>
    <w:rsid w:val="001A7653"/>
    <w:rsid w:val="001A7EB6"/>
    <w:rsid w:val="001B2915"/>
    <w:rsid w:val="001B2AC7"/>
    <w:rsid w:val="001B4615"/>
    <w:rsid w:val="001B524A"/>
    <w:rsid w:val="001B6620"/>
    <w:rsid w:val="001B724E"/>
    <w:rsid w:val="001C761D"/>
    <w:rsid w:val="001D16E2"/>
    <w:rsid w:val="001D405E"/>
    <w:rsid w:val="001E179A"/>
    <w:rsid w:val="001E5344"/>
    <w:rsid w:val="001F1D2B"/>
    <w:rsid w:val="001F2687"/>
    <w:rsid w:val="001F34B9"/>
    <w:rsid w:val="001F4F1B"/>
    <w:rsid w:val="0021012A"/>
    <w:rsid w:val="00213791"/>
    <w:rsid w:val="00220EE2"/>
    <w:rsid w:val="00222BC6"/>
    <w:rsid w:val="00231FCD"/>
    <w:rsid w:val="00236FBD"/>
    <w:rsid w:val="00253604"/>
    <w:rsid w:val="0026426F"/>
    <w:rsid w:val="00266AA1"/>
    <w:rsid w:val="00281638"/>
    <w:rsid w:val="00283C01"/>
    <w:rsid w:val="002917E1"/>
    <w:rsid w:val="002A00EB"/>
    <w:rsid w:val="002A68BE"/>
    <w:rsid w:val="002B241C"/>
    <w:rsid w:val="002B4D58"/>
    <w:rsid w:val="002B7DD7"/>
    <w:rsid w:val="002C2764"/>
    <w:rsid w:val="002C4BD8"/>
    <w:rsid w:val="002C5C92"/>
    <w:rsid w:val="002D10C1"/>
    <w:rsid w:val="002D41E0"/>
    <w:rsid w:val="002E3CFA"/>
    <w:rsid w:val="002E6A42"/>
    <w:rsid w:val="002F6F16"/>
    <w:rsid w:val="003045EA"/>
    <w:rsid w:val="0031239B"/>
    <w:rsid w:val="003131AE"/>
    <w:rsid w:val="003134A1"/>
    <w:rsid w:val="00315401"/>
    <w:rsid w:val="00315698"/>
    <w:rsid w:val="003159EE"/>
    <w:rsid w:val="00316F7D"/>
    <w:rsid w:val="0032024B"/>
    <w:rsid w:val="00323515"/>
    <w:rsid w:val="003235FF"/>
    <w:rsid w:val="003244CC"/>
    <w:rsid w:val="003259AC"/>
    <w:rsid w:val="00327645"/>
    <w:rsid w:val="00333CF2"/>
    <w:rsid w:val="003447E4"/>
    <w:rsid w:val="003533CE"/>
    <w:rsid w:val="00364B66"/>
    <w:rsid w:val="00365863"/>
    <w:rsid w:val="00373386"/>
    <w:rsid w:val="0038163B"/>
    <w:rsid w:val="00381FDD"/>
    <w:rsid w:val="00382AF7"/>
    <w:rsid w:val="0038466D"/>
    <w:rsid w:val="00385F58"/>
    <w:rsid w:val="0038607A"/>
    <w:rsid w:val="00391AAD"/>
    <w:rsid w:val="003929AE"/>
    <w:rsid w:val="003942CD"/>
    <w:rsid w:val="003948B0"/>
    <w:rsid w:val="003A084A"/>
    <w:rsid w:val="003C1440"/>
    <w:rsid w:val="003C381B"/>
    <w:rsid w:val="003C566C"/>
    <w:rsid w:val="003C7ADD"/>
    <w:rsid w:val="003D310C"/>
    <w:rsid w:val="003E36A9"/>
    <w:rsid w:val="003F5FFD"/>
    <w:rsid w:val="003F6F91"/>
    <w:rsid w:val="004037E1"/>
    <w:rsid w:val="00411B7D"/>
    <w:rsid w:val="00412ACB"/>
    <w:rsid w:val="00415876"/>
    <w:rsid w:val="0042354E"/>
    <w:rsid w:val="00423D1A"/>
    <w:rsid w:val="0042407B"/>
    <w:rsid w:val="0043564A"/>
    <w:rsid w:val="00437212"/>
    <w:rsid w:val="0044076E"/>
    <w:rsid w:val="004412A5"/>
    <w:rsid w:val="00441C9A"/>
    <w:rsid w:val="00441FE5"/>
    <w:rsid w:val="00444D80"/>
    <w:rsid w:val="00445BC1"/>
    <w:rsid w:val="00445E65"/>
    <w:rsid w:val="00465D14"/>
    <w:rsid w:val="0048022A"/>
    <w:rsid w:val="004816C3"/>
    <w:rsid w:val="004829C9"/>
    <w:rsid w:val="0049147F"/>
    <w:rsid w:val="0049246F"/>
    <w:rsid w:val="0049794A"/>
    <w:rsid w:val="004A377E"/>
    <w:rsid w:val="004A72C6"/>
    <w:rsid w:val="004B1A0E"/>
    <w:rsid w:val="004B2847"/>
    <w:rsid w:val="004B6CB5"/>
    <w:rsid w:val="004C4780"/>
    <w:rsid w:val="004C660D"/>
    <w:rsid w:val="004C6F99"/>
    <w:rsid w:val="004D5B01"/>
    <w:rsid w:val="004D6627"/>
    <w:rsid w:val="004E4427"/>
    <w:rsid w:val="004F3C5E"/>
    <w:rsid w:val="004F519C"/>
    <w:rsid w:val="00504FD8"/>
    <w:rsid w:val="00507A72"/>
    <w:rsid w:val="005145CE"/>
    <w:rsid w:val="005212C5"/>
    <w:rsid w:val="00522E79"/>
    <w:rsid w:val="005302A7"/>
    <w:rsid w:val="005314C9"/>
    <w:rsid w:val="0053256B"/>
    <w:rsid w:val="00534197"/>
    <w:rsid w:val="00535B70"/>
    <w:rsid w:val="00541381"/>
    <w:rsid w:val="00542203"/>
    <w:rsid w:val="00543FC3"/>
    <w:rsid w:val="00546993"/>
    <w:rsid w:val="00547761"/>
    <w:rsid w:val="00553AD5"/>
    <w:rsid w:val="005556FE"/>
    <w:rsid w:val="00560CE6"/>
    <w:rsid w:val="00561476"/>
    <w:rsid w:val="005649B1"/>
    <w:rsid w:val="00565EB5"/>
    <w:rsid w:val="005662C9"/>
    <w:rsid w:val="0057157B"/>
    <w:rsid w:val="0057262F"/>
    <w:rsid w:val="005728D3"/>
    <w:rsid w:val="00574A38"/>
    <w:rsid w:val="00575275"/>
    <w:rsid w:val="00580AD2"/>
    <w:rsid w:val="00580F02"/>
    <w:rsid w:val="00581190"/>
    <w:rsid w:val="00583567"/>
    <w:rsid w:val="00584C82"/>
    <w:rsid w:val="0059211F"/>
    <w:rsid w:val="005A0233"/>
    <w:rsid w:val="005A0EA9"/>
    <w:rsid w:val="005A1172"/>
    <w:rsid w:val="005A1EB6"/>
    <w:rsid w:val="005C6C20"/>
    <w:rsid w:val="005D0ADE"/>
    <w:rsid w:val="005D2830"/>
    <w:rsid w:val="005D55B0"/>
    <w:rsid w:val="0060091B"/>
    <w:rsid w:val="006057AA"/>
    <w:rsid w:val="00613FE7"/>
    <w:rsid w:val="006276BD"/>
    <w:rsid w:val="00650744"/>
    <w:rsid w:val="00661AE8"/>
    <w:rsid w:val="0066413E"/>
    <w:rsid w:val="0066455A"/>
    <w:rsid w:val="006767E4"/>
    <w:rsid w:val="00681880"/>
    <w:rsid w:val="00685B16"/>
    <w:rsid w:val="006A576D"/>
    <w:rsid w:val="006B002D"/>
    <w:rsid w:val="006B2781"/>
    <w:rsid w:val="006B2D0A"/>
    <w:rsid w:val="006B371C"/>
    <w:rsid w:val="006B54AD"/>
    <w:rsid w:val="006C231A"/>
    <w:rsid w:val="006C34F3"/>
    <w:rsid w:val="006C39E2"/>
    <w:rsid w:val="006D0F6C"/>
    <w:rsid w:val="006D156E"/>
    <w:rsid w:val="006D6C35"/>
    <w:rsid w:val="006E400A"/>
    <w:rsid w:val="006F7B8D"/>
    <w:rsid w:val="007025BF"/>
    <w:rsid w:val="00714B31"/>
    <w:rsid w:val="00720E0F"/>
    <w:rsid w:val="00722ACC"/>
    <w:rsid w:val="00725026"/>
    <w:rsid w:val="007437AD"/>
    <w:rsid w:val="00753E92"/>
    <w:rsid w:val="00757216"/>
    <w:rsid w:val="00757DBC"/>
    <w:rsid w:val="00771076"/>
    <w:rsid w:val="00771524"/>
    <w:rsid w:val="00776640"/>
    <w:rsid w:val="00784048"/>
    <w:rsid w:val="00785C75"/>
    <w:rsid w:val="00793F65"/>
    <w:rsid w:val="00794DFF"/>
    <w:rsid w:val="00796E70"/>
    <w:rsid w:val="007A1573"/>
    <w:rsid w:val="007A3ACE"/>
    <w:rsid w:val="007A7560"/>
    <w:rsid w:val="007C7375"/>
    <w:rsid w:val="007D04C3"/>
    <w:rsid w:val="007E0E19"/>
    <w:rsid w:val="007E4CF8"/>
    <w:rsid w:val="007E6A4E"/>
    <w:rsid w:val="007E7C10"/>
    <w:rsid w:val="007F043A"/>
    <w:rsid w:val="007F3D21"/>
    <w:rsid w:val="007F6C08"/>
    <w:rsid w:val="00816058"/>
    <w:rsid w:val="00824477"/>
    <w:rsid w:val="00845A20"/>
    <w:rsid w:val="00846100"/>
    <w:rsid w:val="00850451"/>
    <w:rsid w:val="008505A6"/>
    <w:rsid w:val="00864F88"/>
    <w:rsid w:val="00866BE2"/>
    <w:rsid w:val="008713AA"/>
    <w:rsid w:val="008734BC"/>
    <w:rsid w:val="00883037"/>
    <w:rsid w:val="008A203A"/>
    <w:rsid w:val="008B4A85"/>
    <w:rsid w:val="008B5A13"/>
    <w:rsid w:val="008C4BEF"/>
    <w:rsid w:val="008D14E1"/>
    <w:rsid w:val="008E35DD"/>
    <w:rsid w:val="008E6D0E"/>
    <w:rsid w:val="008E725D"/>
    <w:rsid w:val="008F23E1"/>
    <w:rsid w:val="008F5D0A"/>
    <w:rsid w:val="008F7BF0"/>
    <w:rsid w:val="00913A72"/>
    <w:rsid w:val="0091431C"/>
    <w:rsid w:val="00924641"/>
    <w:rsid w:val="00930503"/>
    <w:rsid w:val="00930EFB"/>
    <w:rsid w:val="00932239"/>
    <w:rsid w:val="00932BD6"/>
    <w:rsid w:val="0093695F"/>
    <w:rsid w:val="00936D78"/>
    <w:rsid w:val="00937E6C"/>
    <w:rsid w:val="00940E26"/>
    <w:rsid w:val="00945501"/>
    <w:rsid w:val="00951DF4"/>
    <w:rsid w:val="00952643"/>
    <w:rsid w:val="009560EA"/>
    <w:rsid w:val="00956819"/>
    <w:rsid w:val="0096053E"/>
    <w:rsid w:val="00963E9E"/>
    <w:rsid w:val="009675BC"/>
    <w:rsid w:val="00971A73"/>
    <w:rsid w:val="0097341E"/>
    <w:rsid w:val="00973C62"/>
    <w:rsid w:val="00974F5F"/>
    <w:rsid w:val="00982130"/>
    <w:rsid w:val="009821CD"/>
    <w:rsid w:val="00997751"/>
    <w:rsid w:val="009B7BA6"/>
    <w:rsid w:val="009D1021"/>
    <w:rsid w:val="009D15D1"/>
    <w:rsid w:val="009D539A"/>
    <w:rsid w:val="009D56E6"/>
    <w:rsid w:val="009E44A7"/>
    <w:rsid w:val="009E664F"/>
    <w:rsid w:val="009F20CC"/>
    <w:rsid w:val="009F5339"/>
    <w:rsid w:val="009F651A"/>
    <w:rsid w:val="00A00036"/>
    <w:rsid w:val="00A01BCB"/>
    <w:rsid w:val="00A06C66"/>
    <w:rsid w:val="00A1712C"/>
    <w:rsid w:val="00A258E1"/>
    <w:rsid w:val="00A30508"/>
    <w:rsid w:val="00A36BE1"/>
    <w:rsid w:val="00A3784F"/>
    <w:rsid w:val="00A407A2"/>
    <w:rsid w:val="00A4263F"/>
    <w:rsid w:val="00A435DF"/>
    <w:rsid w:val="00A43C92"/>
    <w:rsid w:val="00A44510"/>
    <w:rsid w:val="00A61E9A"/>
    <w:rsid w:val="00A630F8"/>
    <w:rsid w:val="00A963D3"/>
    <w:rsid w:val="00A97C0B"/>
    <w:rsid w:val="00AA02B0"/>
    <w:rsid w:val="00AA45BB"/>
    <w:rsid w:val="00AA5A40"/>
    <w:rsid w:val="00AA75A2"/>
    <w:rsid w:val="00AB34C6"/>
    <w:rsid w:val="00AB7645"/>
    <w:rsid w:val="00AC191E"/>
    <w:rsid w:val="00AC764B"/>
    <w:rsid w:val="00AD3506"/>
    <w:rsid w:val="00AD397F"/>
    <w:rsid w:val="00AE3CB7"/>
    <w:rsid w:val="00AF002A"/>
    <w:rsid w:val="00AF3C59"/>
    <w:rsid w:val="00B01B3E"/>
    <w:rsid w:val="00B026F9"/>
    <w:rsid w:val="00B03CEA"/>
    <w:rsid w:val="00B053C4"/>
    <w:rsid w:val="00B259B4"/>
    <w:rsid w:val="00B4539A"/>
    <w:rsid w:val="00B52512"/>
    <w:rsid w:val="00B67BDC"/>
    <w:rsid w:val="00B7205D"/>
    <w:rsid w:val="00B75A0E"/>
    <w:rsid w:val="00B86600"/>
    <w:rsid w:val="00B91FE3"/>
    <w:rsid w:val="00B92244"/>
    <w:rsid w:val="00B9329B"/>
    <w:rsid w:val="00B964EF"/>
    <w:rsid w:val="00BA0E0D"/>
    <w:rsid w:val="00BA3DBA"/>
    <w:rsid w:val="00BA4E63"/>
    <w:rsid w:val="00BA779C"/>
    <w:rsid w:val="00BB4163"/>
    <w:rsid w:val="00BB73FB"/>
    <w:rsid w:val="00BE403B"/>
    <w:rsid w:val="00BE4DFE"/>
    <w:rsid w:val="00BF0406"/>
    <w:rsid w:val="00C00B8F"/>
    <w:rsid w:val="00C0189D"/>
    <w:rsid w:val="00C01F25"/>
    <w:rsid w:val="00C04288"/>
    <w:rsid w:val="00C106C0"/>
    <w:rsid w:val="00C12CF0"/>
    <w:rsid w:val="00C21624"/>
    <w:rsid w:val="00C3177A"/>
    <w:rsid w:val="00C45B06"/>
    <w:rsid w:val="00C627EB"/>
    <w:rsid w:val="00C720F8"/>
    <w:rsid w:val="00C72A6C"/>
    <w:rsid w:val="00C7696C"/>
    <w:rsid w:val="00C82A5F"/>
    <w:rsid w:val="00C93721"/>
    <w:rsid w:val="00C97C59"/>
    <w:rsid w:val="00CA38DB"/>
    <w:rsid w:val="00CC6A18"/>
    <w:rsid w:val="00CD5A0A"/>
    <w:rsid w:val="00CF02D8"/>
    <w:rsid w:val="00D108C8"/>
    <w:rsid w:val="00D10960"/>
    <w:rsid w:val="00D1230D"/>
    <w:rsid w:val="00D128D0"/>
    <w:rsid w:val="00D145AD"/>
    <w:rsid w:val="00D153AF"/>
    <w:rsid w:val="00D17351"/>
    <w:rsid w:val="00D2143E"/>
    <w:rsid w:val="00D41CCA"/>
    <w:rsid w:val="00D53D9C"/>
    <w:rsid w:val="00D55176"/>
    <w:rsid w:val="00D606EE"/>
    <w:rsid w:val="00D73E77"/>
    <w:rsid w:val="00D74AEB"/>
    <w:rsid w:val="00D81A46"/>
    <w:rsid w:val="00D85A54"/>
    <w:rsid w:val="00D8694B"/>
    <w:rsid w:val="00D87703"/>
    <w:rsid w:val="00DA0380"/>
    <w:rsid w:val="00DA0406"/>
    <w:rsid w:val="00DB6C97"/>
    <w:rsid w:val="00DC0B50"/>
    <w:rsid w:val="00DC1A67"/>
    <w:rsid w:val="00DD0022"/>
    <w:rsid w:val="00DD3CD4"/>
    <w:rsid w:val="00DD77D6"/>
    <w:rsid w:val="00DE044F"/>
    <w:rsid w:val="00DE2BF6"/>
    <w:rsid w:val="00DE6E7F"/>
    <w:rsid w:val="00DF0191"/>
    <w:rsid w:val="00DF2953"/>
    <w:rsid w:val="00DF5DF7"/>
    <w:rsid w:val="00E076EB"/>
    <w:rsid w:val="00E07A62"/>
    <w:rsid w:val="00E13F4D"/>
    <w:rsid w:val="00E160D0"/>
    <w:rsid w:val="00E2299E"/>
    <w:rsid w:val="00E22E81"/>
    <w:rsid w:val="00E24311"/>
    <w:rsid w:val="00E304B8"/>
    <w:rsid w:val="00E42D3E"/>
    <w:rsid w:val="00E4339D"/>
    <w:rsid w:val="00E43824"/>
    <w:rsid w:val="00E44CDA"/>
    <w:rsid w:val="00E4560B"/>
    <w:rsid w:val="00E45A58"/>
    <w:rsid w:val="00E472EE"/>
    <w:rsid w:val="00E5321F"/>
    <w:rsid w:val="00E54FBC"/>
    <w:rsid w:val="00E556CF"/>
    <w:rsid w:val="00E60628"/>
    <w:rsid w:val="00E6616A"/>
    <w:rsid w:val="00E7427E"/>
    <w:rsid w:val="00E91235"/>
    <w:rsid w:val="00E93B2F"/>
    <w:rsid w:val="00E94F2B"/>
    <w:rsid w:val="00EA1BCE"/>
    <w:rsid w:val="00EA41B6"/>
    <w:rsid w:val="00EB571D"/>
    <w:rsid w:val="00EC68D2"/>
    <w:rsid w:val="00ED37A4"/>
    <w:rsid w:val="00EE3423"/>
    <w:rsid w:val="00EF4DE4"/>
    <w:rsid w:val="00EF4E34"/>
    <w:rsid w:val="00F01C06"/>
    <w:rsid w:val="00F06ECA"/>
    <w:rsid w:val="00F16872"/>
    <w:rsid w:val="00F16DBF"/>
    <w:rsid w:val="00F171E2"/>
    <w:rsid w:val="00F20075"/>
    <w:rsid w:val="00F4792E"/>
    <w:rsid w:val="00F52297"/>
    <w:rsid w:val="00F52F34"/>
    <w:rsid w:val="00F5332B"/>
    <w:rsid w:val="00F631F6"/>
    <w:rsid w:val="00F6396F"/>
    <w:rsid w:val="00F63BFF"/>
    <w:rsid w:val="00F63CE8"/>
    <w:rsid w:val="00F64976"/>
    <w:rsid w:val="00F660FE"/>
    <w:rsid w:val="00F73552"/>
    <w:rsid w:val="00F75DBB"/>
    <w:rsid w:val="00F83311"/>
    <w:rsid w:val="00F845B0"/>
    <w:rsid w:val="00F85945"/>
    <w:rsid w:val="00F94253"/>
    <w:rsid w:val="00FA133F"/>
    <w:rsid w:val="00FB0A31"/>
    <w:rsid w:val="00FB297F"/>
    <w:rsid w:val="00FB6720"/>
    <w:rsid w:val="00FC11B0"/>
    <w:rsid w:val="00FC181F"/>
    <w:rsid w:val="00FC46B7"/>
    <w:rsid w:val="00FD3136"/>
    <w:rsid w:val="00FD51DC"/>
    <w:rsid w:val="00FE30D5"/>
    <w:rsid w:val="00FF2159"/>
    <w:rsid w:val="00FF2D15"/>
    <w:rsid w:val="00FF3601"/>
    <w:rsid w:val="0556DF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9663F7"/>
  <w15:chartTrackingRefBased/>
  <w15:docId w15:val="{82C4AEC4-A008-40A1-B2BF-6DA388D4E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Text"/>
    <w:link w:val="Heading1Char"/>
    <w:uiPriority w:val="9"/>
    <w:qFormat/>
    <w:rsid w:val="00A3784F"/>
    <w:pPr>
      <w:keepNext/>
      <w:spacing w:line="240" w:lineRule="auto"/>
      <w:outlineLvl w:val="0"/>
    </w:pPr>
    <w:rPr>
      <w:rFonts w:ascii="Times New Roman" w:eastAsia="Times New Roman" w:hAnsi="Times New Roman" w:cs="Times New Roman"/>
      <w:b/>
      <w:sz w:val="24"/>
      <w:szCs w:val="20"/>
    </w:rPr>
  </w:style>
  <w:style w:type="paragraph" w:styleId="Heading2">
    <w:name w:val="heading 2"/>
    <w:basedOn w:val="Normal"/>
    <w:next w:val="Normal"/>
    <w:link w:val="Heading2Char"/>
    <w:uiPriority w:val="9"/>
    <w:unhideWhenUsed/>
    <w:qFormat/>
    <w:rsid w:val="007F043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A040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9">
    <w:name w:val="heading 9"/>
    <w:basedOn w:val="Normal"/>
    <w:next w:val="Normal"/>
    <w:link w:val="Heading9Char"/>
    <w:uiPriority w:val="9"/>
    <w:semiHidden/>
    <w:unhideWhenUsed/>
    <w:qFormat/>
    <w:rsid w:val="00EF4DE4"/>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endixFlysheet">
    <w:name w:val="Appendix Flysheet"/>
    <w:basedOn w:val="Normal"/>
    <w:rsid w:val="00A3784F"/>
    <w:pPr>
      <w:keepNext/>
      <w:spacing w:before="2040" w:after="360" w:line="240" w:lineRule="auto"/>
      <w:jc w:val="center"/>
      <w:outlineLvl w:val="0"/>
    </w:pPr>
    <w:rPr>
      <w:rFonts w:ascii="Arial Narrow" w:eastAsia="Times New Roman" w:hAnsi="Arial Narrow" w:cs="Times New Roman"/>
      <w:b/>
      <w:sz w:val="32"/>
      <w:szCs w:val="20"/>
    </w:rPr>
  </w:style>
  <w:style w:type="character" w:customStyle="1" w:styleId="Heading1Char">
    <w:name w:val="Heading 1 Char"/>
    <w:basedOn w:val="DefaultParagraphFont"/>
    <w:link w:val="Heading1"/>
    <w:uiPriority w:val="9"/>
    <w:rsid w:val="00A3784F"/>
    <w:rPr>
      <w:rFonts w:ascii="Times New Roman" w:eastAsia="Times New Roman" w:hAnsi="Times New Roman" w:cs="Times New Roman"/>
      <w:b/>
      <w:sz w:val="24"/>
      <w:szCs w:val="20"/>
    </w:rPr>
  </w:style>
  <w:style w:type="paragraph" w:styleId="CommentText">
    <w:name w:val="annotation text"/>
    <w:basedOn w:val="Normal"/>
    <w:link w:val="CommentTextChar"/>
    <w:rsid w:val="00A3784F"/>
    <w:pPr>
      <w:spacing w:before="120" w:after="0" w:line="240" w:lineRule="auto"/>
    </w:pPr>
    <w:rPr>
      <w:rFonts w:ascii="Arial" w:eastAsia="Times New Roman" w:hAnsi="Arial" w:cs="Times New Roman"/>
      <w:szCs w:val="20"/>
    </w:rPr>
  </w:style>
  <w:style w:type="character" w:customStyle="1" w:styleId="CommentTextChar">
    <w:name w:val="Comment Text Char"/>
    <w:basedOn w:val="DefaultParagraphFont"/>
    <w:link w:val="CommentText"/>
    <w:rsid w:val="00A3784F"/>
    <w:rPr>
      <w:rFonts w:ascii="Arial" w:eastAsia="Times New Roman" w:hAnsi="Arial" w:cs="Times New Roman"/>
      <w:szCs w:val="20"/>
    </w:rPr>
  </w:style>
  <w:style w:type="character" w:styleId="CommentReference">
    <w:name w:val="annotation reference"/>
    <w:basedOn w:val="DefaultParagraphFont"/>
    <w:rsid w:val="00A3784F"/>
    <w:rPr>
      <w:rFonts w:ascii="Arial" w:hAnsi="Arial"/>
      <w:color w:val="FF0000"/>
      <w:position w:val="6"/>
      <w:sz w:val="20"/>
    </w:rPr>
  </w:style>
  <w:style w:type="paragraph" w:styleId="TOC1">
    <w:name w:val="toc 1"/>
    <w:basedOn w:val="BodyText"/>
    <w:next w:val="TOC2"/>
    <w:uiPriority w:val="39"/>
    <w:qFormat/>
    <w:rsid w:val="00A3784F"/>
    <w:pPr>
      <w:spacing w:before="120" w:after="120" w:line="240" w:lineRule="auto"/>
    </w:pPr>
    <w:rPr>
      <w:rFonts w:asciiTheme="minorHAnsi" w:hAnsiTheme="minorHAnsi"/>
      <w:b/>
      <w:bCs/>
      <w:caps/>
      <w:sz w:val="20"/>
    </w:rPr>
  </w:style>
  <w:style w:type="paragraph" w:styleId="BodyText">
    <w:name w:val="Body Text"/>
    <w:link w:val="BodyTextChar"/>
    <w:qFormat/>
    <w:rsid w:val="00A3784F"/>
    <w:pPr>
      <w:spacing w:line="252" w:lineRule="auto"/>
    </w:pPr>
    <w:rPr>
      <w:rFonts w:ascii="Times New Roman" w:eastAsia="Times New Roman" w:hAnsi="Times New Roman" w:cs="Times New Roman"/>
      <w:szCs w:val="20"/>
    </w:rPr>
  </w:style>
  <w:style w:type="character" w:customStyle="1" w:styleId="BodyTextChar">
    <w:name w:val="Body Text Char"/>
    <w:basedOn w:val="DefaultParagraphFont"/>
    <w:link w:val="BodyText"/>
    <w:rsid w:val="00A3784F"/>
    <w:rPr>
      <w:rFonts w:ascii="Times New Roman" w:eastAsia="Times New Roman" w:hAnsi="Times New Roman" w:cs="Times New Roman"/>
      <w:szCs w:val="20"/>
    </w:rPr>
  </w:style>
  <w:style w:type="table" w:styleId="TableGrid">
    <w:name w:val="Table Grid"/>
    <w:basedOn w:val="TableNormal"/>
    <w:rsid w:val="00A3784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A378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ontMatter">
    <w:name w:val="FrontMatter"/>
    <w:basedOn w:val="Normal"/>
    <w:rsid w:val="00A3784F"/>
    <w:pPr>
      <w:keepNext/>
      <w:spacing w:before="120" w:after="360" w:line="240" w:lineRule="auto"/>
      <w:jc w:val="center"/>
      <w:outlineLvl w:val="0"/>
    </w:pPr>
    <w:rPr>
      <w:rFonts w:ascii="Arial Narrow" w:eastAsia="Times New Roman" w:hAnsi="Arial Narrow" w:cs="Times New Roman"/>
      <w:b/>
      <w:sz w:val="28"/>
      <w:szCs w:val="20"/>
    </w:rPr>
  </w:style>
  <w:style w:type="paragraph" w:customStyle="1" w:styleId="ILB-IntentLeftBlank">
    <w:name w:val="ILB-Intent_Left_Blank"/>
    <w:basedOn w:val="BodyText"/>
    <w:rsid w:val="00A3784F"/>
    <w:pPr>
      <w:spacing w:before="2000"/>
      <w:jc w:val="center"/>
    </w:pPr>
  </w:style>
  <w:style w:type="paragraph" w:customStyle="1" w:styleId="TableHead">
    <w:name w:val="Table Head"/>
    <w:aliases w:val="th"/>
    <w:basedOn w:val="Normal"/>
    <w:next w:val="Normal"/>
    <w:rsid w:val="00A3784F"/>
    <w:pPr>
      <w:spacing w:before="80" w:after="80" w:line="240" w:lineRule="auto"/>
      <w:jc w:val="center"/>
    </w:pPr>
    <w:rPr>
      <w:rFonts w:ascii="Times New Roman Bold" w:eastAsia="Times New Roman" w:hAnsi="Times New Roman Bold" w:cs="Times New Roman"/>
      <w:b/>
      <w:sz w:val="20"/>
      <w:szCs w:val="20"/>
    </w:rPr>
  </w:style>
  <w:style w:type="paragraph" w:customStyle="1" w:styleId="TableBody">
    <w:name w:val="Table Body"/>
    <w:aliases w:val="tb"/>
    <w:basedOn w:val="TableHead"/>
    <w:link w:val="TableBodyChar"/>
    <w:rsid w:val="00A3784F"/>
    <w:pPr>
      <w:jc w:val="left"/>
    </w:pPr>
    <w:rPr>
      <w:rFonts w:ascii="Times New Roman" w:hAnsi="Times New Roman"/>
      <w:b w:val="0"/>
    </w:rPr>
  </w:style>
  <w:style w:type="character" w:customStyle="1" w:styleId="TableBodyChar">
    <w:name w:val="Table Body Char"/>
    <w:basedOn w:val="DefaultParagraphFont"/>
    <w:link w:val="TableBody"/>
    <w:locked/>
    <w:rsid w:val="00A3784F"/>
    <w:rPr>
      <w:rFonts w:ascii="Times New Roman" w:eastAsia="Times New Roman" w:hAnsi="Times New Roman" w:cs="Times New Roman"/>
      <w:sz w:val="20"/>
      <w:szCs w:val="20"/>
    </w:rPr>
  </w:style>
  <w:style w:type="paragraph" w:customStyle="1" w:styleId="TableNotes">
    <w:name w:val="Table Notes"/>
    <w:aliases w:val="tn"/>
    <w:basedOn w:val="TableBody"/>
    <w:rsid w:val="00A3784F"/>
    <w:rPr>
      <w:sz w:val="18"/>
    </w:rPr>
  </w:style>
  <w:style w:type="paragraph" w:customStyle="1" w:styleId="TableNumberCaption">
    <w:name w:val="Table Number&amp;Caption"/>
    <w:basedOn w:val="Normal"/>
    <w:rsid w:val="00A3784F"/>
    <w:pPr>
      <w:spacing w:before="240" w:after="40" w:line="240" w:lineRule="auto"/>
      <w:jc w:val="center"/>
    </w:pPr>
    <w:rPr>
      <w:rFonts w:ascii="Arial Narrow" w:eastAsia="Times New Roman" w:hAnsi="Arial Narrow" w:cs="Times New Roman"/>
      <w:b/>
      <w:szCs w:val="20"/>
    </w:rPr>
  </w:style>
  <w:style w:type="paragraph" w:styleId="TOC2">
    <w:name w:val="toc 2"/>
    <w:basedOn w:val="Normal"/>
    <w:next w:val="Normal"/>
    <w:autoRedefine/>
    <w:uiPriority w:val="39"/>
    <w:unhideWhenUsed/>
    <w:rsid w:val="00C7696C"/>
    <w:pPr>
      <w:tabs>
        <w:tab w:val="right" w:leader="dot" w:pos="9350"/>
      </w:tabs>
      <w:spacing w:after="100"/>
      <w:ind w:left="220"/>
    </w:pPr>
  </w:style>
  <w:style w:type="paragraph" w:styleId="BalloonText">
    <w:name w:val="Balloon Text"/>
    <w:basedOn w:val="Normal"/>
    <w:link w:val="BalloonTextChar"/>
    <w:uiPriority w:val="99"/>
    <w:semiHidden/>
    <w:unhideWhenUsed/>
    <w:rsid w:val="00A378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784F"/>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7F043A"/>
    <w:pPr>
      <w:spacing w:before="0" w:after="160"/>
    </w:pPr>
    <w:rPr>
      <w:rFonts w:asciiTheme="minorHAnsi" w:eastAsiaTheme="minorHAnsi" w:hAnsiTheme="minorHAnsi" w:cstheme="minorBidi"/>
      <w:b/>
      <w:bCs/>
      <w:sz w:val="20"/>
    </w:rPr>
  </w:style>
  <w:style w:type="character" w:customStyle="1" w:styleId="CommentSubjectChar">
    <w:name w:val="Comment Subject Char"/>
    <w:basedOn w:val="CommentTextChar"/>
    <w:link w:val="CommentSubject"/>
    <w:uiPriority w:val="99"/>
    <w:semiHidden/>
    <w:rsid w:val="007F043A"/>
    <w:rPr>
      <w:rFonts w:ascii="Arial" w:eastAsia="Times New Roman" w:hAnsi="Arial" w:cs="Times New Roman"/>
      <w:b/>
      <w:bCs/>
      <w:sz w:val="20"/>
      <w:szCs w:val="20"/>
    </w:rPr>
  </w:style>
  <w:style w:type="character" w:styleId="Hyperlink">
    <w:name w:val="Hyperlink"/>
    <w:basedOn w:val="DefaultParagraphFont"/>
    <w:uiPriority w:val="99"/>
    <w:unhideWhenUsed/>
    <w:rsid w:val="007F043A"/>
    <w:rPr>
      <w:color w:val="0563C1" w:themeColor="hyperlink"/>
      <w:u w:val="single"/>
    </w:rPr>
  </w:style>
  <w:style w:type="character" w:customStyle="1" w:styleId="Heading2Char">
    <w:name w:val="Heading 2 Char"/>
    <w:basedOn w:val="DefaultParagraphFont"/>
    <w:link w:val="Heading2"/>
    <w:uiPriority w:val="9"/>
    <w:rsid w:val="007F043A"/>
    <w:rPr>
      <w:rFonts w:asciiTheme="majorHAnsi" w:eastAsiaTheme="majorEastAsia" w:hAnsiTheme="majorHAnsi" w:cstheme="majorBidi"/>
      <w:color w:val="2E74B5" w:themeColor="accent1" w:themeShade="BF"/>
      <w:sz w:val="26"/>
      <w:szCs w:val="26"/>
    </w:rPr>
  </w:style>
  <w:style w:type="paragraph" w:styleId="TOCHeading">
    <w:name w:val="TOC Heading"/>
    <w:basedOn w:val="Heading1"/>
    <w:next w:val="Normal"/>
    <w:uiPriority w:val="39"/>
    <w:unhideWhenUsed/>
    <w:qFormat/>
    <w:rsid w:val="0044076E"/>
    <w:pPr>
      <w:keepLines/>
      <w:spacing w:before="240" w:after="0" w:line="259" w:lineRule="auto"/>
      <w:outlineLvl w:val="9"/>
    </w:pPr>
    <w:rPr>
      <w:rFonts w:asciiTheme="majorHAnsi" w:eastAsiaTheme="majorEastAsia" w:hAnsiTheme="majorHAnsi" w:cstheme="majorBidi"/>
      <w:b w:val="0"/>
      <w:color w:val="2E74B5" w:themeColor="accent1" w:themeShade="BF"/>
      <w:sz w:val="32"/>
      <w:szCs w:val="32"/>
    </w:rPr>
  </w:style>
  <w:style w:type="paragraph" w:styleId="Header">
    <w:name w:val="header"/>
    <w:basedOn w:val="Normal"/>
    <w:link w:val="HeaderChar"/>
    <w:unhideWhenUsed/>
    <w:rsid w:val="009246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4641"/>
  </w:style>
  <w:style w:type="paragraph" w:styleId="Footer">
    <w:name w:val="footer"/>
    <w:basedOn w:val="Normal"/>
    <w:link w:val="FooterChar"/>
    <w:uiPriority w:val="99"/>
    <w:unhideWhenUsed/>
    <w:rsid w:val="009246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4641"/>
  </w:style>
  <w:style w:type="paragraph" w:styleId="NoSpacing">
    <w:name w:val="No Spacing"/>
    <w:uiPriority w:val="1"/>
    <w:qFormat/>
    <w:rsid w:val="00924641"/>
    <w:pPr>
      <w:spacing w:after="0" w:line="240" w:lineRule="auto"/>
    </w:pPr>
  </w:style>
  <w:style w:type="table" w:customStyle="1" w:styleId="TableGrid0">
    <w:name w:val="TableGrid"/>
    <w:rsid w:val="009D539A"/>
    <w:pPr>
      <w:spacing w:after="0" w:line="240" w:lineRule="auto"/>
    </w:pPr>
    <w:rPr>
      <w:rFonts w:eastAsiaTheme="minorEastAsia"/>
    </w:rPr>
    <w:tblPr>
      <w:tblCellMar>
        <w:top w:w="0" w:type="dxa"/>
        <w:left w:w="0" w:type="dxa"/>
        <w:bottom w:w="0" w:type="dxa"/>
        <w:right w:w="0" w:type="dxa"/>
      </w:tblCellMar>
    </w:tblPr>
  </w:style>
  <w:style w:type="paragraph" w:customStyle="1" w:styleId="Default">
    <w:name w:val="Default"/>
    <w:rsid w:val="0048022A"/>
    <w:pPr>
      <w:autoSpaceDE w:val="0"/>
      <w:autoSpaceDN w:val="0"/>
      <w:adjustRightInd w:val="0"/>
      <w:spacing w:after="0" w:line="240" w:lineRule="auto"/>
    </w:pPr>
    <w:rPr>
      <w:rFonts w:ascii="Times New Roman" w:hAnsi="Times New Roman" w:cs="Times New Roman"/>
      <w:color w:val="000000"/>
      <w:sz w:val="24"/>
      <w:szCs w:val="24"/>
    </w:rPr>
  </w:style>
  <w:style w:type="paragraph" w:styleId="BodyTextIndent">
    <w:name w:val="Body Text Indent"/>
    <w:basedOn w:val="Normal"/>
    <w:link w:val="BodyTextIndentChar"/>
    <w:rsid w:val="00B964EF"/>
    <w:pPr>
      <w:spacing w:after="120" w:line="240" w:lineRule="auto"/>
      <w:ind w:left="360"/>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rsid w:val="00B964EF"/>
    <w:rPr>
      <w:rFonts w:ascii="Times New Roman" w:eastAsia="Times New Roman" w:hAnsi="Times New Roman" w:cs="Times New Roman"/>
      <w:szCs w:val="20"/>
    </w:rPr>
  </w:style>
  <w:style w:type="paragraph" w:styleId="ListParagraph">
    <w:name w:val="List Paragraph"/>
    <w:basedOn w:val="Normal"/>
    <w:link w:val="ListParagraphChar"/>
    <w:uiPriority w:val="34"/>
    <w:qFormat/>
    <w:rsid w:val="00C720F8"/>
    <w:pPr>
      <w:ind w:left="720"/>
      <w:contextualSpacing/>
    </w:pPr>
  </w:style>
  <w:style w:type="character" w:customStyle="1" w:styleId="ListParagraphChar">
    <w:name w:val="List Paragraph Char"/>
    <w:basedOn w:val="DefaultParagraphFont"/>
    <w:link w:val="ListParagraph"/>
    <w:uiPriority w:val="34"/>
    <w:rsid w:val="00C720F8"/>
  </w:style>
  <w:style w:type="character" w:customStyle="1" w:styleId="Heading3Char">
    <w:name w:val="Heading 3 Char"/>
    <w:basedOn w:val="DefaultParagraphFont"/>
    <w:link w:val="Heading3"/>
    <w:uiPriority w:val="9"/>
    <w:rsid w:val="00DA0406"/>
    <w:rPr>
      <w:rFonts w:asciiTheme="majorHAnsi" w:eastAsiaTheme="majorEastAsia" w:hAnsiTheme="majorHAnsi" w:cstheme="majorBidi"/>
      <w:color w:val="1F4D78" w:themeColor="accent1" w:themeShade="7F"/>
      <w:sz w:val="24"/>
      <w:szCs w:val="24"/>
    </w:rPr>
  </w:style>
  <w:style w:type="paragraph" w:styleId="TOC3">
    <w:name w:val="toc 3"/>
    <w:basedOn w:val="Normal"/>
    <w:next w:val="Normal"/>
    <w:autoRedefine/>
    <w:uiPriority w:val="39"/>
    <w:unhideWhenUsed/>
    <w:rsid w:val="00AA5A40"/>
    <w:pPr>
      <w:spacing w:after="100" w:line="240" w:lineRule="auto"/>
    </w:pPr>
  </w:style>
  <w:style w:type="character" w:customStyle="1" w:styleId="fieldlabel1">
    <w:name w:val="field_label1"/>
    <w:basedOn w:val="DefaultParagraphFont"/>
    <w:rsid w:val="00C7696C"/>
    <w:rPr>
      <w:color w:val="000000"/>
    </w:rPr>
  </w:style>
  <w:style w:type="paragraph" w:styleId="Revision">
    <w:name w:val="Revision"/>
    <w:hidden/>
    <w:uiPriority w:val="99"/>
    <w:semiHidden/>
    <w:rsid w:val="00C93721"/>
    <w:pPr>
      <w:spacing w:after="0" w:line="240" w:lineRule="auto"/>
    </w:pPr>
  </w:style>
  <w:style w:type="paragraph" w:customStyle="1" w:styleId="1Body">
    <w:name w:val="(1) Body"/>
    <w:basedOn w:val="Normal"/>
    <w:link w:val="1BodyChar"/>
    <w:qFormat/>
    <w:rsid w:val="004C660D"/>
    <w:pPr>
      <w:spacing w:before="240" w:after="240" w:line="240" w:lineRule="auto"/>
      <w:ind w:left="720" w:hanging="360"/>
    </w:pPr>
    <w:rPr>
      <w:rFonts w:ascii="Times New Roman" w:eastAsia="Times New Roman" w:hAnsi="Times New Roman" w:cs="Times New Roman"/>
      <w:sz w:val="24"/>
      <w:szCs w:val="24"/>
    </w:rPr>
  </w:style>
  <w:style w:type="character" w:customStyle="1" w:styleId="1BodyChar">
    <w:name w:val="(1) Body Char"/>
    <w:basedOn w:val="DefaultParagraphFont"/>
    <w:link w:val="1Body"/>
    <w:rsid w:val="004C660D"/>
    <w:rPr>
      <w:rFonts w:ascii="Times New Roman" w:eastAsia="Times New Roman" w:hAnsi="Times New Roman" w:cs="Times New Roman"/>
      <w:sz w:val="24"/>
      <w:szCs w:val="24"/>
    </w:rPr>
  </w:style>
  <w:style w:type="character" w:customStyle="1" w:styleId="Heading9Char">
    <w:name w:val="Heading 9 Char"/>
    <w:basedOn w:val="DefaultParagraphFont"/>
    <w:link w:val="Heading9"/>
    <w:uiPriority w:val="9"/>
    <w:semiHidden/>
    <w:rsid w:val="00EF4DE4"/>
    <w:rPr>
      <w:rFonts w:asciiTheme="majorHAnsi" w:eastAsiaTheme="majorEastAsia" w:hAnsiTheme="majorHAnsi" w:cstheme="majorBidi"/>
      <w:i/>
      <w:iCs/>
      <w:color w:val="272727" w:themeColor="text1" w:themeTint="D8"/>
      <w:sz w:val="21"/>
      <w:szCs w:val="21"/>
    </w:rPr>
  </w:style>
  <w:style w:type="character" w:customStyle="1" w:styleId="cf01">
    <w:name w:val="cf01"/>
    <w:basedOn w:val="DefaultParagraphFont"/>
    <w:rsid w:val="004A72C6"/>
    <w:rPr>
      <w:rFonts w:ascii="Segoe UI" w:hAnsi="Segoe UI" w:cs="Segoe UI" w:hint="default"/>
      <w:sz w:val="18"/>
      <w:szCs w:val="18"/>
      <w:shd w:val="clear" w:color="auto" w:fill="FFFF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521915">
      <w:bodyDiv w:val="1"/>
      <w:marLeft w:val="0"/>
      <w:marRight w:val="0"/>
      <w:marTop w:val="0"/>
      <w:marBottom w:val="0"/>
      <w:divBdr>
        <w:top w:val="none" w:sz="0" w:space="0" w:color="auto"/>
        <w:left w:val="none" w:sz="0" w:space="0" w:color="auto"/>
        <w:bottom w:val="none" w:sz="0" w:space="0" w:color="auto"/>
        <w:right w:val="none" w:sz="0" w:space="0" w:color="auto"/>
      </w:divBdr>
    </w:div>
    <w:div w:id="236133594">
      <w:bodyDiv w:val="1"/>
      <w:marLeft w:val="0"/>
      <w:marRight w:val="0"/>
      <w:marTop w:val="0"/>
      <w:marBottom w:val="0"/>
      <w:divBdr>
        <w:top w:val="none" w:sz="0" w:space="0" w:color="auto"/>
        <w:left w:val="none" w:sz="0" w:space="0" w:color="auto"/>
        <w:bottom w:val="none" w:sz="0" w:space="0" w:color="auto"/>
        <w:right w:val="none" w:sz="0" w:space="0" w:color="auto"/>
      </w:divBdr>
    </w:div>
    <w:div w:id="527373469">
      <w:bodyDiv w:val="1"/>
      <w:marLeft w:val="0"/>
      <w:marRight w:val="0"/>
      <w:marTop w:val="0"/>
      <w:marBottom w:val="0"/>
      <w:divBdr>
        <w:top w:val="none" w:sz="0" w:space="0" w:color="auto"/>
        <w:left w:val="none" w:sz="0" w:space="0" w:color="auto"/>
        <w:bottom w:val="none" w:sz="0" w:space="0" w:color="auto"/>
        <w:right w:val="none" w:sz="0" w:space="0" w:color="auto"/>
      </w:divBdr>
    </w:div>
    <w:div w:id="745960104">
      <w:bodyDiv w:val="1"/>
      <w:marLeft w:val="0"/>
      <w:marRight w:val="0"/>
      <w:marTop w:val="0"/>
      <w:marBottom w:val="0"/>
      <w:divBdr>
        <w:top w:val="none" w:sz="0" w:space="0" w:color="auto"/>
        <w:left w:val="none" w:sz="0" w:space="0" w:color="auto"/>
        <w:bottom w:val="none" w:sz="0" w:space="0" w:color="auto"/>
        <w:right w:val="none" w:sz="0" w:space="0" w:color="auto"/>
      </w:divBdr>
    </w:div>
    <w:div w:id="956645306">
      <w:bodyDiv w:val="1"/>
      <w:marLeft w:val="0"/>
      <w:marRight w:val="0"/>
      <w:marTop w:val="0"/>
      <w:marBottom w:val="0"/>
      <w:divBdr>
        <w:top w:val="none" w:sz="0" w:space="0" w:color="auto"/>
        <w:left w:val="none" w:sz="0" w:space="0" w:color="auto"/>
        <w:bottom w:val="none" w:sz="0" w:space="0" w:color="auto"/>
        <w:right w:val="none" w:sz="0" w:space="0" w:color="auto"/>
      </w:divBdr>
    </w:div>
    <w:div w:id="1064336695">
      <w:bodyDiv w:val="1"/>
      <w:marLeft w:val="0"/>
      <w:marRight w:val="0"/>
      <w:marTop w:val="0"/>
      <w:marBottom w:val="0"/>
      <w:divBdr>
        <w:top w:val="none" w:sz="0" w:space="0" w:color="auto"/>
        <w:left w:val="none" w:sz="0" w:space="0" w:color="auto"/>
        <w:bottom w:val="none" w:sz="0" w:space="0" w:color="auto"/>
        <w:right w:val="none" w:sz="0" w:space="0" w:color="auto"/>
      </w:divBdr>
    </w:div>
    <w:div w:id="1674457400">
      <w:bodyDiv w:val="1"/>
      <w:marLeft w:val="0"/>
      <w:marRight w:val="0"/>
      <w:marTop w:val="0"/>
      <w:marBottom w:val="0"/>
      <w:divBdr>
        <w:top w:val="none" w:sz="0" w:space="0" w:color="auto"/>
        <w:left w:val="none" w:sz="0" w:space="0" w:color="auto"/>
        <w:bottom w:val="none" w:sz="0" w:space="0" w:color="auto"/>
        <w:right w:val="none" w:sz="0" w:space="0" w:color="auto"/>
      </w:divBdr>
    </w:div>
    <w:div w:id="1763799357">
      <w:bodyDiv w:val="1"/>
      <w:marLeft w:val="0"/>
      <w:marRight w:val="0"/>
      <w:marTop w:val="0"/>
      <w:marBottom w:val="0"/>
      <w:divBdr>
        <w:top w:val="none" w:sz="0" w:space="0" w:color="auto"/>
        <w:left w:val="none" w:sz="0" w:space="0" w:color="auto"/>
        <w:bottom w:val="none" w:sz="0" w:space="0" w:color="auto"/>
        <w:right w:val="none" w:sz="0" w:space="0" w:color="auto"/>
      </w:divBdr>
    </w:div>
    <w:div w:id="1781072515">
      <w:bodyDiv w:val="1"/>
      <w:marLeft w:val="0"/>
      <w:marRight w:val="0"/>
      <w:marTop w:val="0"/>
      <w:marBottom w:val="0"/>
      <w:divBdr>
        <w:top w:val="none" w:sz="0" w:space="0" w:color="auto"/>
        <w:left w:val="none" w:sz="0" w:space="0" w:color="auto"/>
        <w:bottom w:val="none" w:sz="0" w:space="0" w:color="auto"/>
        <w:right w:val="none" w:sz="0" w:space="0" w:color="auto"/>
      </w:divBdr>
    </w:div>
    <w:div w:id="1862545301">
      <w:bodyDiv w:val="1"/>
      <w:marLeft w:val="0"/>
      <w:marRight w:val="0"/>
      <w:marTop w:val="0"/>
      <w:marBottom w:val="0"/>
      <w:divBdr>
        <w:top w:val="none" w:sz="0" w:space="0" w:color="auto"/>
        <w:left w:val="none" w:sz="0" w:space="0" w:color="auto"/>
        <w:bottom w:val="none" w:sz="0" w:space="0" w:color="auto"/>
        <w:right w:val="none" w:sz="0" w:space="0" w:color="auto"/>
      </w:divBdr>
    </w:div>
    <w:div w:id="1915579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BAFA3724D2C20B4589BA1A318D35D07A" ma:contentTypeVersion="5" ma:contentTypeDescription="Create a new document." ma:contentTypeScope="" ma:versionID="4ae01824e06248a2facd211394a0bc76">
  <xsd:schema xmlns:xsd="http://www.w3.org/2001/XMLSchema" xmlns:xs="http://www.w3.org/2001/XMLSchema" xmlns:p="http://schemas.microsoft.com/office/2006/metadata/properties" xmlns:ns2="116b1722-5e38-434b-a300-4108d347118e" xmlns:ns3="eb05d65e-a976-4c58-858c-022c1795fdcf" targetNamespace="http://schemas.microsoft.com/office/2006/metadata/properties" ma:root="true" ma:fieldsID="3df2b5219d8d339cd5b43c174def28a8" ns2:_="" ns3:_="">
    <xsd:import namespace="116b1722-5e38-434b-a300-4108d347118e"/>
    <xsd:import namespace="eb05d65e-a976-4c58-858c-022c1795fdcf"/>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6b1722-5e38-434b-a300-4108d34711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05d65e-a976-4c58-858c-022c1795fdcf"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9641AAF-D795-4549-920A-2B7EC5DB18DA}">
  <ds:schemaRefs>
    <ds:schemaRef ds:uri="http://schemas.microsoft.com/sharepoint/v3/contenttype/forms"/>
  </ds:schemaRefs>
</ds:datastoreItem>
</file>

<file path=customXml/itemProps2.xml><?xml version="1.0" encoding="utf-8"?>
<ds:datastoreItem xmlns:ds="http://schemas.openxmlformats.org/officeDocument/2006/customXml" ds:itemID="{55945607-F043-4F2A-A8D9-D025DB58E6D5}">
  <ds:schemaRefs>
    <ds:schemaRef ds:uri="http://schemas.openxmlformats.org/officeDocument/2006/bibliography"/>
  </ds:schemaRefs>
</ds:datastoreItem>
</file>

<file path=customXml/itemProps3.xml><?xml version="1.0" encoding="utf-8"?>
<ds:datastoreItem xmlns:ds="http://schemas.openxmlformats.org/officeDocument/2006/customXml" ds:itemID="{C6DD99D3-5DF1-47E4-A981-ABC4818497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6b1722-5e38-434b-a300-4108d347118e"/>
    <ds:schemaRef ds:uri="eb05d65e-a976-4c58-858c-022c1795fd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A310921-B6BB-428F-ABB5-B6B22A8FAEEC}">
  <ds:schemaRefs>
    <ds:schemaRef ds:uri="http://schemas.microsoft.com/office/2006/metadata/properties"/>
    <ds:schemaRef ds:uri="http://schemas.microsoft.com/office/2006/documentManagement/types"/>
    <ds:schemaRef ds:uri="eb05d65e-a976-4c58-858c-022c1795fdcf"/>
    <ds:schemaRef ds:uri="http://purl.org/dc/elements/1.1/"/>
    <ds:schemaRef ds:uri="http://purl.org/dc/dcmitype/"/>
    <ds:schemaRef ds:uri="http://purl.org/dc/terms/"/>
    <ds:schemaRef ds:uri="116b1722-5e38-434b-a300-4108d347118e"/>
    <ds:schemaRef ds:uri="http://schemas.openxmlformats.org/package/2006/metadata/core-properties"/>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4080</Words>
  <Characters>23218</Characters>
  <Application>Microsoft Office Word</Application>
  <DocSecurity>0</DocSecurity>
  <Lines>644</Lines>
  <Paragraphs>321</Paragraphs>
  <ScaleCrop>false</ScaleCrop>
  <HeadingPairs>
    <vt:vector size="2" baseType="variant">
      <vt:variant>
        <vt:lpstr>Title</vt:lpstr>
      </vt:variant>
      <vt:variant>
        <vt:i4>1</vt:i4>
      </vt:variant>
    </vt:vector>
  </HeadingPairs>
  <TitlesOfParts>
    <vt:vector size="1" baseType="lpstr">
      <vt:lpstr/>
    </vt:vector>
  </TitlesOfParts>
  <Company>EMCBC</Company>
  <LinksUpToDate>false</LinksUpToDate>
  <CharactersWithSpaces>26977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Rooney, Thell</dc:creator>
  <cp:keywords/>
  <dc:description/>
  <cp:lastModifiedBy>Brock, LeAnn</cp:lastModifiedBy>
  <cp:revision>2</cp:revision>
  <cp:lastPrinted>2023-08-24T16:17:00Z</cp:lastPrinted>
  <dcterms:created xsi:type="dcterms:W3CDTF">2024-01-09T16:41:00Z</dcterms:created>
  <dcterms:modified xsi:type="dcterms:W3CDTF">2024-01-09T16:41:00Z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0x010100BAFA3724D2C20B4589BA1A318D35D07A</vt:lpwstr>
  </property>
  <property fmtid="{D5CDD505-2E9C-101B-9397-08002B2CF9AE}" pid="3" name="Order">
    <vt:r8>173200</vt:r8>
  </property>
</Properties>
</file>